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D3B37C2" w:rsidR="00116A49" w:rsidRPr="00B12878" w:rsidRDefault="00F31822">
      <w:pPr>
        <w:spacing w:after="0" w:line="240" w:lineRule="auto"/>
        <w:ind w:right="10466"/>
        <w:rPr>
          <w:rFonts w:asciiTheme="minorHAnsi" w:hAnsiTheme="minorHAnsi" w:cstheme="minorHAnsi"/>
        </w:rPr>
      </w:pPr>
      <w:r w:rsidRPr="00B12878">
        <w:rPr>
          <w:rFonts w:asciiTheme="minorHAnsi" w:hAnsiTheme="minorHAnsi" w:cstheme="minorHAnsi"/>
          <w:noProof/>
        </w:rPr>
        <mc:AlternateContent>
          <mc:Choice Requires="wpg">
            <w:drawing>
              <wp:anchor distT="0" distB="0" distL="114300" distR="114300" simplePos="0" relativeHeight="251659264" behindDoc="0" locked="0" layoutInCell="1" hidden="0" allowOverlap="1" wp14:anchorId="6BC0BABC" wp14:editId="39752E1E">
                <wp:simplePos x="0" y="0"/>
                <wp:positionH relativeFrom="page">
                  <wp:posOffset>-3810</wp:posOffset>
                </wp:positionH>
                <wp:positionV relativeFrom="page">
                  <wp:posOffset>0</wp:posOffset>
                </wp:positionV>
                <wp:extent cx="7603412" cy="7550128"/>
                <wp:effectExtent l="19050" t="0" r="36195" b="0"/>
                <wp:wrapTopAndBottom distT="0" distB="0"/>
                <wp:docPr id="691" name="Group 691"/>
                <wp:cNvGraphicFramePr/>
                <a:graphic xmlns:a="http://schemas.openxmlformats.org/drawingml/2006/main">
                  <a:graphicData uri="http://schemas.microsoft.com/office/word/2010/wordprocessingGroup">
                    <wpg:wgp>
                      <wpg:cNvGrpSpPr/>
                      <wpg:grpSpPr>
                        <a:xfrm>
                          <a:off x="0" y="0"/>
                          <a:ext cx="7603412" cy="7550128"/>
                          <a:chOff x="1566163" y="4911"/>
                          <a:chExt cx="7603537" cy="7550178"/>
                        </a:xfrm>
                      </wpg:grpSpPr>
                      <wpg:grpSp>
                        <wpg:cNvPr id="1" name="Group 1"/>
                        <wpg:cNvGrpSpPr/>
                        <wpg:grpSpPr>
                          <a:xfrm>
                            <a:off x="1566163" y="4911"/>
                            <a:ext cx="7603537" cy="7550178"/>
                            <a:chOff x="1550150" y="4900"/>
                            <a:chExt cx="7629211" cy="7550200"/>
                          </a:xfrm>
                        </wpg:grpSpPr>
                        <wps:wsp>
                          <wps:cNvPr id="2" name="Rectangle 2"/>
                          <wps:cNvSpPr/>
                          <wps:spPr>
                            <a:xfrm>
                              <a:off x="1550150" y="4900"/>
                              <a:ext cx="7585200" cy="7550200"/>
                            </a:xfrm>
                            <a:prstGeom prst="rect">
                              <a:avLst/>
                            </a:prstGeom>
                            <a:noFill/>
                            <a:ln>
                              <a:noFill/>
                            </a:ln>
                          </wps:spPr>
                          <wps:txbx>
                            <w:txbxContent>
                              <w:p w14:paraId="63DC5F79" w14:textId="77777777" w:rsidR="00116A49" w:rsidRDefault="00116A4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566163" y="4911"/>
                              <a:ext cx="7613198" cy="7550178"/>
                              <a:chOff x="1566163" y="4911"/>
                              <a:chExt cx="7613198" cy="7550178"/>
                            </a:xfrm>
                          </wpg:grpSpPr>
                          <wps:wsp>
                            <wps:cNvPr id="4" name="Rectangle 4"/>
                            <wps:cNvSpPr/>
                            <wps:spPr>
                              <a:xfrm>
                                <a:off x="1566163" y="4911"/>
                                <a:ext cx="7559675" cy="7550175"/>
                              </a:xfrm>
                              <a:prstGeom prst="rect">
                                <a:avLst/>
                              </a:prstGeom>
                              <a:noFill/>
                              <a:ln>
                                <a:noFill/>
                              </a:ln>
                            </wps:spPr>
                            <wps:txbx>
                              <w:txbxContent>
                                <w:p w14:paraId="754CE57F" w14:textId="77777777" w:rsidR="00116A49" w:rsidRDefault="00116A49">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566163" y="4911"/>
                                <a:ext cx="7613198" cy="7550178"/>
                                <a:chOff x="1566163" y="0"/>
                                <a:chExt cx="7613198" cy="7560000"/>
                              </a:xfrm>
                            </wpg:grpSpPr>
                            <wps:wsp>
                              <wps:cNvPr id="6" name="Rectangle 6"/>
                              <wps:cNvSpPr/>
                              <wps:spPr>
                                <a:xfrm>
                                  <a:off x="1566163" y="0"/>
                                  <a:ext cx="7559675" cy="7560000"/>
                                </a:xfrm>
                                <a:prstGeom prst="rect">
                                  <a:avLst/>
                                </a:prstGeom>
                                <a:noFill/>
                                <a:ln>
                                  <a:noFill/>
                                </a:ln>
                              </wps:spPr>
                              <wps:txbx>
                                <w:txbxContent>
                                  <w:p w14:paraId="4B1D7850" w14:textId="77777777" w:rsidR="00116A49" w:rsidRDefault="00116A49">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1566163" y="0"/>
                                  <a:ext cx="7613198" cy="7560000"/>
                                  <a:chOff x="1565998" y="0"/>
                                  <a:chExt cx="7613528" cy="7560000"/>
                                </a:xfrm>
                              </wpg:grpSpPr>
                              <wps:wsp>
                                <wps:cNvPr id="8" name="Rectangle 8"/>
                                <wps:cNvSpPr/>
                                <wps:spPr>
                                  <a:xfrm>
                                    <a:off x="1565998" y="0"/>
                                    <a:ext cx="7560000" cy="7560000"/>
                                  </a:xfrm>
                                  <a:prstGeom prst="rect">
                                    <a:avLst/>
                                  </a:prstGeom>
                                  <a:noFill/>
                                  <a:ln>
                                    <a:noFill/>
                                  </a:ln>
                                </wps:spPr>
                                <wps:txbx>
                                  <w:txbxContent>
                                    <w:p w14:paraId="555B91AD" w14:textId="77777777" w:rsidR="00116A49" w:rsidRDefault="00116A49">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1565998" y="0"/>
                                    <a:ext cx="7613528" cy="7560000"/>
                                    <a:chOff x="0" y="0"/>
                                    <a:chExt cx="7613528" cy="10664952"/>
                                  </a:xfrm>
                                </wpg:grpSpPr>
                                <wps:wsp>
                                  <wps:cNvPr id="11" name="Freeform: Shape 11"/>
                                  <wps:cNvSpPr/>
                                  <wps:spPr>
                                    <a:xfrm>
                                      <a:off x="53523" y="2223361"/>
                                      <a:ext cx="7560005" cy="6681905"/>
                                    </a:xfrm>
                                    <a:custGeom>
                                      <a:avLst/>
                                      <a:gdLst/>
                                      <a:ahLst/>
                                      <a:cxnLst/>
                                      <a:rect l="l" t="t" r="r" b="b"/>
                                      <a:pathLst>
                                        <a:path w="7560005" h="6681905" extrusionOk="0">
                                          <a:moveTo>
                                            <a:pt x="0" y="1567595"/>
                                          </a:moveTo>
                                          <a:lnTo>
                                            <a:pt x="169702" y="1373310"/>
                                          </a:lnTo>
                                          <a:cubicBezTo>
                                            <a:pt x="422840" y="1071306"/>
                                            <a:pt x="656752" y="755149"/>
                                            <a:pt x="956884" y="478511"/>
                                          </a:cubicBezTo>
                                          <a:cubicBezTo>
                                            <a:pt x="1125655" y="322555"/>
                                            <a:pt x="1330722" y="173025"/>
                                            <a:pt x="1595607" y="123902"/>
                                          </a:cubicBezTo>
                                          <a:cubicBezTo>
                                            <a:pt x="2277063" y="0"/>
                                            <a:pt x="2678661" y="542582"/>
                                            <a:pt x="3020458" y="1059549"/>
                                          </a:cubicBezTo>
                                          <a:cubicBezTo>
                                            <a:pt x="3733944" y="2146872"/>
                                            <a:pt x="4449563" y="3432861"/>
                                            <a:pt x="5216466" y="4539412"/>
                                          </a:cubicBezTo>
                                          <a:cubicBezTo>
                                            <a:pt x="5743711" y="5300166"/>
                                            <a:pt x="6448655" y="6022557"/>
                                            <a:pt x="7345882" y="6560104"/>
                                          </a:cubicBezTo>
                                          <a:lnTo>
                                            <a:pt x="7560005" y="6681905"/>
                                          </a:lnTo>
                                        </a:path>
                                      </a:pathLst>
                                    </a:custGeom>
                                    <a:noFill/>
                                    <a:ln w="50800" cap="flat" cmpd="sng">
                                      <a:solidFill>
                                        <a:srgbClr val="F6F3F1"/>
                                      </a:solidFill>
                                      <a:prstDash val="solid"/>
                                      <a:miter lim="127000"/>
                                      <a:headEnd type="none" w="sm" len="sm"/>
                                      <a:tailEnd type="none" w="sm" len="sm"/>
                                    </a:ln>
                                  </wps:spPr>
                                  <wps:txbx>
                                    <w:txbxContent>
                                      <w:p w14:paraId="6208EE63" w14:textId="77777777" w:rsidR="00116A49" w:rsidRDefault="00116A49">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329594" y="20898"/>
                                      <a:ext cx="7223731" cy="9856528"/>
                                    </a:xfrm>
                                    <a:prstGeom prst="rect">
                                      <a:avLst/>
                                    </a:prstGeom>
                                    <a:noFill/>
                                    <a:ln>
                                      <a:noFill/>
                                    </a:ln>
                                  </wps:spPr>
                                  <wps:txbx>
                                    <w:txbxContent>
                                      <w:p w14:paraId="33D4C536" w14:textId="77777777" w:rsidR="00116A49" w:rsidRDefault="00116A49">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1176860" y="3277339"/>
                                      <a:ext cx="5984684" cy="3073202"/>
                                    </a:xfrm>
                                    <a:prstGeom prst="rect">
                                      <a:avLst/>
                                    </a:prstGeom>
                                    <a:noFill/>
                                    <a:ln>
                                      <a:noFill/>
                                    </a:ln>
                                  </wps:spPr>
                                  <wps:txbx>
                                    <w:txbxContent>
                                      <w:p w14:paraId="58DA3F3F" w14:textId="77777777" w:rsidR="00116A49" w:rsidRDefault="001F0E76">
                                        <w:pPr>
                                          <w:spacing w:line="258" w:lineRule="auto"/>
                                          <w:textDirection w:val="btLr"/>
                                        </w:pPr>
                                        <w:r>
                                          <w:rPr>
                                            <w:color w:val="612D5F"/>
                                            <w:sz w:val="84"/>
                                          </w:rPr>
                                          <w:t>SBTi Near-Term Target Submission Form and Guidance</w:t>
                                        </w:r>
                                      </w:p>
                                      <w:p w14:paraId="47B937D7" w14:textId="77777777" w:rsidR="00116A49" w:rsidRDefault="00116A49">
                                        <w:pPr>
                                          <w:spacing w:line="258" w:lineRule="auto"/>
                                          <w:textDirection w:val="btLr"/>
                                        </w:pPr>
                                      </w:p>
                                    </w:txbxContent>
                                  </wps:txbx>
                                  <wps:bodyPr spcFirstLastPara="1" wrap="square" lIns="0" tIns="0" rIns="0" bIns="0" anchor="t" anchorCtr="0">
                                    <a:noAutofit/>
                                  </wps:bodyPr>
                                </wps:wsp>
                                <wps:wsp>
                                  <wps:cNvPr id="14" name="Rectangle 14"/>
                                  <wps:cNvSpPr/>
                                  <wps:spPr>
                                    <a:xfrm>
                                      <a:off x="1176913" y="6549612"/>
                                      <a:ext cx="3280200" cy="412500"/>
                                    </a:xfrm>
                                    <a:prstGeom prst="rect">
                                      <a:avLst/>
                                    </a:prstGeom>
                                    <a:noFill/>
                                    <a:ln>
                                      <a:noFill/>
                                    </a:ln>
                                  </wps:spPr>
                                  <wps:txbx>
                                    <w:txbxContent>
                                      <w:p w14:paraId="0E10BB9C" w14:textId="620BB40A" w:rsidR="00116A49" w:rsidRDefault="001F0E76">
                                        <w:pPr>
                                          <w:spacing w:line="258" w:lineRule="auto"/>
                                          <w:textDirection w:val="btLr"/>
                                        </w:pPr>
                                        <w:r>
                                          <w:rPr>
                                            <w:color w:val="181717"/>
                                            <w:sz w:val="36"/>
                                          </w:rPr>
                                          <w:t>TWG-FOR-001/ Version 5.</w:t>
                                        </w:r>
                                        <w:r w:rsidR="000C5F99">
                                          <w:rPr>
                                            <w:color w:val="181717"/>
                                            <w:sz w:val="36"/>
                                          </w:rPr>
                                          <w:t>2</w:t>
                                        </w:r>
                                      </w:p>
                                    </w:txbxContent>
                                  </wps:txbx>
                                  <wps:bodyPr spcFirstLastPara="1" wrap="square" lIns="0" tIns="0" rIns="0" bIns="0" anchor="t" anchorCtr="0">
                                    <a:noAutofit/>
                                  </wps:bodyPr>
                                </wps:wsp>
                                <wps:wsp>
                                  <wps:cNvPr id="15" name="Rectangle 15"/>
                                  <wps:cNvSpPr/>
                                  <wps:spPr>
                                    <a:xfrm>
                                      <a:off x="1176913" y="7064446"/>
                                      <a:ext cx="1813200" cy="468000"/>
                                    </a:xfrm>
                                    <a:prstGeom prst="rect">
                                      <a:avLst/>
                                    </a:prstGeom>
                                    <a:noFill/>
                                    <a:ln>
                                      <a:noFill/>
                                    </a:ln>
                                  </wps:spPr>
                                  <wps:txbx>
                                    <w:txbxContent>
                                      <w:p w14:paraId="03A2F444" w14:textId="59E7CA7A" w:rsidR="00116A49" w:rsidRDefault="00F86321">
                                        <w:pPr>
                                          <w:spacing w:line="258" w:lineRule="auto"/>
                                          <w:textDirection w:val="btLr"/>
                                        </w:pPr>
                                        <w:r>
                                          <w:rPr>
                                            <w:color w:val="181717"/>
                                            <w:sz w:val="36"/>
                                          </w:rPr>
                                          <w:t>March 2023</w:t>
                                        </w:r>
                                      </w:p>
                                    </w:txbxContent>
                                  </wps:txbx>
                                  <wps:bodyPr spcFirstLastPara="1" wrap="square" lIns="0" tIns="0" rIns="0" bIns="0" anchor="t" anchorCtr="0">
                                    <a:noAutofit/>
                                  </wps:bodyPr>
                                </wps:wsp>
                                <wps:wsp>
                                  <wps:cNvPr id="12" name="Rectangle 12"/>
                                  <wps:cNvSpPr/>
                                  <wps:spPr>
                                    <a:xfrm>
                                      <a:off x="0" y="0"/>
                                      <a:ext cx="73152" cy="10664952"/>
                                    </a:xfrm>
                                    <a:prstGeom prst="rect">
                                      <a:avLst/>
                                    </a:prstGeom>
                                    <a:noFill/>
                                    <a:ln>
                                      <a:noFill/>
                                    </a:ln>
                                  </wps:spPr>
                                  <wps:txbx>
                                    <w:txbxContent>
                                      <w:p w14:paraId="06E7A1DD" w14:textId="77777777" w:rsidR="00116A49" w:rsidRDefault="00116A49">
                                        <w:pPr>
                                          <w:spacing w:after="0" w:line="240" w:lineRule="auto"/>
                                          <w:textDirection w:val="btLr"/>
                                        </w:pPr>
                                      </w:p>
                                    </w:txbxContent>
                                  </wps:txbx>
                                  <wps:bodyPr spcFirstLastPara="1" wrap="square" lIns="91425" tIns="91425" rIns="91425" bIns="91425" anchor="ctr" anchorCtr="0">
                                    <a:noAutofit/>
                                  </wps:bodyPr>
                                </wps:wsp>
                              </wpg:grpSp>
                            </wpg:grpSp>
                          </wpg:grpSp>
                        </wpg:grpSp>
                      </wpg:grpSp>
                    </wpg:wgp>
                  </a:graphicData>
                </a:graphic>
                <wp14:sizeRelH relativeFrom="margin">
                  <wp14:pctWidth>0</wp14:pctWidth>
                </wp14:sizeRelH>
              </wp:anchor>
            </w:drawing>
          </mc:Choice>
          <mc:Fallback>
            <w:pict>
              <v:group w14:anchorId="6BC0BABC" id="Group 691" o:spid="_x0000_s1026" style="position:absolute;margin-left:-.3pt;margin-top:0;width:598.7pt;height:594.5pt;z-index:251659264;mso-position-horizontal-relative:page;mso-position-vertical-relative:page;mso-width-relative:margin" coordorigin="15661,49" coordsize="76035,7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">
                <v:group id="Group 1" o:spid="_x0000_s1027" style="position:absolute;left:15661;top:49;width:76036;height:75501" coordorigin="15501,49" coordsize="76292,7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5501;top:49;width:75852;height:7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3DC5F79" w14:textId="77777777" w:rsidR="00116A49" w:rsidRDefault="00116A49">
                          <w:pPr>
                            <w:spacing w:after="0" w:line="240" w:lineRule="auto"/>
                            <w:textDirection w:val="btLr"/>
                          </w:pPr>
                        </w:p>
                      </w:txbxContent>
                    </v:textbox>
                  </v:rect>
                  <v:group id="Group 3" o:spid="_x0000_s1029" style="position:absolute;left:15661;top:49;width:76132;height:75501" coordorigin="15661,49" coordsize="76131,7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5661;top:49;width:75597;height:75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54CE57F" w14:textId="77777777" w:rsidR="00116A49" w:rsidRDefault="00116A49">
                            <w:pPr>
                              <w:spacing w:after="0" w:line="240" w:lineRule="auto"/>
                              <w:textDirection w:val="btLr"/>
                            </w:pPr>
                          </w:p>
                        </w:txbxContent>
                      </v:textbox>
                    </v:rect>
                    <v:group id="Group 5" o:spid="_x0000_s1031" style="position:absolute;left:15661;top:49;width:76132;height:75501" coordorigin="15661" coordsize="76131,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15661;width:75597;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B1D7850" w14:textId="77777777" w:rsidR="00116A49" w:rsidRDefault="00116A49">
                              <w:pPr>
                                <w:spacing w:after="0" w:line="240" w:lineRule="auto"/>
                                <w:textDirection w:val="btLr"/>
                              </w:pPr>
                            </w:p>
                          </w:txbxContent>
                        </v:textbox>
                      </v:rect>
                      <v:group id="Group 7" o:spid="_x0000_s1033" style="position:absolute;left:15661;width:76132;height:75600" coordorigin="15659" coordsize="7613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15659;width:75600;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55B91AD" w14:textId="77777777" w:rsidR="00116A49" w:rsidRDefault="00116A49">
                                <w:pPr>
                                  <w:spacing w:after="0" w:line="240" w:lineRule="auto"/>
                                  <w:textDirection w:val="btLr"/>
                                </w:pPr>
                              </w:p>
                            </w:txbxContent>
                          </v:textbox>
                        </v:rect>
                        <v:group id="Group 9" o:spid="_x0000_s1035" style="position:absolute;left:15659;width:76136;height:75600" coordsize="76135,10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Shape 11" o:spid="_x0000_s1036" style="position:absolute;left:535;top:22233;width:75600;height:66819;visibility:visible;mso-wrap-style:square;v-text-anchor:middle" coordsize="7560005,6681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" adj="-11796480,,5400" path="m,1567595l169702,1373310c422840,1071306,656752,755149,956884,478511,1125655,322555,1330722,173025,1595607,123902,2277063,,2678661,542582,3020458,1059549v713486,1087323,1429105,2373312,2196008,3479863c5743711,5300166,6448655,6022557,7345882,6560104r214123,121801e" filled="f" strokecolor="#f6f3f1" strokeweight="4pt">
                            <v:stroke startarrowwidth="narrow" startarrowlength="short" endarrowwidth="narrow" endarrowlength="short" miterlimit="83231f" joinstyle="miter"/>
                            <v:formulas/>
                            <v:path arrowok="t" o:extrusionok="f" o:connecttype="custom" textboxrect="0,0,7560005,6681905"/>
                            <v:textbox inset="2.53958mm,2.53958mm,2.53958mm,2.53958mm">
                              <w:txbxContent>
                                <w:p w14:paraId="6208EE63" w14:textId="77777777" w:rsidR="00116A49" w:rsidRDefault="00116A49">
                                  <w:pPr>
                                    <w:spacing w:after="0" w:line="240" w:lineRule="auto"/>
                                    <w:textDirection w:val="btLr"/>
                                  </w:pPr>
                                </w:p>
                              </w:txbxContent>
                            </v:textbox>
                          </v:shape>
                          <v:rect id="Rectangle 10" o:spid="_x0000_s1037" style="position:absolute;left:3295;top:208;width:72238;height:98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3D4C536" w14:textId="77777777" w:rsidR="00116A49" w:rsidRDefault="00116A49">
                                  <w:pPr>
                                    <w:spacing w:after="0" w:line="240" w:lineRule="auto"/>
                                    <w:textDirection w:val="btLr"/>
                                  </w:pPr>
                                </w:p>
                              </w:txbxContent>
                            </v:textbox>
                          </v:rect>
                          <v:rect id="Rectangle 13" o:spid="_x0000_s1038" style="position:absolute;left:11768;top:32773;width:59847;height:30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8DA3F3F" w14:textId="77777777" w:rsidR="00116A49" w:rsidRDefault="001F0E76">
                                  <w:pPr>
                                    <w:spacing w:line="258" w:lineRule="auto"/>
                                    <w:textDirection w:val="btLr"/>
                                  </w:pPr>
                                  <w:r>
                                    <w:rPr>
                                      <w:color w:val="612D5F"/>
                                      <w:sz w:val="84"/>
                                    </w:rPr>
                                    <w:t>SBTi Near-Term Target Submission Form and Guidance</w:t>
                                  </w:r>
                                </w:p>
                                <w:p w14:paraId="47B937D7" w14:textId="77777777" w:rsidR="00116A49" w:rsidRDefault="00116A49">
                                  <w:pPr>
                                    <w:spacing w:line="258" w:lineRule="auto"/>
                                    <w:textDirection w:val="btLr"/>
                                  </w:pPr>
                                </w:p>
                              </w:txbxContent>
                            </v:textbox>
                          </v:rect>
                          <v:rect id="Rectangle 14" o:spid="_x0000_s1039" style="position:absolute;left:11769;top:65496;width:32802;height:4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E10BB9C" w14:textId="620BB40A" w:rsidR="00116A49" w:rsidRDefault="001F0E76">
                                  <w:pPr>
                                    <w:spacing w:line="258" w:lineRule="auto"/>
                                    <w:textDirection w:val="btLr"/>
                                  </w:pPr>
                                  <w:r>
                                    <w:rPr>
                                      <w:color w:val="181717"/>
                                      <w:sz w:val="36"/>
                                    </w:rPr>
                                    <w:t>TWG-FOR-001/ Version 5.</w:t>
                                  </w:r>
                                  <w:r w:rsidR="000C5F99">
                                    <w:rPr>
                                      <w:color w:val="181717"/>
                                      <w:sz w:val="36"/>
                                    </w:rPr>
                                    <w:t>2</w:t>
                                  </w:r>
                                </w:p>
                              </w:txbxContent>
                            </v:textbox>
                          </v:rect>
                          <v:rect id="Rectangle 15" o:spid="_x0000_s1040" style="position:absolute;left:11769;top:70644;width:1813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3A2F444" w14:textId="59E7CA7A" w:rsidR="00116A49" w:rsidRDefault="00F86321">
                                  <w:pPr>
                                    <w:spacing w:line="258" w:lineRule="auto"/>
                                    <w:textDirection w:val="btLr"/>
                                  </w:pPr>
                                  <w:r>
                                    <w:rPr>
                                      <w:color w:val="181717"/>
                                      <w:sz w:val="36"/>
                                    </w:rPr>
                                    <w:t>March 2023</w:t>
                                  </w:r>
                                </w:p>
                              </w:txbxContent>
                            </v:textbox>
                          </v:rect>
                          <v:rect id="Rectangle 12" o:spid="_x0000_s1041" style="position:absolute;width:731;height:106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6E7A1DD" w14:textId="77777777" w:rsidR="00116A49" w:rsidRDefault="00116A49">
                                  <w:pPr>
                                    <w:spacing w:after="0" w:line="240" w:lineRule="auto"/>
                                    <w:textDirection w:val="btLr"/>
                                  </w:pPr>
                                </w:p>
                              </w:txbxContent>
                            </v:textbox>
                          </v:rect>
                        </v:group>
                      </v:group>
                    </v:group>
                  </v:group>
                </v:group>
                <w10:wrap type="topAndBottom" anchorx="page" anchory="page"/>
              </v:group>
            </w:pict>
          </mc:Fallback>
        </mc:AlternateContent>
      </w:r>
      <w:r w:rsidR="001F0E76" w:rsidRPr="00B12878">
        <w:rPr>
          <w:rFonts w:asciiTheme="minorHAnsi" w:hAnsiTheme="minorHAnsi" w:cstheme="minorHAnsi"/>
          <w:noProof/>
        </w:rPr>
        <w:drawing>
          <wp:anchor distT="0" distB="0" distL="0" distR="0" simplePos="0" relativeHeight="251658240" behindDoc="0" locked="0" layoutInCell="1" hidden="0" allowOverlap="1" wp14:anchorId="7606D84B" wp14:editId="7FA4AE54">
            <wp:simplePos x="0" y="0"/>
            <wp:positionH relativeFrom="column">
              <wp:posOffset>-539438</wp:posOffset>
            </wp:positionH>
            <wp:positionV relativeFrom="paragraph">
              <wp:posOffset>-1728465</wp:posOffset>
            </wp:positionV>
            <wp:extent cx="73025" cy="10744200"/>
            <wp:effectExtent l="0" t="0" r="0" b="0"/>
            <wp:wrapNone/>
            <wp:docPr id="7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3025" cy="10744200"/>
                    </a:xfrm>
                    <a:prstGeom prst="rect">
                      <a:avLst/>
                    </a:prstGeom>
                    <a:ln/>
                  </pic:spPr>
                </pic:pic>
              </a:graphicData>
            </a:graphic>
          </wp:anchor>
        </w:drawing>
      </w:r>
    </w:p>
    <w:p w14:paraId="00000002" w14:textId="77777777" w:rsidR="00116A49" w:rsidRPr="00B12878" w:rsidRDefault="00116A49">
      <w:pPr>
        <w:spacing w:after="0" w:line="240" w:lineRule="auto"/>
        <w:ind w:right="10466"/>
        <w:rPr>
          <w:rFonts w:asciiTheme="minorHAnsi" w:hAnsiTheme="minorHAnsi" w:cstheme="minorHAnsi"/>
        </w:rPr>
      </w:pPr>
    </w:p>
    <w:p w14:paraId="00000003" w14:textId="77777777" w:rsidR="00116A49" w:rsidRPr="00B12878" w:rsidRDefault="00116A49">
      <w:pPr>
        <w:spacing w:after="0" w:line="240" w:lineRule="auto"/>
        <w:ind w:right="10466"/>
        <w:rPr>
          <w:rFonts w:asciiTheme="minorHAnsi" w:hAnsiTheme="minorHAnsi" w:cstheme="minorHAnsi"/>
        </w:rPr>
      </w:pPr>
    </w:p>
    <w:p w14:paraId="00000004" w14:textId="77777777" w:rsidR="00116A49" w:rsidRPr="00B12878" w:rsidRDefault="00116A49">
      <w:pPr>
        <w:spacing w:after="0" w:line="240" w:lineRule="auto"/>
        <w:ind w:right="10466"/>
        <w:rPr>
          <w:rFonts w:asciiTheme="minorHAnsi" w:hAnsiTheme="minorHAnsi" w:cstheme="minorHAnsi"/>
        </w:rPr>
      </w:pPr>
    </w:p>
    <w:p w14:paraId="00000005" w14:textId="77777777" w:rsidR="00116A49" w:rsidRPr="00B12878" w:rsidRDefault="00116A49">
      <w:pPr>
        <w:spacing w:after="0" w:line="240" w:lineRule="auto"/>
        <w:ind w:right="10466"/>
        <w:rPr>
          <w:rFonts w:asciiTheme="minorHAnsi" w:hAnsiTheme="minorHAnsi" w:cstheme="minorHAnsi"/>
        </w:rPr>
      </w:pPr>
    </w:p>
    <w:p w14:paraId="00000006" w14:textId="77777777" w:rsidR="00116A49" w:rsidRPr="00B12878" w:rsidRDefault="00116A49">
      <w:pPr>
        <w:spacing w:after="0" w:line="240" w:lineRule="auto"/>
        <w:ind w:right="10466"/>
        <w:rPr>
          <w:rFonts w:asciiTheme="minorHAnsi" w:hAnsiTheme="minorHAnsi" w:cstheme="minorHAnsi"/>
        </w:rPr>
      </w:pPr>
    </w:p>
    <w:p w14:paraId="00000007" w14:textId="77777777" w:rsidR="00116A49" w:rsidRPr="00B12878" w:rsidRDefault="00116A49">
      <w:pPr>
        <w:spacing w:after="0" w:line="240" w:lineRule="auto"/>
        <w:ind w:right="10466"/>
        <w:rPr>
          <w:rFonts w:asciiTheme="minorHAnsi" w:hAnsiTheme="minorHAnsi" w:cstheme="minorHAnsi"/>
        </w:rPr>
      </w:pPr>
    </w:p>
    <w:p w14:paraId="00000008" w14:textId="77777777" w:rsidR="00116A49" w:rsidRPr="00B12878" w:rsidRDefault="00116A49">
      <w:pPr>
        <w:spacing w:after="0" w:line="240" w:lineRule="auto"/>
        <w:ind w:right="10466"/>
        <w:rPr>
          <w:rFonts w:asciiTheme="minorHAnsi" w:hAnsiTheme="minorHAnsi" w:cstheme="minorHAnsi"/>
        </w:rPr>
      </w:pPr>
    </w:p>
    <w:p w14:paraId="00000009" w14:textId="72DAC16C" w:rsidR="00116A49" w:rsidRPr="00B12878" w:rsidRDefault="001F0E76">
      <w:pPr>
        <w:spacing w:after="0" w:line="240" w:lineRule="auto"/>
        <w:ind w:right="10466"/>
        <w:rPr>
          <w:rFonts w:asciiTheme="minorHAnsi" w:hAnsiTheme="minorHAnsi" w:cstheme="minorHAnsi"/>
        </w:rPr>
      </w:pPr>
      <w:r w:rsidRPr="00B12878">
        <w:rPr>
          <w:rFonts w:asciiTheme="minorHAnsi" w:hAnsiTheme="minorHAnsi" w:cstheme="minorHAnsi"/>
        </w:rPr>
        <w:t xml:space="preserve"> </w:t>
      </w:r>
    </w:p>
    <w:p w14:paraId="0000000A" w14:textId="5896DEAF" w:rsidR="00116A49" w:rsidRPr="00B12878" w:rsidRDefault="001F0E76">
      <w:pPr>
        <w:pBdr>
          <w:top w:val="nil"/>
          <w:left w:val="nil"/>
          <w:bottom w:val="nil"/>
          <w:right w:val="nil"/>
          <w:between w:val="nil"/>
        </w:pBdr>
        <w:spacing w:line="240" w:lineRule="auto"/>
        <w:rPr>
          <w:rFonts w:asciiTheme="minorHAnsi" w:hAnsiTheme="minorHAnsi" w:cstheme="minorHAnsi"/>
          <w:color w:val="5D266D"/>
          <w:sz w:val="44"/>
          <w:szCs w:val="44"/>
        </w:rPr>
      </w:pPr>
      <w:r w:rsidRPr="00B12878">
        <w:rPr>
          <w:rFonts w:asciiTheme="minorHAnsi" w:hAnsiTheme="minorHAnsi" w:cstheme="minorHAnsi"/>
          <w:color w:val="5D266D"/>
          <w:sz w:val="44"/>
          <w:szCs w:val="44"/>
        </w:rPr>
        <w:lastRenderedPageBreak/>
        <w:t xml:space="preserve">SBTi Near-Term Target Submission Form and Guidance </w:t>
      </w:r>
      <w:r w:rsidRPr="00B12878">
        <w:rPr>
          <w:rFonts w:asciiTheme="minorHAnsi" w:hAnsiTheme="minorHAnsi" w:cstheme="minorHAnsi"/>
          <w:noProof/>
        </w:rPr>
        <w:drawing>
          <wp:anchor distT="0" distB="0" distL="0" distR="0" simplePos="0" relativeHeight="251660288" behindDoc="0" locked="0" layoutInCell="1" hidden="0" allowOverlap="1" wp14:anchorId="3AA0BB88" wp14:editId="4347144B">
            <wp:simplePos x="0" y="0"/>
            <wp:positionH relativeFrom="column">
              <wp:posOffset>-533396</wp:posOffset>
            </wp:positionH>
            <wp:positionV relativeFrom="paragraph">
              <wp:posOffset>-1714496</wp:posOffset>
            </wp:positionV>
            <wp:extent cx="73025" cy="10744200"/>
            <wp:effectExtent l="0" t="0" r="0" b="0"/>
            <wp:wrapNone/>
            <wp:docPr id="7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3025" cy="10744200"/>
                    </a:xfrm>
                    <a:prstGeom prst="rect">
                      <a:avLst/>
                    </a:prstGeom>
                    <a:ln/>
                  </pic:spPr>
                </pic:pic>
              </a:graphicData>
            </a:graphic>
          </wp:anchor>
        </w:drawing>
      </w:r>
    </w:p>
    <w:p w14:paraId="0000000B" w14:textId="7B73AFC3" w:rsidR="00116A49" w:rsidRPr="00B12878" w:rsidRDefault="001F0E76">
      <w:pPr>
        <w:pBdr>
          <w:top w:val="nil"/>
          <w:left w:val="nil"/>
          <w:bottom w:val="nil"/>
          <w:right w:val="nil"/>
          <w:between w:val="nil"/>
        </w:pBdr>
        <w:spacing w:line="240" w:lineRule="auto"/>
        <w:rPr>
          <w:rFonts w:asciiTheme="minorHAnsi" w:hAnsiTheme="minorHAnsi" w:cstheme="minorHAnsi"/>
          <w:color w:val="5D266D"/>
          <w:sz w:val="36"/>
          <w:szCs w:val="36"/>
        </w:rPr>
      </w:pPr>
      <w:r w:rsidRPr="00B12878">
        <w:rPr>
          <w:rFonts w:asciiTheme="minorHAnsi" w:hAnsiTheme="minorHAnsi" w:cstheme="minorHAnsi"/>
          <w:color w:val="1D1D1B"/>
        </w:rPr>
        <w:t>TWG-FOR-001 | Version 5.</w:t>
      </w:r>
      <w:r w:rsidR="00F86321" w:rsidRPr="00B12878">
        <w:rPr>
          <w:rFonts w:asciiTheme="minorHAnsi" w:hAnsiTheme="minorHAnsi" w:cstheme="minorHAnsi"/>
          <w:color w:val="1D1D1B"/>
        </w:rPr>
        <w:t>2</w:t>
      </w:r>
      <w:r w:rsidRPr="00B12878">
        <w:rPr>
          <w:rFonts w:asciiTheme="minorHAnsi" w:hAnsiTheme="minorHAnsi" w:cstheme="minorHAnsi"/>
          <w:color w:val="1D1D1B"/>
        </w:rPr>
        <w:t xml:space="preserve"> | </w:t>
      </w:r>
      <w:r w:rsidR="00F86321" w:rsidRPr="00B12878">
        <w:rPr>
          <w:rFonts w:asciiTheme="minorHAnsi" w:hAnsiTheme="minorHAnsi" w:cstheme="minorHAnsi"/>
          <w:color w:val="1D1D1B"/>
        </w:rPr>
        <w:t>March 2023</w:t>
      </w:r>
    </w:p>
    <w:p w14:paraId="0000000C" w14:textId="188167B6" w:rsidR="00116A49" w:rsidRPr="00B12878" w:rsidRDefault="001F0E76">
      <w:pPr>
        <w:spacing w:line="240" w:lineRule="auto"/>
        <w:rPr>
          <w:rFonts w:asciiTheme="minorHAnsi" w:hAnsiTheme="minorHAnsi" w:cstheme="minorHAnsi"/>
        </w:rPr>
      </w:pPr>
      <w:r w:rsidRPr="00B12878">
        <w:rPr>
          <w:rFonts w:asciiTheme="minorHAnsi" w:hAnsiTheme="minorHAnsi" w:cstheme="minorHAnsi"/>
          <w:noProof/>
        </w:rPr>
        <mc:AlternateContent>
          <mc:Choice Requires="wps">
            <w:drawing>
              <wp:anchor distT="0" distB="0" distL="114300" distR="114300" simplePos="0" relativeHeight="251661312" behindDoc="0" locked="0" layoutInCell="1" hidden="0" allowOverlap="1" wp14:anchorId="18E24A74" wp14:editId="09073897">
                <wp:simplePos x="0" y="0"/>
                <wp:positionH relativeFrom="column">
                  <wp:posOffset>38101</wp:posOffset>
                </wp:positionH>
                <wp:positionV relativeFrom="paragraph">
                  <wp:posOffset>38100</wp:posOffset>
                </wp:positionV>
                <wp:extent cx="5838825" cy="95250"/>
                <wp:effectExtent l="0" t="0" r="0" b="0"/>
                <wp:wrapNone/>
                <wp:docPr id="689" name="Straight Arrow Connector 689"/>
                <wp:cNvGraphicFramePr/>
                <a:graphic xmlns:a="http://schemas.openxmlformats.org/drawingml/2006/main">
                  <a:graphicData uri="http://schemas.microsoft.com/office/word/2010/wordprocessingShape">
                    <wps:wsp>
                      <wps:cNvCnPr/>
                      <wps:spPr>
                        <a:xfrm>
                          <a:off x="2464688" y="3775238"/>
                          <a:ext cx="5762625" cy="9525"/>
                        </a:xfrm>
                        <a:prstGeom prst="straightConnector1">
                          <a:avLst/>
                        </a:prstGeom>
                        <a:noFill/>
                        <a:ln w="19050" cap="flat" cmpd="sng">
                          <a:solidFill>
                            <a:srgbClr val="F7F6F7"/>
                          </a:solidFill>
                          <a:prstDash val="solid"/>
                          <a:miter lim="800000"/>
                          <a:headEnd type="none" w="sm" len="sm"/>
                          <a:tailEnd type="none" w="sm" len="sm"/>
                        </a:ln>
                      </wps:spPr>
                      <wps:bodyPr/>
                    </wps:wsp>
                  </a:graphicData>
                </a:graphic>
              </wp:anchor>
            </w:drawing>
          </mc:Choice>
          <mc:Fallback xmlns:w16du="http://schemas.microsoft.com/office/word/2023/wordml/word16du">
            <w:pict>
              <v:shapetype w14:anchorId="28682AE2" id="_x0000_t32" coordsize="21600,21600" o:spt="32" o:oned="t" path="m,l21600,21600e" filled="f">
                <v:path arrowok="t" fillok="f" o:connecttype="none"/>
                <o:lock v:ext="edit" shapetype="t"/>
              </v:shapetype>
              <v:shape id="Straight Arrow Connector 689" o:spid="_x0000_s1026" type="#_x0000_t32" style="position:absolute;margin-left:3pt;margin-top:3pt;width:459.7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" strokecolor="#f7f6f7" strokeweight="1.5pt">
                <v:stroke startarrowwidth="narrow" startarrowlength="short" endarrowwidth="narrow" endarrowlength="short" joinstyle="miter"/>
              </v:shape>
            </w:pict>
          </mc:Fallback>
        </mc:AlternateContent>
      </w:r>
    </w:p>
    <w:p w14:paraId="0000000D" w14:textId="6A8C898F" w:rsidR="00116A49" w:rsidRPr="00B12878" w:rsidRDefault="001F0E76">
      <w:pPr>
        <w:pBdr>
          <w:top w:val="nil"/>
          <w:left w:val="nil"/>
          <w:bottom w:val="nil"/>
          <w:right w:val="nil"/>
          <w:between w:val="nil"/>
        </w:pBdr>
        <w:spacing w:line="240" w:lineRule="auto"/>
        <w:rPr>
          <w:rFonts w:asciiTheme="minorHAnsi" w:hAnsiTheme="minorHAnsi" w:cstheme="minorHAnsi"/>
          <w:color w:val="5D266D"/>
          <w:sz w:val="36"/>
          <w:szCs w:val="36"/>
        </w:rPr>
      </w:pPr>
      <w:r w:rsidRPr="00B12878">
        <w:rPr>
          <w:rFonts w:asciiTheme="minorHAnsi" w:hAnsiTheme="minorHAnsi" w:cstheme="minorHAnsi"/>
          <w:color w:val="5D266D"/>
          <w:sz w:val="36"/>
          <w:szCs w:val="36"/>
        </w:rPr>
        <w:t>CONTENTS PAGE</w:t>
      </w:r>
    </w:p>
    <w:p w14:paraId="0000000E" w14:textId="6A4CCF08" w:rsidR="00116A49" w:rsidRPr="00B12878" w:rsidRDefault="00116A49">
      <w:pPr>
        <w:pBdr>
          <w:top w:val="nil"/>
          <w:left w:val="nil"/>
          <w:bottom w:val="nil"/>
          <w:right w:val="nil"/>
          <w:between w:val="nil"/>
        </w:pBdr>
        <w:spacing w:before="240" w:after="0" w:line="240" w:lineRule="auto"/>
        <w:rPr>
          <w:rFonts w:asciiTheme="minorHAnsi" w:hAnsiTheme="minorHAnsi" w:cstheme="minorHAnsi"/>
          <w:b/>
          <w:color w:val="A65920"/>
          <w:sz w:val="32"/>
          <w:szCs w:val="32"/>
        </w:rPr>
      </w:pPr>
    </w:p>
    <w:sdt>
      <w:sdtPr>
        <w:rPr>
          <w:rFonts w:asciiTheme="minorHAnsi" w:eastAsia="Arial" w:hAnsiTheme="minorHAnsi" w:cstheme="minorHAnsi"/>
          <w:color w:val="auto"/>
          <w:lang w:val="en-GB"/>
        </w:rPr>
        <w:id w:val="989993337"/>
        <w:docPartObj>
          <w:docPartGallery w:val="Table of Contents"/>
          <w:docPartUnique/>
        </w:docPartObj>
      </w:sdtPr>
      <w:sdtContent>
        <w:p w14:paraId="22338912" w14:textId="40C8D380" w:rsidR="002D5F7B" w:rsidRPr="00B12878" w:rsidRDefault="008D2E5B">
          <w:pPr>
            <w:pStyle w:val="TOC1"/>
            <w:tabs>
              <w:tab w:val="right" w:leader="dot" w:pos="9117"/>
            </w:tabs>
            <w:rPr>
              <w:rFonts w:asciiTheme="minorHAnsi" w:eastAsiaTheme="minorEastAsia" w:hAnsiTheme="minorHAnsi" w:cstheme="minorHAnsi"/>
              <w:noProof/>
              <w:color w:val="auto"/>
              <w:szCs w:val="28"/>
            </w:rPr>
          </w:pPr>
          <w:r w:rsidRPr="00B12878">
            <w:rPr>
              <w:rFonts w:asciiTheme="minorHAnsi" w:hAnsiTheme="minorHAnsi" w:cstheme="minorHAnsi"/>
            </w:rPr>
            <w:fldChar w:fldCharType="begin"/>
          </w:r>
          <w:r w:rsidRPr="00B12878">
            <w:rPr>
              <w:rFonts w:asciiTheme="minorHAnsi" w:hAnsiTheme="minorHAnsi" w:cstheme="minorHAnsi"/>
            </w:rPr>
            <w:instrText xml:space="preserve"> TOC \o "2-2" \h \z \t "Heading style SBTI,1" </w:instrText>
          </w:r>
          <w:r w:rsidRPr="00B12878">
            <w:rPr>
              <w:rFonts w:asciiTheme="minorHAnsi" w:hAnsiTheme="minorHAnsi" w:cstheme="minorHAnsi"/>
            </w:rPr>
            <w:fldChar w:fldCharType="separate"/>
          </w:r>
          <w:hyperlink w:anchor="_Toc128658882" w:history="1">
            <w:r w:rsidR="002D5F7B" w:rsidRPr="00B12878">
              <w:rPr>
                <w:rStyle w:val="Hyperlink"/>
                <w:rFonts w:asciiTheme="minorHAnsi" w:hAnsiTheme="minorHAnsi" w:cstheme="minorHAnsi"/>
                <w:noProof/>
                <w:color w:val="auto"/>
              </w:rPr>
              <w:t>SBTi Target Submission Form and Guidance</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_Toc128658882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3</w:t>
            </w:r>
            <w:r w:rsidR="002D5F7B" w:rsidRPr="00B12878">
              <w:rPr>
                <w:rFonts w:asciiTheme="minorHAnsi" w:hAnsiTheme="minorHAnsi" w:cstheme="minorHAnsi"/>
                <w:noProof/>
                <w:webHidden/>
                <w:color w:val="auto"/>
              </w:rPr>
              <w:fldChar w:fldCharType="end"/>
            </w:r>
          </w:hyperlink>
        </w:p>
        <w:p w14:paraId="2E1E45C4" w14:textId="43AC81EF" w:rsidR="002D5F7B" w:rsidRPr="00B12878" w:rsidRDefault="00000000">
          <w:pPr>
            <w:pStyle w:val="TOC1"/>
            <w:tabs>
              <w:tab w:val="right" w:leader="dot" w:pos="9117"/>
            </w:tabs>
            <w:rPr>
              <w:rFonts w:asciiTheme="minorHAnsi" w:eastAsiaTheme="minorEastAsia" w:hAnsiTheme="minorHAnsi" w:cstheme="minorHAnsi"/>
              <w:noProof/>
              <w:color w:val="auto"/>
              <w:szCs w:val="28"/>
            </w:rPr>
          </w:pPr>
          <w:hyperlink w:anchor="_Toc128658883" w:history="1">
            <w:r w:rsidR="002D5F7B" w:rsidRPr="00B12878">
              <w:rPr>
                <w:rStyle w:val="Hyperlink"/>
                <w:rFonts w:asciiTheme="minorHAnsi" w:hAnsiTheme="minorHAnsi" w:cstheme="minorHAnsi"/>
                <w:noProof/>
                <w:color w:val="auto"/>
              </w:rPr>
              <w:t>1 General Information</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_Toc128658883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5</w:t>
            </w:r>
            <w:r w:rsidR="002D5F7B" w:rsidRPr="00B12878">
              <w:rPr>
                <w:rFonts w:asciiTheme="minorHAnsi" w:hAnsiTheme="minorHAnsi" w:cstheme="minorHAnsi"/>
                <w:noProof/>
                <w:webHidden/>
                <w:color w:val="auto"/>
              </w:rPr>
              <w:fldChar w:fldCharType="end"/>
            </w:r>
          </w:hyperlink>
        </w:p>
        <w:p w14:paraId="5A673BF4" w14:textId="7395C138" w:rsidR="002D5F7B" w:rsidRPr="00B12878" w:rsidRDefault="00000000">
          <w:pPr>
            <w:pStyle w:val="TOC2"/>
            <w:tabs>
              <w:tab w:val="left" w:pos="880"/>
              <w:tab w:val="right" w:leader="dot" w:pos="9117"/>
            </w:tabs>
            <w:rPr>
              <w:rFonts w:asciiTheme="minorHAnsi" w:eastAsiaTheme="minorEastAsia" w:hAnsiTheme="minorHAnsi" w:cstheme="minorHAnsi"/>
              <w:noProof/>
              <w:color w:val="auto"/>
              <w:szCs w:val="28"/>
            </w:rPr>
          </w:pPr>
          <w:hyperlink w:anchor="_Toc128658884" w:history="1">
            <w:r w:rsidR="002D5F7B" w:rsidRPr="00B12878">
              <w:rPr>
                <w:rStyle w:val="Hyperlink"/>
                <w:rFonts w:asciiTheme="minorHAnsi" w:hAnsiTheme="minorHAnsi" w:cstheme="minorHAnsi"/>
                <w:noProof/>
                <w:color w:val="auto"/>
              </w:rPr>
              <w:t>1.1.</w:t>
            </w:r>
            <w:r w:rsidR="002D5F7B" w:rsidRPr="00B12878">
              <w:rPr>
                <w:rFonts w:asciiTheme="minorHAnsi" w:eastAsiaTheme="minorEastAsia" w:hAnsiTheme="minorHAnsi" w:cstheme="minorHAnsi"/>
                <w:noProof/>
                <w:color w:val="auto"/>
                <w:szCs w:val="28"/>
              </w:rPr>
              <w:tab/>
            </w:r>
            <w:r w:rsidR="002D5F7B" w:rsidRPr="00B12878">
              <w:rPr>
                <w:rStyle w:val="Hyperlink"/>
                <w:rFonts w:asciiTheme="minorHAnsi" w:hAnsiTheme="minorHAnsi" w:cstheme="minorHAnsi"/>
                <w:noProof/>
                <w:color w:val="auto"/>
              </w:rPr>
              <w:t>Validation Requested</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_Toc128658884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5</w:t>
            </w:r>
            <w:r w:rsidR="002D5F7B" w:rsidRPr="00B12878">
              <w:rPr>
                <w:rFonts w:asciiTheme="minorHAnsi" w:hAnsiTheme="minorHAnsi" w:cstheme="minorHAnsi"/>
                <w:noProof/>
                <w:webHidden/>
                <w:color w:val="auto"/>
              </w:rPr>
              <w:fldChar w:fldCharType="end"/>
            </w:r>
          </w:hyperlink>
        </w:p>
        <w:p w14:paraId="4573F1FB" w14:textId="6A33133F" w:rsidR="002D5F7B" w:rsidRPr="00B12878" w:rsidRDefault="00000000">
          <w:pPr>
            <w:pStyle w:val="TOC2"/>
            <w:tabs>
              <w:tab w:val="left" w:pos="880"/>
              <w:tab w:val="right" w:leader="dot" w:pos="9117"/>
            </w:tabs>
            <w:rPr>
              <w:rFonts w:asciiTheme="minorHAnsi" w:eastAsiaTheme="minorEastAsia" w:hAnsiTheme="minorHAnsi" w:cstheme="minorHAnsi"/>
              <w:noProof/>
              <w:color w:val="auto"/>
              <w:szCs w:val="28"/>
            </w:rPr>
          </w:pPr>
          <w:hyperlink w:anchor="_Toc128658885" w:history="1">
            <w:r w:rsidR="002D5F7B" w:rsidRPr="00B12878">
              <w:rPr>
                <w:rStyle w:val="Hyperlink"/>
                <w:rFonts w:asciiTheme="minorHAnsi" w:hAnsiTheme="minorHAnsi" w:cstheme="minorHAnsi"/>
                <w:noProof/>
                <w:color w:val="auto"/>
              </w:rPr>
              <w:t>1.2.</w:t>
            </w:r>
            <w:r w:rsidR="002D5F7B" w:rsidRPr="00B12878">
              <w:rPr>
                <w:rFonts w:asciiTheme="minorHAnsi" w:eastAsiaTheme="minorEastAsia" w:hAnsiTheme="minorHAnsi" w:cstheme="minorHAnsi"/>
                <w:noProof/>
                <w:color w:val="auto"/>
                <w:szCs w:val="28"/>
              </w:rPr>
              <w:tab/>
            </w:r>
            <w:r w:rsidR="002D5F7B" w:rsidRPr="00B12878">
              <w:rPr>
                <w:rStyle w:val="Hyperlink"/>
                <w:rFonts w:asciiTheme="minorHAnsi" w:hAnsiTheme="minorHAnsi" w:cstheme="minorHAnsi"/>
                <w:noProof/>
                <w:color w:val="auto"/>
              </w:rPr>
              <w:t>General Information</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_Toc128658885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8</w:t>
            </w:r>
            <w:r w:rsidR="002D5F7B" w:rsidRPr="00B12878">
              <w:rPr>
                <w:rFonts w:asciiTheme="minorHAnsi" w:hAnsiTheme="minorHAnsi" w:cstheme="minorHAnsi"/>
                <w:noProof/>
                <w:webHidden/>
                <w:color w:val="auto"/>
              </w:rPr>
              <w:fldChar w:fldCharType="end"/>
            </w:r>
          </w:hyperlink>
        </w:p>
        <w:p w14:paraId="0C170B12" w14:textId="09BCABF0" w:rsidR="002D5F7B" w:rsidRPr="00B12878" w:rsidRDefault="00000000">
          <w:pPr>
            <w:pStyle w:val="TOC1"/>
            <w:tabs>
              <w:tab w:val="right" w:leader="dot" w:pos="9117"/>
            </w:tabs>
            <w:rPr>
              <w:rFonts w:asciiTheme="minorHAnsi" w:eastAsiaTheme="minorEastAsia" w:hAnsiTheme="minorHAnsi" w:cstheme="minorHAnsi"/>
              <w:noProof/>
              <w:color w:val="auto"/>
              <w:szCs w:val="28"/>
            </w:rPr>
          </w:pPr>
          <w:hyperlink w:anchor="_Toc128658886" w:history="1">
            <w:r w:rsidR="002D5F7B" w:rsidRPr="00B12878">
              <w:rPr>
                <w:rStyle w:val="Hyperlink"/>
                <w:rFonts w:asciiTheme="minorHAnsi" w:hAnsiTheme="minorHAnsi" w:cstheme="minorHAnsi"/>
                <w:noProof/>
                <w:color w:val="auto"/>
              </w:rPr>
              <w:t>2 NAME OF SECTION</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_Toc128658886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16</w:t>
            </w:r>
            <w:r w:rsidR="002D5F7B" w:rsidRPr="00B12878">
              <w:rPr>
                <w:rFonts w:asciiTheme="minorHAnsi" w:hAnsiTheme="minorHAnsi" w:cstheme="minorHAnsi"/>
                <w:noProof/>
                <w:webHidden/>
                <w:color w:val="auto"/>
              </w:rPr>
              <w:fldChar w:fldCharType="end"/>
            </w:r>
          </w:hyperlink>
        </w:p>
        <w:p w14:paraId="6B105FB1" w14:textId="3A99631C" w:rsidR="002D5F7B" w:rsidRPr="00B12878" w:rsidRDefault="00000000">
          <w:pPr>
            <w:pStyle w:val="TOC2"/>
            <w:tabs>
              <w:tab w:val="right" w:leader="dot" w:pos="9117"/>
            </w:tabs>
            <w:rPr>
              <w:rFonts w:asciiTheme="minorHAnsi" w:eastAsiaTheme="minorEastAsia" w:hAnsiTheme="minorHAnsi" w:cstheme="minorHAnsi"/>
              <w:noProof/>
              <w:color w:val="auto"/>
              <w:szCs w:val="28"/>
            </w:rPr>
          </w:pPr>
          <w:hyperlink w:anchor="_Toc128658887" w:history="1">
            <w:r w:rsidR="002D5F7B" w:rsidRPr="00B12878">
              <w:rPr>
                <w:rStyle w:val="Hyperlink"/>
                <w:rFonts w:asciiTheme="minorHAnsi" w:hAnsiTheme="minorHAnsi" w:cstheme="minorHAnsi"/>
                <w:noProof/>
                <w:color w:val="auto"/>
              </w:rPr>
              <w:t>2.1. GHG inventory general questions</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_Toc128658887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16</w:t>
            </w:r>
            <w:r w:rsidR="002D5F7B" w:rsidRPr="00B12878">
              <w:rPr>
                <w:rFonts w:asciiTheme="minorHAnsi" w:hAnsiTheme="minorHAnsi" w:cstheme="minorHAnsi"/>
                <w:noProof/>
                <w:webHidden/>
                <w:color w:val="auto"/>
              </w:rPr>
              <w:fldChar w:fldCharType="end"/>
            </w:r>
          </w:hyperlink>
        </w:p>
        <w:p w14:paraId="6E34054E" w14:textId="151C40CF" w:rsidR="002D5F7B" w:rsidRPr="00B12878" w:rsidRDefault="00000000">
          <w:pPr>
            <w:pStyle w:val="TOC2"/>
            <w:tabs>
              <w:tab w:val="right" w:leader="dot" w:pos="9117"/>
            </w:tabs>
            <w:rPr>
              <w:rFonts w:asciiTheme="minorHAnsi" w:eastAsiaTheme="minorEastAsia" w:hAnsiTheme="minorHAnsi" w:cstheme="minorHAnsi"/>
              <w:noProof/>
              <w:color w:val="auto"/>
              <w:szCs w:val="28"/>
            </w:rPr>
          </w:pPr>
          <w:hyperlink w:anchor="_Toc128658888" w:history="1">
            <w:r w:rsidR="002D5F7B" w:rsidRPr="00B12878">
              <w:rPr>
                <w:rStyle w:val="Hyperlink"/>
                <w:rFonts w:asciiTheme="minorHAnsi" w:hAnsiTheme="minorHAnsi" w:cstheme="minorHAnsi"/>
                <w:noProof/>
                <w:color w:val="auto"/>
              </w:rPr>
              <w:t>2.2. Scope 1 and 2 questions</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_Toc128658888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21</w:t>
            </w:r>
            <w:r w:rsidR="002D5F7B" w:rsidRPr="00B12878">
              <w:rPr>
                <w:rFonts w:asciiTheme="minorHAnsi" w:hAnsiTheme="minorHAnsi" w:cstheme="minorHAnsi"/>
                <w:noProof/>
                <w:webHidden/>
                <w:color w:val="auto"/>
              </w:rPr>
              <w:fldChar w:fldCharType="end"/>
            </w:r>
          </w:hyperlink>
        </w:p>
        <w:p w14:paraId="5CBC72DA" w14:textId="26CC6AC1" w:rsidR="002D5F7B" w:rsidRPr="00B12878" w:rsidRDefault="00000000">
          <w:pPr>
            <w:pStyle w:val="TOC2"/>
            <w:tabs>
              <w:tab w:val="right" w:leader="dot" w:pos="9117"/>
            </w:tabs>
            <w:rPr>
              <w:rFonts w:asciiTheme="minorHAnsi" w:eastAsiaTheme="minorEastAsia" w:hAnsiTheme="minorHAnsi" w:cstheme="minorHAnsi"/>
              <w:noProof/>
              <w:color w:val="auto"/>
              <w:szCs w:val="28"/>
            </w:rPr>
          </w:pPr>
          <w:hyperlink w:anchor="_Toc128658889" w:history="1">
            <w:r w:rsidR="002D5F7B" w:rsidRPr="00B12878">
              <w:rPr>
                <w:rStyle w:val="Hyperlink"/>
                <w:rFonts w:asciiTheme="minorHAnsi" w:hAnsiTheme="minorHAnsi" w:cstheme="minorHAnsi"/>
                <w:noProof/>
                <w:color w:val="auto"/>
              </w:rPr>
              <w:t>2.3. Scope 3 questions</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_Toc128658889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22</w:t>
            </w:r>
            <w:r w:rsidR="002D5F7B" w:rsidRPr="00B12878">
              <w:rPr>
                <w:rFonts w:asciiTheme="minorHAnsi" w:hAnsiTheme="minorHAnsi" w:cstheme="minorHAnsi"/>
                <w:noProof/>
                <w:webHidden/>
                <w:color w:val="auto"/>
              </w:rPr>
              <w:fldChar w:fldCharType="end"/>
            </w:r>
          </w:hyperlink>
        </w:p>
        <w:p w14:paraId="448EF63A" w14:textId="1ED9A14E" w:rsidR="002D5F7B" w:rsidRPr="00B12878" w:rsidRDefault="00000000">
          <w:pPr>
            <w:pStyle w:val="TOC2"/>
            <w:tabs>
              <w:tab w:val="right" w:leader="dot" w:pos="9117"/>
            </w:tabs>
            <w:rPr>
              <w:rFonts w:asciiTheme="minorHAnsi" w:eastAsiaTheme="minorEastAsia" w:hAnsiTheme="minorHAnsi" w:cstheme="minorHAnsi"/>
              <w:noProof/>
              <w:color w:val="auto"/>
              <w:szCs w:val="28"/>
            </w:rPr>
          </w:pPr>
          <w:hyperlink w:anchor="_Toc128658890" w:history="1">
            <w:r w:rsidR="002D5F7B" w:rsidRPr="00B12878">
              <w:rPr>
                <w:rStyle w:val="Hyperlink"/>
                <w:rFonts w:asciiTheme="minorHAnsi" w:hAnsiTheme="minorHAnsi" w:cstheme="minorHAnsi"/>
                <w:noProof/>
                <w:color w:val="auto"/>
              </w:rPr>
              <w:t>2.4. Exclusions</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_Toc128658890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24</w:t>
            </w:r>
            <w:r w:rsidR="002D5F7B" w:rsidRPr="00B12878">
              <w:rPr>
                <w:rFonts w:asciiTheme="minorHAnsi" w:hAnsiTheme="minorHAnsi" w:cstheme="minorHAnsi"/>
                <w:noProof/>
                <w:webHidden/>
                <w:color w:val="auto"/>
              </w:rPr>
              <w:fldChar w:fldCharType="end"/>
            </w:r>
          </w:hyperlink>
        </w:p>
        <w:p w14:paraId="3B88F187" w14:textId="167351DB" w:rsidR="002D5F7B" w:rsidRPr="00B12878" w:rsidRDefault="00000000">
          <w:pPr>
            <w:pStyle w:val="TOC2"/>
            <w:tabs>
              <w:tab w:val="right" w:leader="dot" w:pos="9117"/>
            </w:tabs>
            <w:rPr>
              <w:rFonts w:asciiTheme="minorHAnsi" w:eastAsiaTheme="minorEastAsia" w:hAnsiTheme="minorHAnsi" w:cstheme="minorHAnsi"/>
              <w:noProof/>
              <w:color w:val="auto"/>
              <w:szCs w:val="28"/>
            </w:rPr>
          </w:pPr>
          <w:hyperlink w:anchor="_Toc128658891" w:history="1">
            <w:r w:rsidR="002D5F7B" w:rsidRPr="00B12878">
              <w:rPr>
                <w:rStyle w:val="Hyperlink"/>
                <w:rFonts w:asciiTheme="minorHAnsi" w:hAnsiTheme="minorHAnsi" w:cstheme="minorHAnsi"/>
                <w:noProof/>
                <w:color w:val="auto"/>
              </w:rPr>
              <w:t>2.5. Forest, Land and Agriculture (FLAG) questions</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_Toc128658891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26</w:t>
            </w:r>
            <w:r w:rsidR="002D5F7B" w:rsidRPr="00B12878">
              <w:rPr>
                <w:rFonts w:asciiTheme="minorHAnsi" w:hAnsiTheme="minorHAnsi" w:cstheme="minorHAnsi"/>
                <w:noProof/>
                <w:webHidden/>
                <w:color w:val="auto"/>
              </w:rPr>
              <w:fldChar w:fldCharType="end"/>
            </w:r>
          </w:hyperlink>
        </w:p>
        <w:p w14:paraId="0FA69572" w14:textId="71C0B181" w:rsidR="002D5F7B" w:rsidRPr="00B12878" w:rsidRDefault="00000000">
          <w:pPr>
            <w:pStyle w:val="TOC2"/>
            <w:tabs>
              <w:tab w:val="right" w:leader="dot" w:pos="9117"/>
            </w:tabs>
            <w:rPr>
              <w:rFonts w:asciiTheme="minorHAnsi" w:eastAsiaTheme="minorEastAsia" w:hAnsiTheme="minorHAnsi" w:cstheme="minorHAnsi"/>
              <w:noProof/>
              <w:color w:val="auto"/>
              <w:szCs w:val="28"/>
            </w:rPr>
          </w:pPr>
          <w:hyperlink w:anchor="_Toc128658892" w:history="1">
            <w:r w:rsidR="002D5F7B" w:rsidRPr="00B12878">
              <w:rPr>
                <w:rStyle w:val="Hyperlink"/>
                <w:rFonts w:asciiTheme="minorHAnsi" w:hAnsiTheme="minorHAnsi" w:cstheme="minorHAnsi"/>
                <w:noProof/>
                <w:color w:val="auto"/>
              </w:rPr>
              <w:t>2.6. Bioenergy questions</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_Toc128658892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28</w:t>
            </w:r>
            <w:r w:rsidR="002D5F7B" w:rsidRPr="00B12878">
              <w:rPr>
                <w:rFonts w:asciiTheme="minorHAnsi" w:hAnsiTheme="minorHAnsi" w:cstheme="minorHAnsi"/>
                <w:noProof/>
                <w:webHidden/>
                <w:color w:val="auto"/>
              </w:rPr>
              <w:fldChar w:fldCharType="end"/>
            </w:r>
          </w:hyperlink>
        </w:p>
        <w:p w14:paraId="04C0023F" w14:textId="61D4D568" w:rsidR="002D5F7B" w:rsidRPr="00B12878" w:rsidRDefault="00000000">
          <w:pPr>
            <w:pStyle w:val="TOC2"/>
            <w:tabs>
              <w:tab w:val="right" w:leader="dot" w:pos="9117"/>
            </w:tabs>
            <w:rPr>
              <w:rFonts w:asciiTheme="minorHAnsi" w:eastAsiaTheme="minorEastAsia" w:hAnsiTheme="minorHAnsi" w:cstheme="minorHAnsi"/>
              <w:noProof/>
              <w:color w:val="auto"/>
              <w:szCs w:val="28"/>
            </w:rPr>
          </w:pPr>
          <w:hyperlink w:anchor="_Toc128658893" w:history="1">
            <w:r w:rsidR="002D5F7B" w:rsidRPr="00B12878">
              <w:rPr>
                <w:rStyle w:val="Hyperlink"/>
                <w:rFonts w:asciiTheme="minorHAnsi" w:hAnsiTheme="minorHAnsi" w:cstheme="minorHAnsi"/>
                <w:noProof/>
                <w:color w:val="auto"/>
              </w:rPr>
              <w:t>2.7. GHG Inventory data</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_Toc128658893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33</w:t>
            </w:r>
            <w:r w:rsidR="002D5F7B" w:rsidRPr="00B12878">
              <w:rPr>
                <w:rFonts w:asciiTheme="minorHAnsi" w:hAnsiTheme="minorHAnsi" w:cstheme="minorHAnsi"/>
                <w:noProof/>
                <w:webHidden/>
                <w:color w:val="auto"/>
              </w:rPr>
              <w:fldChar w:fldCharType="end"/>
            </w:r>
          </w:hyperlink>
        </w:p>
        <w:p w14:paraId="5522D778" w14:textId="0D1DA998" w:rsidR="002D5F7B" w:rsidRPr="00B12878" w:rsidRDefault="00000000">
          <w:pPr>
            <w:pStyle w:val="TOC1"/>
            <w:tabs>
              <w:tab w:val="right" w:leader="dot" w:pos="9117"/>
            </w:tabs>
            <w:rPr>
              <w:rFonts w:asciiTheme="minorHAnsi" w:eastAsiaTheme="minorEastAsia" w:hAnsiTheme="minorHAnsi" w:cstheme="minorHAnsi"/>
              <w:noProof/>
              <w:color w:val="auto"/>
              <w:szCs w:val="28"/>
            </w:rPr>
          </w:pPr>
          <w:hyperlink w:anchor="_Toc128658894" w:history="1">
            <w:r w:rsidR="002D5F7B" w:rsidRPr="00B12878">
              <w:rPr>
                <w:rStyle w:val="Hyperlink"/>
                <w:rFonts w:asciiTheme="minorHAnsi" w:hAnsiTheme="minorHAnsi" w:cstheme="minorHAnsi"/>
                <w:noProof/>
                <w:color w:val="auto"/>
              </w:rPr>
              <w:t>3 Target information</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_Toc128658894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37</w:t>
            </w:r>
            <w:r w:rsidR="002D5F7B" w:rsidRPr="00B12878">
              <w:rPr>
                <w:rFonts w:asciiTheme="minorHAnsi" w:hAnsiTheme="minorHAnsi" w:cstheme="minorHAnsi"/>
                <w:noProof/>
                <w:webHidden/>
                <w:color w:val="auto"/>
              </w:rPr>
              <w:fldChar w:fldCharType="end"/>
            </w:r>
          </w:hyperlink>
        </w:p>
        <w:p w14:paraId="34B0F35B" w14:textId="077FBB72" w:rsidR="002D5F7B" w:rsidRPr="00B12878" w:rsidRDefault="00000000">
          <w:pPr>
            <w:pStyle w:val="TOC2"/>
            <w:tabs>
              <w:tab w:val="right" w:leader="dot" w:pos="9117"/>
            </w:tabs>
            <w:rPr>
              <w:rFonts w:asciiTheme="minorHAnsi" w:eastAsiaTheme="minorEastAsia" w:hAnsiTheme="minorHAnsi" w:cstheme="minorHAnsi"/>
              <w:noProof/>
              <w:color w:val="auto"/>
              <w:szCs w:val="28"/>
            </w:rPr>
          </w:pPr>
          <w:hyperlink w:anchor="_Toc128658895" w:history="1">
            <w:r w:rsidR="002D5F7B" w:rsidRPr="00B12878">
              <w:rPr>
                <w:rStyle w:val="Hyperlink"/>
                <w:rFonts w:asciiTheme="minorHAnsi" w:hAnsiTheme="minorHAnsi" w:cstheme="minorHAnsi"/>
                <w:noProof/>
                <w:color w:val="auto"/>
              </w:rPr>
              <w:t>3.1. Submitted targets</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_Toc128658895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37</w:t>
            </w:r>
            <w:r w:rsidR="002D5F7B" w:rsidRPr="00B12878">
              <w:rPr>
                <w:rFonts w:asciiTheme="minorHAnsi" w:hAnsiTheme="minorHAnsi" w:cstheme="minorHAnsi"/>
                <w:noProof/>
                <w:webHidden/>
                <w:color w:val="auto"/>
              </w:rPr>
              <w:fldChar w:fldCharType="end"/>
            </w:r>
          </w:hyperlink>
        </w:p>
        <w:p w14:paraId="0374BEF5" w14:textId="18FD757D" w:rsidR="002D5F7B" w:rsidRPr="00B12878" w:rsidRDefault="00000000">
          <w:pPr>
            <w:pStyle w:val="TOC1"/>
            <w:tabs>
              <w:tab w:val="right" w:leader="dot" w:pos="9117"/>
            </w:tabs>
            <w:rPr>
              <w:rFonts w:asciiTheme="minorHAnsi" w:eastAsiaTheme="minorEastAsia" w:hAnsiTheme="minorHAnsi" w:cstheme="minorHAnsi"/>
              <w:noProof/>
              <w:color w:val="auto"/>
              <w:szCs w:val="28"/>
            </w:rPr>
          </w:pPr>
          <w:hyperlink w:anchor="_Toc128658896" w:history="1">
            <w:r w:rsidR="002D5F7B" w:rsidRPr="00B12878">
              <w:rPr>
                <w:rStyle w:val="Hyperlink"/>
                <w:rFonts w:asciiTheme="minorHAnsi" w:hAnsiTheme="minorHAnsi" w:cstheme="minorHAnsi"/>
                <w:noProof/>
                <w:color w:val="auto"/>
              </w:rPr>
              <w:t>4 Progress Reporting</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_Toc128658896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49</w:t>
            </w:r>
            <w:r w:rsidR="002D5F7B" w:rsidRPr="00B12878">
              <w:rPr>
                <w:rFonts w:asciiTheme="minorHAnsi" w:hAnsiTheme="minorHAnsi" w:cstheme="minorHAnsi"/>
                <w:noProof/>
                <w:webHidden/>
                <w:color w:val="auto"/>
              </w:rPr>
              <w:fldChar w:fldCharType="end"/>
            </w:r>
          </w:hyperlink>
        </w:p>
        <w:p w14:paraId="30CE68C3" w14:textId="2D8B5862" w:rsidR="002D5F7B" w:rsidRPr="00B12878" w:rsidRDefault="00000000">
          <w:pPr>
            <w:pStyle w:val="TOC1"/>
            <w:tabs>
              <w:tab w:val="right" w:leader="dot" w:pos="9117"/>
            </w:tabs>
            <w:rPr>
              <w:rFonts w:asciiTheme="minorHAnsi" w:eastAsiaTheme="minorEastAsia" w:hAnsiTheme="minorHAnsi" w:cstheme="minorHAnsi"/>
              <w:noProof/>
              <w:color w:val="auto"/>
              <w:szCs w:val="28"/>
            </w:rPr>
          </w:pPr>
          <w:hyperlink w:anchor="_Toc128658897" w:history="1">
            <w:r w:rsidR="002D5F7B" w:rsidRPr="00B12878">
              <w:rPr>
                <w:rStyle w:val="Hyperlink"/>
                <w:rFonts w:asciiTheme="minorHAnsi" w:hAnsiTheme="minorHAnsi" w:cstheme="minorHAnsi"/>
                <w:noProof/>
                <w:color w:val="auto"/>
              </w:rPr>
              <w:t>5 Supporting Documentation</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_Toc128658897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53</w:t>
            </w:r>
            <w:r w:rsidR="002D5F7B" w:rsidRPr="00B12878">
              <w:rPr>
                <w:rFonts w:asciiTheme="minorHAnsi" w:hAnsiTheme="minorHAnsi" w:cstheme="minorHAnsi"/>
                <w:noProof/>
                <w:webHidden/>
                <w:color w:val="auto"/>
              </w:rPr>
              <w:fldChar w:fldCharType="end"/>
            </w:r>
          </w:hyperlink>
        </w:p>
        <w:p w14:paraId="7995DDAC" w14:textId="51E65F7A" w:rsidR="002D5F7B" w:rsidRPr="00B12878" w:rsidRDefault="00000000">
          <w:pPr>
            <w:pStyle w:val="TOC1"/>
            <w:tabs>
              <w:tab w:val="right" w:leader="dot" w:pos="9117"/>
            </w:tabs>
            <w:rPr>
              <w:rFonts w:asciiTheme="minorHAnsi" w:eastAsiaTheme="minorEastAsia" w:hAnsiTheme="minorHAnsi" w:cstheme="minorHAnsi"/>
              <w:noProof/>
              <w:color w:val="auto"/>
              <w:szCs w:val="28"/>
            </w:rPr>
          </w:pPr>
          <w:hyperlink w:anchor="_Toc128658898" w:history="1">
            <w:r w:rsidR="002D5F7B" w:rsidRPr="00B12878">
              <w:rPr>
                <w:rStyle w:val="Hyperlink"/>
                <w:rFonts w:asciiTheme="minorHAnsi" w:hAnsiTheme="minorHAnsi" w:cstheme="minorHAnsi"/>
                <w:noProof/>
                <w:color w:val="auto"/>
              </w:rPr>
              <w:t>6 Contractual and Billing Information</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_Toc128658898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55</w:t>
            </w:r>
            <w:r w:rsidR="002D5F7B" w:rsidRPr="00B12878">
              <w:rPr>
                <w:rFonts w:asciiTheme="minorHAnsi" w:hAnsiTheme="minorHAnsi" w:cstheme="minorHAnsi"/>
                <w:noProof/>
                <w:webHidden/>
                <w:color w:val="auto"/>
              </w:rPr>
              <w:fldChar w:fldCharType="end"/>
            </w:r>
          </w:hyperlink>
        </w:p>
        <w:p w14:paraId="056611B7" w14:textId="579745E2" w:rsidR="002D5F7B" w:rsidRPr="00B12878" w:rsidRDefault="00000000">
          <w:pPr>
            <w:pStyle w:val="TOC1"/>
            <w:tabs>
              <w:tab w:val="right" w:leader="dot" w:pos="9117"/>
            </w:tabs>
            <w:rPr>
              <w:rFonts w:asciiTheme="minorHAnsi" w:eastAsiaTheme="minorEastAsia" w:hAnsiTheme="minorHAnsi" w:cstheme="minorHAnsi"/>
              <w:noProof/>
              <w:color w:val="auto"/>
              <w:szCs w:val="28"/>
            </w:rPr>
          </w:pPr>
          <w:hyperlink w:anchor="_Toc128658899" w:history="1">
            <w:r w:rsidR="002D5F7B" w:rsidRPr="00B12878">
              <w:rPr>
                <w:rStyle w:val="Hyperlink"/>
                <w:rFonts w:asciiTheme="minorHAnsi" w:hAnsiTheme="minorHAnsi" w:cstheme="minorHAnsi"/>
                <w:noProof/>
                <w:color w:val="auto"/>
              </w:rPr>
              <w:t>Document History</w:t>
            </w:r>
            <w:r w:rsidR="002D5F7B" w:rsidRPr="00B12878">
              <w:rPr>
                <w:rFonts w:asciiTheme="minorHAnsi" w:hAnsiTheme="minorHAnsi" w:cstheme="minorHAnsi"/>
                <w:noProof/>
                <w:webHidden/>
                <w:color w:val="auto"/>
              </w:rPr>
              <w:tab/>
            </w:r>
            <w:r w:rsidR="002D5F7B" w:rsidRPr="00B12878">
              <w:rPr>
                <w:rFonts w:asciiTheme="minorHAnsi" w:hAnsiTheme="minorHAnsi" w:cstheme="minorHAnsi"/>
                <w:noProof/>
                <w:webHidden/>
                <w:color w:val="auto"/>
              </w:rPr>
              <w:fldChar w:fldCharType="begin"/>
            </w:r>
            <w:r w:rsidR="002D5F7B" w:rsidRPr="00B12878">
              <w:rPr>
                <w:rFonts w:asciiTheme="minorHAnsi" w:hAnsiTheme="minorHAnsi" w:cstheme="minorHAnsi"/>
                <w:noProof/>
                <w:webHidden/>
                <w:color w:val="auto"/>
              </w:rPr>
              <w:instrText xml:space="preserve"> PAGEREF _Toc128658899 \h </w:instrText>
            </w:r>
            <w:r w:rsidR="002D5F7B" w:rsidRPr="00B12878">
              <w:rPr>
                <w:rFonts w:asciiTheme="minorHAnsi" w:hAnsiTheme="minorHAnsi" w:cstheme="minorHAnsi"/>
                <w:noProof/>
                <w:webHidden/>
                <w:color w:val="auto"/>
              </w:rPr>
            </w:r>
            <w:r w:rsidR="002D5F7B" w:rsidRPr="00B12878">
              <w:rPr>
                <w:rFonts w:asciiTheme="minorHAnsi" w:hAnsiTheme="minorHAnsi" w:cstheme="minorHAnsi"/>
                <w:noProof/>
                <w:webHidden/>
                <w:color w:val="auto"/>
              </w:rPr>
              <w:fldChar w:fldCharType="separate"/>
            </w:r>
            <w:r w:rsidR="005B113D">
              <w:rPr>
                <w:rFonts w:asciiTheme="minorHAnsi" w:hAnsiTheme="minorHAnsi" w:cstheme="minorHAnsi"/>
                <w:noProof/>
                <w:webHidden/>
                <w:color w:val="auto"/>
              </w:rPr>
              <w:t>57</w:t>
            </w:r>
            <w:r w:rsidR="002D5F7B" w:rsidRPr="00B12878">
              <w:rPr>
                <w:rFonts w:asciiTheme="minorHAnsi" w:hAnsiTheme="minorHAnsi" w:cstheme="minorHAnsi"/>
                <w:noProof/>
                <w:webHidden/>
                <w:color w:val="auto"/>
              </w:rPr>
              <w:fldChar w:fldCharType="end"/>
            </w:r>
          </w:hyperlink>
        </w:p>
        <w:p w14:paraId="00000019" w14:textId="6EC994E7" w:rsidR="00116A49" w:rsidRPr="00B12878" w:rsidRDefault="008D2E5B" w:rsidP="0071694B">
          <w:pPr>
            <w:pBdr>
              <w:top w:val="nil"/>
              <w:left w:val="nil"/>
              <w:bottom w:val="nil"/>
              <w:right w:val="nil"/>
              <w:between w:val="nil"/>
            </w:pBdr>
            <w:tabs>
              <w:tab w:val="left" w:pos="880"/>
              <w:tab w:val="right" w:pos="9117"/>
            </w:tabs>
            <w:spacing w:after="100" w:line="274" w:lineRule="auto"/>
            <w:ind w:left="220"/>
            <w:rPr>
              <w:rFonts w:asciiTheme="minorHAnsi" w:hAnsiTheme="minorHAnsi" w:cstheme="minorHAnsi"/>
            </w:rPr>
          </w:pPr>
          <w:r w:rsidRPr="00B12878">
            <w:rPr>
              <w:rFonts w:asciiTheme="minorHAnsi" w:hAnsiTheme="minorHAnsi" w:cstheme="minorHAnsi"/>
            </w:rPr>
            <w:fldChar w:fldCharType="end"/>
          </w:r>
        </w:p>
      </w:sdtContent>
    </w:sdt>
    <w:p w14:paraId="0000001A" w14:textId="2A309C24" w:rsidR="00116A49" w:rsidRPr="00B12878" w:rsidRDefault="00116A49">
      <w:pPr>
        <w:spacing w:after="0" w:line="240" w:lineRule="auto"/>
        <w:rPr>
          <w:rFonts w:asciiTheme="minorHAnsi" w:hAnsiTheme="minorHAnsi" w:cstheme="minorHAnsi"/>
          <w:b/>
        </w:rPr>
      </w:pPr>
    </w:p>
    <w:p w14:paraId="0000001B" w14:textId="77777777" w:rsidR="00116A49" w:rsidRPr="00B12878" w:rsidRDefault="00116A49">
      <w:pPr>
        <w:spacing w:after="0" w:line="240" w:lineRule="auto"/>
        <w:rPr>
          <w:rFonts w:asciiTheme="minorHAnsi" w:hAnsiTheme="minorHAnsi" w:cstheme="minorHAnsi"/>
          <w:b/>
        </w:rPr>
      </w:pPr>
    </w:p>
    <w:p w14:paraId="0000001C" w14:textId="77777777" w:rsidR="00116A49" w:rsidRPr="00B12878" w:rsidRDefault="00116A49">
      <w:pPr>
        <w:spacing w:after="0" w:line="240" w:lineRule="auto"/>
        <w:rPr>
          <w:rFonts w:asciiTheme="minorHAnsi" w:hAnsiTheme="minorHAnsi" w:cstheme="minorHAnsi"/>
          <w:b/>
        </w:rPr>
      </w:pPr>
    </w:p>
    <w:p w14:paraId="0000001D" w14:textId="77777777" w:rsidR="00116A49" w:rsidRPr="00B12878" w:rsidRDefault="00116A49">
      <w:pPr>
        <w:spacing w:after="0" w:line="240" w:lineRule="auto"/>
        <w:rPr>
          <w:rFonts w:asciiTheme="minorHAnsi" w:hAnsiTheme="minorHAnsi" w:cstheme="minorHAnsi"/>
          <w:b/>
        </w:rPr>
      </w:pPr>
    </w:p>
    <w:p w14:paraId="0000002C" w14:textId="0245782F" w:rsidR="00116A49" w:rsidRPr="00B12878" w:rsidRDefault="00116A49">
      <w:pPr>
        <w:spacing w:after="0" w:line="240" w:lineRule="auto"/>
        <w:rPr>
          <w:rFonts w:asciiTheme="minorHAnsi" w:hAnsiTheme="minorHAnsi" w:cstheme="minorHAnsi"/>
          <w:b/>
        </w:rPr>
      </w:pPr>
    </w:p>
    <w:p w14:paraId="0000002D" w14:textId="2EE9BE0F" w:rsidR="00116A49" w:rsidRPr="00B12878" w:rsidRDefault="00E218F1" w:rsidP="00645838">
      <w:pPr>
        <w:pStyle w:val="HeadingstyleSBTI0"/>
        <w:rPr>
          <w:rFonts w:asciiTheme="minorHAnsi" w:hAnsiTheme="minorHAnsi" w:cstheme="minorHAnsi"/>
        </w:rPr>
      </w:pPr>
      <w:bookmarkStart w:id="0" w:name="_Toc128658882"/>
      <w:r w:rsidRPr="00B12878">
        <w:rPr>
          <w:rFonts w:asciiTheme="minorHAnsi" w:hAnsiTheme="minorHAnsi" w:cstheme="minorHAnsi"/>
        </w:rPr>
        <w:lastRenderedPageBreak/>
        <w:drawing>
          <wp:anchor distT="0" distB="0" distL="0" distR="0" simplePos="0" relativeHeight="251666432" behindDoc="0" locked="0" layoutInCell="1" hidden="0" allowOverlap="1" wp14:anchorId="52ABF36D" wp14:editId="2A18311A">
            <wp:simplePos x="0" y="0"/>
            <wp:positionH relativeFrom="column">
              <wp:posOffset>-532765</wp:posOffset>
            </wp:positionH>
            <wp:positionV relativeFrom="paragraph">
              <wp:posOffset>-1789430</wp:posOffset>
            </wp:positionV>
            <wp:extent cx="73025" cy="10744200"/>
            <wp:effectExtent l="0" t="0" r="3175" b="0"/>
            <wp:wrapNone/>
            <wp:docPr id="7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3025" cy="10744200"/>
                    </a:xfrm>
                    <a:prstGeom prst="rect">
                      <a:avLst/>
                    </a:prstGeom>
                    <a:ln/>
                  </pic:spPr>
                </pic:pic>
              </a:graphicData>
            </a:graphic>
          </wp:anchor>
        </w:drawing>
      </w:r>
      <w:r w:rsidR="001F0E76" w:rsidRPr="00B12878">
        <w:rPr>
          <w:rFonts w:asciiTheme="minorHAnsi" w:hAnsiTheme="minorHAnsi" w:cstheme="minorHAnsi"/>
        </w:rPr>
        <w:t>SBTi Target Submission Form and Guidance</w:t>
      </w:r>
      <w:bookmarkEnd w:id="0"/>
    </w:p>
    <w:p w14:paraId="0000002E" w14:textId="3142761B" w:rsidR="00116A49" w:rsidRPr="00B12878" w:rsidRDefault="001F0E76">
      <w:pPr>
        <w:spacing w:line="240" w:lineRule="auto"/>
        <w:rPr>
          <w:rFonts w:asciiTheme="minorHAnsi" w:hAnsiTheme="minorHAnsi" w:cstheme="minorHAnsi"/>
          <w:color w:val="1D1D1B"/>
        </w:rPr>
      </w:pPr>
      <w:r w:rsidRPr="00B12878">
        <w:rPr>
          <w:rFonts w:asciiTheme="minorHAnsi" w:hAnsiTheme="minorHAnsi" w:cstheme="minorHAnsi"/>
          <w:color w:val="1D1D1B"/>
        </w:rPr>
        <w:t>TWG-FOR-001 | Version 5.</w:t>
      </w:r>
      <w:r w:rsidR="00B64E91" w:rsidRPr="00B12878">
        <w:rPr>
          <w:rFonts w:asciiTheme="minorHAnsi" w:hAnsiTheme="minorHAnsi" w:cstheme="minorHAnsi"/>
          <w:color w:val="1D1D1B"/>
        </w:rPr>
        <w:t>2</w:t>
      </w:r>
      <w:r w:rsidRPr="00B12878">
        <w:rPr>
          <w:rFonts w:asciiTheme="minorHAnsi" w:hAnsiTheme="minorHAnsi" w:cstheme="minorHAnsi"/>
          <w:color w:val="1D1D1B"/>
        </w:rPr>
        <w:t xml:space="preserve"> | </w:t>
      </w:r>
      <w:r w:rsidR="005024E0" w:rsidRPr="00B12878">
        <w:rPr>
          <w:rFonts w:asciiTheme="minorHAnsi" w:hAnsiTheme="minorHAnsi" w:cstheme="minorHAnsi"/>
          <w:color w:val="1D1D1B"/>
        </w:rPr>
        <w:t>March 2023</w:t>
      </w:r>
    </w:p>
    <w:p w14:paraId="0000002F" w14:textId="77777777" w:rsidR="00116A49" w:rsidRPr="00B12878" w:rsidRDefault="001F0E76">
      <w:pPr>
        <w:spacing w:line="240" w:lineRule="auto"/>
        <w:rPr>
          <w:rFonts w:asciiTheme="minorHAnsi" w:hAnsiTheme="minorHAnsi" w:cstheme="minorHAnsi"/>
        </w:rPr>
      </w:pPr>
      <w:r w:rsidRPr="00B12878">
        <w:rPr>
          <w:rFonts w:asciiTheme="minorHAnsi" w:hAnsiTheme="minorHAnsi" w:cstheme="minorHAnsi"/>
          <w:noProof/>
        </w:rPr>
        <mc:AlternateContent>
          <mc:Choice Requires="wpg">
            <w:drawing>
              <wp:anchor distT="0" distB="0" distL="114300" distR="114300" simplePos="0" relativeHeight="251663360" behindDoc="0" locked="0" layoutInCell="1" hidden="0" allowOverlap="1" wp14:anchorId="420BC1BE" wp14:editId="58146B24">
                <wp:simplePos x="0" y="0"/>
                <wp:positionH relativeFrom="column">
                  <wp:posOffset>38101</wp:posOffset>
                </wp:positionH>
                <wp:positionV relativeFrom="paragraph">
                  <wp:posOffset>38100</wp:posOffset>
                </wp:positionV>
                <wp:extent cx="5838825" cy="95250"/>
                <wp:effectExtent l="0" t="0" r="0" b="0"/>
                <wp:wrapNone/>
                <wp:docPr id="696" name="Straight Arrow Connector 696"/>
                <wp:cNvGraphicFramePr/>
                <a:graphic xmlns:a="http://schemas.openxmlformats.org/drawingml/2006/main">
                  <a:graphicData uri="http://schemas.microsoft.com/office/word/2010/wordprocessingShape">
                    <wps:wsp>
                      <wps:cNvCnPr/>
                      <wps:spPr>
                        <a:xfrm>
                          <a:off x="2464688" y="3775238"/>
                          <a:ext cx="5762625" cy="9525"/>
                        </a:xfrm>
                        <a:prstGeom prst="straightConnector1">
                          <a:avLst/>
                        </a:prstGeom>
                        <a:noFill/>
                        <a:ln w="19050" cap="flat" cmpd="sng">
                          <a:solidFill>
                            <a:srgbClr val="F7F6F7"/>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5838825" cy="95250"/>
                <wp:effectExtent b="0" l="0" r="0" t="0"/>
                <wp:wrapNone/>
                <wp:docPr id="696"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5838825" cy="95250"/>
                        </a:xfrm>
                        <a:prstGeom prst="rect"/>
                        <a:ln/>
                      </pic:spPr>
                    </pic:pic>
                  </a:graphicData>
                </a:graphic>
              </wp:anchor>
            </w:drawing>
          </mc:Fallback>
        </mc:AlternateContent>
      </w:r>
    </w:p>
    <w:p w14:paraId="00000030" w14:textId="77777777" w:rsidR="00116A49" w:rsidRPr="00B12878" w:rsidRDefault="001F0E76">
      <w:pPr>
        <w:spacing w:after="0" w:line="276" w:lineRule="auto"/>
        <w:jc w:val="both"/>
        <w:rPr>
          <w:rFonts w:asciiTheme="minorHAnsi" w:hAnsiTheme="minorHAnsi" w:cstheme="minorHAnsi"/>
        </w:rPr>
      </w:pPr>
      <w:r w:rsidRPr="00B12878">
        <w:rPr>
          <w:rFonts w:asciiTheme="minorHAnsi" w:hAnsiTheme="minorHAnsi" w:cstheme="minorHAnsi"/>
        </w:rPr>
        <w:t xml:space="preserve">Before filling out this form, please review the </w:t>
      </w:r>
      <w:hyperlink r:id="rId13">
        <w:r w:rsidRPr="00B12878">
          <w:rPr>
            <w:rFonts w:asciiTheme="minorHAnsi" w:hAnsiTheme="minorHAnsi" w:cstheme="minorHAnsi"/>
            <w:color w:val="0563C1"/>
            <w:u w:val="single"/>
          </w:rPr>
          <w:t>SBTi Corporate Manual</w:t>
        </w:r>
      </w:hyperlink>
      <w:r w:rsidRPr="00B12878">
        <w:rPr>
          <w:rFonts w:asciiTheme="minorHAnsi" w:hAnsiTheme="minorHAnsi" w:cstheme="minorHAnsi"/>
        </w:rPr>
        <w:t>, which provides an overview of the target evaluation process and guidance on target development.</w:t>
      </w:r>
    </w:p>
    <w:p w14:paraId="00000031" w14:textId="77777777" w:rsidR="00116A49" w:rsidRPr="00B12878" w:rsidRDefault="00116A49">
      <w:pPr>
        <w:spacing w:after="0" w:line="276" w:lineRule="auto"/>
        <w:jc w:val="both"/>
        <w:rPr>
          <w:rFonts w:asciiTheme="minorHAnsi" w:hAnsiTheme="minorHAnsi" w:cstheme="minorHAnsi"/>
        </w:rPr>
      </w:pPr>
    </w:p>
    <w:p w14:paraId="00000032" w14:textId="77777777" w:rsidR="00116A49" w:rsidRPr="00B12878" w:rsidRDefault="001F0E76">
      <w:pPr>
        <w:spacing w:after="0" w:line="276" w:lineRule="auto"/>
        <w:jc w:val="both"/>
        <w:rPr>
          <w:rFonts w:asciiTheme="minorHAnsi" w:hAnsiTheme="minorHAnsi" w:cstheme="minorHAnsi"/>
          <w:b/>
        </w:rPr>
      </w:pPr>
      <w:r w:rsidRPr="00B12878">
        <w:rPr>
          <w:rFonts w:asciiTheme="minorHAnsi" w:hAnsiTheme="minorHAnsi" w:cstheme="minorHAnsi"/>
          <w:color w:val="000000"/>
        </w:rPr>
        <w:t xml:space="preserve">The </w:t>
      </w:r>
      <w:hyperlink r:id="rId14">
        <w:r w:rsidRPr="00B12878">
          <w:rPr>
            <w:rFonts w:asciiTheme="minorHAnsi" w:hAnsiTheme="minorHAnsi" w:cstheme="minorHAnsi"/>
            <w:color w:val="0563C1"/>
            <w:u w:val="single"/>
          </w:rPr>
          <w:t>Target Validation Protocol</w:t>
        </w:r>
      </w:hyperlink>
      <w:r w:rsidRPr="00B12878">
        <w:rPr>
          <w:rFonts w:asciiTheme="minorHAnsi" w:hAnsiTheme="minorHAnsi" w:cstheme="minorHAnsi"/>
          <w:color w:val="000000"/>
        </w:rPr>
        <w:t xml:space="preserve"> describes the underlying principles, process, and criteria followed to assess targets and to determine conformance with the SBTi criteria and sector-specific requirements. The SBTi strongly recommends that companies review the Target Validation Protocol, the </w:t>
      </w:r>
      <w:hyperlink r:id="rId15">
        <w:r w:rsidRPr="00B12878">
          <w:rPr>
            <w:rFonts w:asciiTheme="minorHAnsi" w:hAnsiTheme="minorHAnsi" w:cstheme="minorHAnsi"/>
            <w:color w:val="0563C1"/>
            <w:u w:val="single"/>
          </w:rPr>
          <w:t>SBTi criteria</w:t>
        </w:r>
      </w:hyperlink>
      <w:r w:rsidRPr="00B12878">
        <w:rPr>
          <w:rFonts w:asciiTheme="minorHAnsi" w:hAnsiTheme="minorHAnsi" w:cstheme="minorHAnsi"/>
          <w:color w:val="000000"/>
        </w:rPr>
        <w:t xml:space="preserve"> and available </w:t>
      </w:r>
      <w:hyperlink r:id="rId16">
        <w:r w:rsidRPr="00B12878">
          <w:rPr>
            <w:rFonts w:asciiTheme="minorHAnsi" w:hAnsiTheme="minorHAnsi" w:cstheme="minorHAnsi"/>
            <w:color w:val="0563C1"/>
            <w:u w:val="single"/>
          </w:rPr>
          <w:t>SBTi sector-specific guidance</w:t>
        </w:r>
      </w:hyperlink>
      <w:r w:rsidRPr="00B12878">
        <w:rPr>
          <w:rFonts w:asciiTheme="minorHAnsi" w:hAnsiTheme="minorHAnsi" w:cstheme="minorHAnsi"/>
          <w:color w:val="000000"/>
        </w:rPr>
        <w:t xml:space="preserve"> before target development.</w:t>
      </w:r>
      <w:r w:rsidRPr="00B12878">
        <w:rPr>
          <w:rFonts w:asciiTheme="minorHAnsi" w:hAnsiTheme="minorHAnsi" w:cstheme="minorHAnsi"/>
        </w:rPr>
        <w:t xml:space="preserve"> </w:t>
      </w:r>
    </w:p>
    <w:p w14:paraId="00000033" w14:textId="77777777" w:rsidR="00116A49" w:rsidRPr="00B12878" w:rsidRDefault="00116A49">
      <w:pPr>
        <w:pBdr>
          <w:top w:val="nil"/>
          <w:left w:val="nil"/>
          <w:bottom w:val="nil"/>
          <w:right w:val="nil"/>
          <w:between w:val="nil"/>
        </w:pBdr>
        <w:spacing w:after="0" w:line="276" w:lineRule="auto"/>
        <w:jc w:val="both"/>
        <w:rPr>
          <w:rFonts w:asciiTheme="minorHAnsi" w:hAnsiTheme="minorHAnsi" w:cstheme="minorHAnsi"/>
          <w:color w:val="000000"/>
          <w:sz w:val="32"/>
          <w:szCs w:val="32"/>
        </w:rPr>
      </w:pPr>
      <w:bookmarkStart w:id="1" w:name="_heading=h.2et92p0" w:colFirst="0" w:colLast="0"/>
      <w:bookmarkEnd w:id="1"/>
    </w:p>
    <w:p w14:paraId="00000034" w14:textId="77777777" w:rsidR="00116A49" w:rsidRPr="00B12878" w:rsidRDefault="001F0E76">
      <w:pPr>
        <w:pBdr>
          <w:top w:val="nil"/>
          <w:left w:val="nil"/>
          <w:bottom w:val="nil"/>
          <w:right w:val="nil"/>
          <w:between w:val="nil"/>
        </w:pBdr>
        <w:spacing w:after="0" w:line="276" w:lineRule="auto"/>
        <w:jc w:val="both"/>
        <w:rPr>
          <w:rFonts w:asciiTheme="minorHAnsi" w:hAnsiTheme="minorHAnsi" w:cstheme="minorHAnsi"/>
          <w:color w:val="000000"/>
          <w:sz w:val="32"/>
          <w:szCs w:val="32"/>
        </w:rPr>
      </w:pPr>
      <w:r w:rsidRPr="00B12878">
        <w:rPr>
          <w:rFonts w:asciiTheme="minorHAnsi" w:hAnsiTheme="minorHAnsi" w:cstheme="minorHAnsi"/>
          <w:color w:val="000000"/>
          <w:sz w:val="32"/>
          <w:szCs w:val="32"/>
        </w:rPr>
        <w:t>Submission form guidance column</w:t>
      </w:r>
    </w:p>
    <w:p w14:paraId="00000035" w14:textId="77777777" w:rsidR="00116A49" w:rsidRPr="00B12878" w:rsidRDefault="001F0E76">
      <w:pPr>
        <w:pBdr>
          <w:top w:val="nil"/>
          <w:left w:val="nil"/>
          <w:bottom w:val="nil"/>
          <w:right w:val="nil"/>
          <w:between w:val="nil"/>
        </w:pBdr>
        <w:spacing w:after="0" w:line="276" w:lineRule="auto"/>
        <w:jc w:val="both"/>
        <w:rPr>
          <w:rFonts w:asciiTheme="minorHAnsi" w:hAnsiTheme="minorHAnsi" w:cstheme="minorHAnsi"/>
          <w:color w:val="000000"/>
        </w:rPr>
      </w:pPr>
      <w:r w:rsidRPr="00B12878">
        <w:rPr>
          <w:rFonts w:asciiTheme="minorHAnsi" w:hAnsiTheme="minorHAnsi" w:cstheme="minorHAnsi"/>
          <w:color w:val="000000"/>
        </w:rPr>
        <w:t xml:space="preserve">Please read this column carefully when completing the Target Submission Form. Adherence to these guidelines will ensure that our technical team has all the information needed and will help streamline the target validation process. Where relevant, this document provides references to additional guidance, such as specific chapters of the </w:t>
      </w:r>
      <w:hyperlink r:id="rId17">
        <w:r w:rsidRPr="00B12878">
          <w:rPr>
            <w:rFonts w:asciiTheme="minorHAnsi" w:hAnsiTheme="minorHAnsi" w:cstheme="minorHAnsi"/>
            <w:color w:val="0563C1"/>
            <w:u w:val="single"/>
          </w:rPr>
          <w:t>Greenhouse Gas Protocol Corporate Standard</w:t>
        </w:r>
      </w:hyperlink>
      <w:r w:rsidRPr="00B12878">
        <w:rPr>
          <w:rFonts w:asciiTheme="minorHAnsi" w:hAnsiTheme="minorHAnsi" w:cstheme="minorHAnsi"/>
          <w:color w:val="000000"/>
        </w:rPr>
        <w:t>. The references provided are not exhaustive and companies are encouraged to refer to additional guidance, where needed.</w:t>
      </w:r>
    </w:p>
    <w:p w14:paraId="00000036" w14:textId="77777777" w:rsidR="00116A49" w:rsidRPr="00B12878" w:rsidRDefault="00116A49">
      <w:pPr>
        <w:spacing w:after="0" w:line="276" w:lineRule="auto"/>
        <w:jc w:val="both"/>
        <w:rPr>
          <w:rFonts w:asciiTheme="minorHAnsi" w:hAnsiTheme="minorHAnsi" w:cstheme="minorHAnsi"/>
          <w:b/>
        </w:rPr>
      </w:pPr>
    </w:p>
    <w:p w14:paraId="00000037" w14:textId="77777777" w:rsidR="00116A49" w:rsidRPr="00B12878" w:rsidRDefault="001F0E76">
      <w:pPr>
        <w:pBdr>
          <w:top w:val="nil"/>
          <w:left w:val="nil"/>
          <w:bottom w:val="nil"/>
          <w:right w:val="nil"/>
          <w:between w:val="nil"/>
        </w:pBdr>
        <w:spacing w:after="0" w:line="276" w:lineRule="auto"/>
        <w:jc w:val="both"/>
        <w:rPr>
          <w:rFonts w:asciiTheme="minorHAnsi" w:hAnsiTheme="minorHAnsi" w:cstheme="minorHAnsi"/>
          <w:color w:val="000000"/>
          <w:sz w:val="32"/>
          <w:szCs w:val="32"/>
        </w:rPr>
      </w:pPr>
      <w:bookmarkStart w:id="2" w:name="_heading=h.tyjcwt" w:colFirst="0" w:colLast="0"/>
      <w:bookmarkEnd w:id="2"/>
      <w:r w:rsidRPr="00B12878">
        <w:rPr>
          <w:rFonts w:asciiTheme="minorHAnsi" w:hAnsiTheme="minorHAnsi" w:cstheme="minorHAnsi"/>
          <w:color w:val="000000"/>
          <w:sz w:val="32"/>
          <w:szCs w:val="32"/>
        </w:rPr>
        <w:t>Completeness of form</w:t>
      </w:r>
    </w:p>
    <w:p w14:paraId="00000038" w14:textId="77777777" w:rsidR="00116A49" w:rsidRPr="00B12878" w:rsidRDefault="001F0E76">
      <w:pPr>
        <w:spacing w:after="0" w:line="276" w:lineRule="auto"/>
        <w:jc w:val="both"/>
        <w:rPr>
          <w:rFonts w:asciiTheme="minorHAnsi" w:hAnsiTheme="minorHAnsi" w:cstheme="minorHAnsi"/>
          <w:sz w:val="24"/>
          <w:szCs w:val="24"/>
        </w:rPr>
      </w:pPr>
      <w:r w:rsidRPr="00B12878">
        <w:rPr>
          <w:rFonts w:asciiTheme="minorHAnsi" w:hAnsiTheme="minorHAnsi" w:cstheme="minorHAnsi"/>
          <w:color w:val="000000"/>
        </w:rPr>
        <w:t>Please fill this form out as clearly, comprehensively, and accurately as possible. Missing, unclear, or erroneous information will result in the evaluation process being delayed. Please indicate “N/A” (not applicable) for table cells where information does not apply. </w:t>
      </w:r>
    </w:p>
    <w:p w14:paraId="00000039" w14:textId="77777777" w:rsidR="00116A49" w:rsidRPr="00B12878" w:rsidRDefault="00116A49">
      <w:pPr>
        <w:spacing w:after="0" w:line="276" w:lineRule="auto"/>
        <w:jc w:val="both"/>
        <w:rPr>
          <w:rFonts w:asciiTheme="minorHAnsi" w:hAnsiTheme="minorHAnsi" w:cstheme="minorHAnsi"/>
          <w:b/>
        </w:rPr>
      </w:pPr>
    </w:p>
    <w:p w14:paraId="0000003A" w14:textId="77777777" w:rsidR="00116A49" w:rsidRPr="00B12878" w:rsidRDefault="001F0E76">
      <w:pPr>
        <w:pBdr>
          <w:top w:val="nil"/>
          <w:left w:val="nil"/>
          <w:bottom w:val="nil"/>
          <w:right w:val="nil"/>
          <w:between w:val="nil"/>
        </w:pBdr>
        <w:spacing w:after="0" w:line="276" w:lineRule="auto"/>
        <w:jc w:val="both"/>
        <w:rPr>
          <w:rFonts w:asciiTheme="minorHAnsi" w:hAnsiTheme="minorHAnsi" w:cstheme="minorHAnsi"/>
          <w:color w:val="000000"/>
          <w:sz w:val="32"/>
          <w:szCs w:val="32"/>
        </w:rPr>
      </w:pPr>
      <w:bookmarkStart w:id="3" w:name="_heading=h.3dy6vkm" w:colFirst="0" w:colLast="0"/>
      <w:bookmarkEnd w:id="3"/>
      <w:r w:rsidRPr="00B12878">
        <w:rPr>
          <w:rFonts w:asciiTheme="minorHAnsi" w:hAnsiTheme="minorHAnsi" w:cstheme="minorHAnsi"/>
          <w:color w:val="000000"/>
          <w:sz w:val="32"/>
          <w:szCs w:val="32"/>
        </w:rPr>
        <w:t>Veracity of the information</w:t>
      </w:r>
    </w:p>
    <w:p w14:paraId="0000003B" w14:textId="77777777" w:rsidR="00116A49" w:rsidRPr="00B12878" w:rsidRDefault="001F0E76">
      <w:pPr>
        <w:spacing w:after="0" w:line="276" w:lineRule="auto"/>
        <w:jc w:val="both"/>
        <w:rPr>
          <w:rFonts w:asciiTheme="minorHAnsi" w:hAnsiTheme="minorHAnsi" w:cstheme="minorHAnsi"/>
          <w:sz w:val="24"/>
          <w:szCs w:val="24"/>
        </w:rPr>
      </w:pPr>
      <w:r w:rsidRPr="00B12878">
        <w:rPr>
          <w:rFonts w:asciiTheme="minorHAnsi" w:hAnsiTheme="minorHAnsi" w:cstheme="minorHAnsi"/>
          <w:color w:val="000000"/>
        </w:rPr>
        <w:t>Companies should enter only true and accurate information and complete the form to the best of their knowledge. The person giving sign off does not have to do so physically but should just enter his/her name in the space provided.</w:t>
      </w:r>
    </w:p>
    <w:p w14:paraId="0000003C" w14:textId="77777777" w:rsidR="00116A49" w:rsidRPr="00B12878" w:rsidRDefault="00116A49">
      <w:pPr>
        <w:spacing w:after="0" w:line="276" w:lineRule="auto"/>
        <w:jc w:val="both"/>
        <w:rPr>
          <w:rFonts w:asciiTheme="minorHAnsi" w:hAnsiTheme="minorHAnsi" w:cstheme="minorHAnsi"/>
        </w:rPr>
      </w:pPr>
    </w:p>
    <w:tbl>
      <w:tblPr>
        <w:tblStyle w:val="affffd"/>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16A49" w:rsidRPr="00B12878" w14:paraId="3C16ECAD" w14:textId="77777777">
        <w:tc>
          <w:tcPr>
            <w:tcW w:w="9350" w:type="dxa"/>
            <w:shd w:val="clear" w:color="auto" w:fill="F2F2F2"/>
          </w:tcPr>
          <w:p w14:paraId="0000003D" w14:textId="77777777" w:rsidR="00116A49" w:rsidRPr="00B12878" w:rsidRDefault="001F0E76">
            <w:pPr>
              <w:spacing w:line="276" w:lineRule="auto"/>
              <w:jc w:val="both"/>
              <w:rPr>
                <w:rFonts w:asciiTheme="minorHAnsi" w:eastAsia="Arial" w:hAnsiTheme="minorHAnsi" w:cstheme="minorHAnsi"/>
                <w:b/>
              </w:rPr>
            </w:pPr>
            <w:r w:rsidRPr="00B12878">
              <w:rPr>
                <w:rFonts w:asciiTheme="minorHAnsi" w:eastAsia="Arial" w:hAnsiTheme="minorHAnsi" w:cstheme="minorHAnsi"/>
                <w:b/>
              </w:rPr>
              <w:t>Please confirm that the information entered below is true and complete to the best of your knowledge:</w:t>
            </w:r>
          </w:p>
          <w:p w14:paraId="0000003E" w14:textId="77777777" w:rsidR="00116A49" w:rsidRPr="00B12878" w:rsidRDefault="001F0E76">
            <w:pPr>
              <w:spacing w:line="276" w:lineRule="auto"/>
              <w:jc w:val="both"/>
              <w:rPr>
                <w:rFonts w:asciiTheme="minorHAnsi" w:eastAsia="Arial" w:hAnsiTheme="minorHAnsi" w:cstheme="minorHAnsi"/>
                <w:i/>
              </w:rPr>
            </w:pPr>
            <w:r w:rsidRPr="00B12878">
              <w:rPr>
                <w:rFonts w:asciiTheme="minorHAnsi" w:eastAsia="Arial" w:hAnsiTheme="minorHAnsi" w:cstheme="minorHAnsi"/>
                <w:i/>
              </w:rPr>
              <w:t>I, __________ hereby</w:t>
            </w:r>
            <w:r w:rsidRPr="00B12878">
              <w:rPr>
                <w:rFonts w:asciiTheme="minorHAnsi" w:eastAsia="Arial" w:hAnsiTheme="minorHAnsi" w:cstheme="minorHAnsi"/>
                <w:i/>
                <w:color w:val="000000"/>
              </w:rPr>
              <w:t xml:space="preserve"> </w:t>
            </w:r>
            <w:r w:rsidRPr="00B12878">
              <w:rPr>
                <w:rFonts w:asciiTheme="minorHAnsi" w:eastAsia="Arial" w:hAnsiTheme="minorHAnsi" w:cstheme="minorHAnsi"/>
                <w:i/>
              </w:rPr>
              <w:t>certify that I have reviewed the relevant guidance documents</w:t>
            </w:r>
            <w:r w:rsidRPr="00B12878">
              <w:rPr>
                <w:rFonts w:asciiTheme="minorHAnsi" w:eastAsia="Arial" w:hAnsiTheme="minorHAnsi" w:cstheme="minorHAnsi"/>
                <w:i/>
                <w:color w:val="000000"/>
              </w:rPr>
              <w:t xml:space="preserve"> </w:t>
            </w:r>
            <w:r w:rsidRPr="00B12878">
              <w:rPr>
                <w:rFonts w:asciiTheme="minorHAnsi" w:eastAsia="Arial" w:hAnsiTheme="minorHAnsi" w:cstheme="minorHAnsi"/>
                <w:i/>
              </w:rPr>
              <w:t>and that the information provided below is true and complete to the best of my knowledge.</w:t>
            </w:r>
          </w:p>
          <w:p w14:paraId="0000003F" w14:textId="77777777" w:rsidR="00116A49" w:rsidRPr="00B12878" w:rsidRDefault="00116A49">
            <w:pPr>
              <w:spacing w:line="276" w:lineRule="auto"/>
              <w:jc w:val="both"/>
              <w:rPr>
                <w:rFonts w:asciiTheme="minorHAnsi" w:eastAsia="Arial" w:hAnsiTheme="minorHAnsi" w:cstheme="minorHAnsi"/>
                <w:i/>
              </w:rPr>
            </w:pPr>
          </w:p>
          <w:p w14:paraId="00000040" w14:textId="77777777" w:rsidR="00116A49" w:rsidRPr="00B12878" w:rsidRDefault="001F0E76">
            <w:pPr>
              <w:spacing w:line="276" w:lineRule="auto"/>
              <w:jc w:val="both"/>
              <w:rPr>
                <w:rFonts w:asciiTheme="minorHAnsi" w:eastAsia="Arial" w:hAnsiTheme="minorHAnsi" w:cstheme="minorHAnsi"/>
              </w:rPr>
            </w:pPr>
            <w:r w:rsidRPr="00B12878">
              <w:rPr>
                <w:rFonts w:asciiTheme="minorHAnsi" w:eastAsia="Arial" w:hAnsiTheme="minorHAnsi" w:cstheme="minorHAnsi"/>
              </w:rPr>
              <w:t>Date: _____________            Title: ____________</w:t>
            </w:r>
          </w:p>
        </w:tc>
      </w:tr>
    </w:tbl>
    <w:p w14:paraId="00000042" w14:textId="3A9E5EC5" w:rsidR="00116A49" w:rsidRPr="00B12878" w:rsidRDefault="001F0E76" w:rsidP="006D0395">
      <w:pPr>
        <w:spacing w:after="0" w:line="276" w:lineRule="auto"/>
        <w:jc w:val="both"/>
        <w:rPr>
          <w:rFonts w:asciiTheme="minorHAnsi" w:hAnsiTheme="minorHAnsi" w:cstheme="minorHAnsi"/>
          <w:b/>
        </w:rPr>
      </w:pPr>
      <w:r w:rsidRPr="00B12878">
        <w:rPr>
          <w:rFonts w:asciiTheme="minorHAnsi" w:hAnsiTheme="minorHAnsi" w:cstheme="minorHAnsi"/>
          <w:noProof/>
        </w:rPr>
        <w:lastRenderedPageBreak/>
        <w:drawing>
          <wp:anchor distT="0" distB="0" distL="0" distR="0" simplePos="0" relativeHeight="251664384" behindDoc="1" locked="0" layoutInCell="1" hidden="0" allowOverlap="1" wp14:anchorId="225F2B1B" wp14:editId="1E386ACA">
            <wp:simplePos x="0" y="0"/>
            <wp:positionH relativeFrom="column">
              <wp:posOffset>-533400</wp:posOffset>
            </wp:positionH>
            <wp:positionV relativeFrom="paragraph">
              <wp:posOffset>-1793240</wp:posOffset>
            </wp:positionV>
            <wp:extent cx="73025" cy="10744200"/>
            <wp:effectExtent l="0" t="0" r="3175" b="0"/>
            <wp:wrapNone/>
            <wp:docPr id="6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3025" cy="10744200"/>
                    </a:xfrm>
                    <a:prstGeom prst="rect">
                      <a:avLst/>
                    </a:prstGeom>
                    <a:ln/>
                  </pic:spPr>
                </pic:pic>
              </a:graphicData>
            </a:graphic>
          </wp:anchor>
        </w:drawing>
      </w:r>
      <w:r w:rsidRPr="00B12878">
        <w:rPr>
          <w:rFonts w:asciiTheme="minorHAnsi" w:hAnsiTheme="minorHAnsi" w:cstheme="minorHAnsi"/>
          <w:color w:val="000000"/>
          <w:sz w:val="32"/>
          <w:szCs w:val="32"/>
        </w:rPr>
        <w:t>Form submission</w:t>
      </w:r>
    </w:p>
    <w:p w14:paraId="00000043" w14:textId="77777777" w:rsidR="00116A49" w:rsidRPr="00B12878" w:rsidRDefault="001F0E76">
      <w:pPr>
        <w:pBdr>
          <w:top w:val="nil"/>
          <w:left w:val="nil"/>
          <w:bottom w:val="nil"/>
          <w:right w:val="nil"/>
          <w:between w:val="nil"/>
        </w:pBdr>
        <w:spacing w:after="0" w:line="276" w:lineRule="auto"/>
        <w:jc w:val="both"/>
        <w:rPr>
          <w:rFonts w:asciiTheme="minorHAnsi" w:hAnsiTheme="minorHAnsi" w:cstheme="minorHAnsi"/>
          <w:color w:val="000000"/>
        </w:rPr>
      </w:pPr>
      <w:r w:rsidRPr="00B12878">
        <w:rPr>
          <w:rFonts w:asciiTheme="minorHAnsi" w:hAnsiTheme="minorHAnsi" w:cstheme="minorHAnsi"/>
          <w:color w:val="000000"/>
        </w:rPr>
        <w:t xml:space="preserve">Please submit the completed form in </w:t>
      </w:r>
      <w:r w:rsidRPr="00B12878">
        <w:rPr>
          <w:rFonts w:asciiTheme="minorHAnsi" w:hAnsiTheme="minorHAnsi" w:cstheme="minorHAnsi"/>
          <w:b/>
          <w:color w:val="000000"/>
        </w:rPr>
        <w:t>WORD FORMAT</w:t>
      </w:r>
      <w:r w:rsidRPr="00B12878">
        <w:rPr>
          <w:rFonts w:asciiTheme="minorHAnsi" w:hAnsiTheme="minorHAnsi" w:cstheme="minorHAnsi"/>
          <w:color w:val="000000"/>
        </w:rPr>
        <w:t xml:space="preserve"> via the online </w:t>
      </w:r>
      <w:hyperlink r:id="rId18">
        <w:r w:rsidRPr="00B12878">
          <w:rPr>
            <w:rFonts w:asciiTheme="minorHAnsi" w:hAnsiTheme="minorHAnsi" w:cstheme="minorHAnsi"/>
            <w:color w:val="0563C1"/>
            <w:u w:val="single"/>
          </w:rPr>
          <w:t>Target Validation Booking System</w:t>
        </w:r>
      </w:hyperlink>
      <w:r w:rsidRPr="00B12878">
        <w:rPr>
          <w:rFonts w:asciiTheme="minorHAnsi" w:hAnsiTheme="minorHAnsi" w:cstheme="minorHAnsi"/>
          <w:color w:val="000000"/>
        </w:rPr>
        <w:t xml:space="preserve"> for near-term targets. The booking system reserves a date for your target validation service to begin and submits your target submission form and any other relevant documents to the SBTi for validation purposes.</w:t>
      </w:r>
    </w:p>
    <w:p w14:paraId="00000044" w14:textId="77777777" w:rsidR="00116A49" w:rsidRPr="00B12878" w:rsidRDefault="00116A49">
      <w:pPr>
        <w:pBdr>
          <w:top w:val="nil"/>
          <w:left w:val="nil"/>
          <w:bottom w:val="nil"/>
          <w:right w:val="nil"/>
          <w:between w:val="nil"/>
        </w:pBdr>
        <w:spacing w:after="0" w:line="276" w:lineRule="auto"/>
        <w:jc w:val="both"/>
        <w:rPr>
          <w:rFonts w:asciiTheme="minorHAnsi" w:hAnsiTheme="minorHAnsi" w:cstheme="minorHAnsi"/>
          <w:color w:val="000000"/>
        </w:rPr>
      </w:pPr>
    </w:p>
    <w:p w14:paraId="00000045" w14:textId="77777777" w:rsidR="00116A49" w:rsidRPr="00B12878" w:rsidRDefault="001F0E76">
      <w:pPr>
        <w:pBdr>
          <w:top w:val="nil"/>
          <w:left w:val="nil"/>
          <w:bottom w:val="nil"/>
          <w:right w:val="nil"/>
          <w:between w:val="nil"/>
        </w:pBdr>
        <w:spacing w:after="0" w:line="276" w:lineRule="auto"/>
        <w:jc w:val="both"/>
        <w:rPr>
          <w:rFonts w:asciiTheme="minorHAnsi" w:hAnsiTheme="minorHAnsi" w:cstheme="minorHAnsi"/>
        </w:rPr>
      </w:pPr>
      <w:bookmarkStart w:id="4" w:name="_heading=h.4d34og8" w:colFirst="0" w:colLast="0"/>
      <w:bookmarkEnd w:id="4"/>
      <w:r w:rsidRPr="00B12878">
        <w:rPr>
          <w:rFonts w:asciiTheme="minorHAnsi" w:hAnsiTheme="minorHAnsi" w:cstheme="minorHAnsi"/>
          <w:color w:val="000000"/>
          <w:sz w:val="32"/>
          <w:szCs w:val="32"/>
        </w:rPr>
        <w:t>Additional contact</w:t>
      </w:r>
    </w:p>
    <w:p w14:paraId="00000046" w14:textId="77777777" w:rsidR="00116A49" w:rsidRPr="00B12878" w:rsidRDefault="001F0E76">
      <w:pPr>
        <w:spacing w:after="0" w:line="276" w:lineRule="auto"/>
        <w:jc w:val="both"/>
        <w:rPr>
          <w:rFonts w:asciiTheme="minorHAnsi" w:hAnsiTheme="minorHAnsi" w:cstheme="minorHAnsi"/>
        </w:rPr>
      </w:pPr>
      <w:r w:rsidRPr="00B12878">
        <w:rPr>
          <w:rFonts w:asciiTheme="minorHAnsi" w:hAnsiTheme="minorHAnsi" w:cstheme="minorHAnsi"/>
        </w:rPr>
        <w:t xml:space="preserve">If you have any questions on the target validation process, please contact us at </w:t>
      </w:r>
      <w:hyperlink r:id="rId19">
        <w:r w:rsidRPr="00B12878">
          <w:rPr>
            <w:rFonts w:asciiTheme="minorHAnsi" w:hAnsiTheme="minorHAnsi" w:cstheme="minorHAnsi"/>
            <w:color w:val="0563C1"/>
            <w:u w:val="single"/>
          </w:rPr>
          <w:t>targets@sciencebasedtargets.org</w:t>
        </w:r>
      </w:hyperlink>
      <w:r w:rsidRPr="00B12878">
        <w:rPr>
          <w:rFonts w:asciiTheme="minorHAnsi" w:hAnsiTheme="minorHAnsi" w:cstheme="minorHAnsi"/>
        </w:rPr>
        <w:t xml:space="preserve">. For general questions, please email </w:t>
      </w:r>
      <w:hyperlink r:id="rId20">
        <w:r w:rsidRPr="00B12878">
          <w:rPr>
            <w:rFonts w:asciiTheme="minorHAnsi" w:hAnsiTheme="minorHAnsi" w:cstheme="minorHAnsi"/>
            <w:color w:val="0563C1"/>
            <w:u w:val="single"/>
          </w:rPr>
          <w:t>info@sciencebasedtargets.org</w:t>
        </w:r>
      </w:hyperlink>
      <w:r w:rsidRPr="00B12878">
        <w:rPr>
          <w:rFonts w:asciiTheme="minorHAnsi" w:hAnsiTheme="minorHAnsi" w:cstheme="minorHAnsi"/>
        </w:rPr>
        <w:t>.</w:t>
      </w:r>
    </w:p>
    <w:p w14:paraId="00000047" w14:textId="77777777" w:rsidR="00116A49" w:rsidRPr="00B12878" w:rsidRDefault="00116A49">
      <w:pPr>
        <w:spacing w:after="0" w:line="240" w:lineRule="auto"/>
        <w:rPr>
          <w:rFonts w:asciiTheme="minorHAnsi" w:hAnsiTheme="minorHAnsi" w:cstheme="minorHAnsi"/>
        </w:rPr>
      </w:pPr>
    </w:p>
    <w:p w14:paraId="00000048" w14:textId="77777777" w:rsidR="00116A49" w:rsidRPr="00B12878" w:rsidRDefault="00116A49">
      <w:pPr>
        <w:spacing w:after="0" w:line="240" w:lineRule="auto"/>
        <w:rPr>
          <w:rFonts w:asciiTheme="minorHAnsi" w:hAnsiTheme="minorHAnsi" w:cstheme="minorHAnsi"/>
          <w:b/>
        </w:rPr>
      </w:pPr>
    </w:p>
    <w:p w14:paraId="00000049" w14:textId="77777777" w:rsidR="00116A49" w:rsidRPr="00B12878" w:rsidRDefault="00116A49">
      <w:pPr>
        <w:spacing w:after="0" w:line="240" w:lineRule="auto"/>
        <w:rPr>
          <w:rFonts w:asciiTheme="minorHAnsi" w:hAnsiTheme="minorHAnsi" w:cstheme="minorHAnsi"/>
          <w:b/>
        </w:rPr>
      </w:pPr>
    </w:p>
    <w:p w14:paraId="0000004A" w14:textId="77777777" w:rsidR="00116A49" w:rsidRPr="00B12878" w:rsidRDefault="00116A49">
      <w:pPr>
        <w:spacing w:after="0" w:line="240" w:lineRule="auto"/>
        <w:rPr>
          <w:rFonts w:asciiTheme="minorHAnsi" w:hAnsiTheme="minorHAnsi" w:cstheme="minorHAnsi"/>
          <w:b/>
        </w:rPr>
      </w:pPr>
    </w:p>
    <w:p w14:paraId="0000004B" w14:textId="77777777" w:rsidR="00116A49" w:rsidRPr="00B12878" w:rsidRDefault="00116A49">
      <w:pPr>
        <w:spacing w:after="0" w:line="240" w:lineRule="auto"/>
        <w:rPr>
          <w:rFonts w:asciiTheme="minorHAnsi" w:hAnsiTheme="minorHAnsi" w:cstheme="minorHAnsi"/>
          <w:b/>
        </w:rPr>
      </w:pPr>
    </w:p>
    <w:p w14:paraId="0000004C" w14:textId="77777777" w:rsidR="00116A49" w:rsidRPr="00B12878" w:rsidRDefault="00116A49">
      <w:pPr>
        <w:spacing w:after="0" w:line="240" w:lineRule="auto"/>
        <w:rPr>
          <w:rFonts w:asciiTheme="minorHAnsi" w:hAnsiTheme="minorHAnsi" w:cstheme="minorHAnsi"/>
          <w:b/>
        </w:rPr>
      </w:pPr>
    </w:p>
    <w:p w14:paraId="0000004D" w14:textId="77777777" w:rsidR="00116A49" w:rsidRPr="00B12878" w:rsidRDefault="00116A49">
      <w:pPr>
        <w:spacing w:after="0" w:line="240" w:lineRule="auto"/>
        <w:rPr>
          <w:rFonts w:asciiTheme="minorHAnsi" w:hAnsiTheme="minorHAnsi" w:cstheme="minorHAnsi"/>
          <w:b/>
        </w:rPr>
      </w:pPr>
    </w:p>
    <w:p w14:paraId="0000004E" w14:textId="77777777" w:rsidR="00116A49" w:rsidRPr="00B12878" w:rsidRDefault="00116A49">
      <w:pPr>
        <w:spacing w:after="0" w:line="240" w:lineRule="auto"/>
        <w:rPr>
          <w:rFonts w:asciiTheme="minorHAnsi" w:hAnsiTheme="minorHAnsi" w:cstheme="minorHAnsi"/>
          <w:b/>
        </w:rPr>
      </w:pPr>
    </w:p>
    <w:p w14:paraId="0000004F" w14:textId="77777777" w:rsidR="00116A49" w:rsidRPr="00B12878" w:rsidRDefault="00116A49">
      <w:pPr>
        <w:spacing w:after="0" w:line="240" w:lineRule="auto"/>
        <w:rPr>
          <w:rFonts w:asciiTheme="minorHAnsi" w:hAnsiTheme="minorHAnsi" w:cstheme="minorHAnsi"/>
          <w:b/>
        </w:rPr>
      </w:pPr>
    </w:p>
    <w:p w14:paraId="00000050" w14:textId="77777777" w:rsidR="00116A49" w:rsidRPr="00B12878" w:rsidRDefault="00116A49">
      <w:pPr>
        <w:spacing w:after="0" w:line="240" w:lineRule="auto"/>
        <w:rPr>
          <w:rFonts w:asciiTheme="minorHAnsi" w:hAnsiTheme="minorHAnsi" w:cstheme="minorHAnsi"/>
          <w:b/>
        </w:rPr>
      </w:pPr>
    </w:p>
    <w:p w14:paraId="00000051" w14:textId="77777777" w:rsidR="00116A49" w:rsidRPr="00B12878" w:rsidRDefault="00116A49">
      <w:pPr>
        <w:spacing w:after="0" w:line="240" w:lineRule="auto"/>
        <w:rPr>
          <w:rFonts w:asciiTheme="minorHAnsi" w:hAnsiTheme="minorHAnsi" w:cstheme="minorHAnsi"/>
          <w:b/>
        </w:rPr>
      </w:pPr>
    </w:p>
    <w:p w14:paraId="00000052" w14:textId="77777777" w:rsidR="00116A49" w:rsidRPr="00B12878" w:rsidRDefault="00116A49">
      <w:pPr>
        <w:spacing w:after="0" w:line="240" w:lineRule="auto"/>
        <w:rPr>
          <w:rFonts w:asciiTheme="minorHAnsi" w:hAnsiTheme="minorHAnsi" w:cstheme="minorHAnsi"/>
          <w:b/>
        </w:rPr>
        <w:sectPr w:rsidR="00116A49" w:rsidRPr="00B12878" w:rsidSect="00BC67DD">
          <w:headerReference w:type="even" r:id="rId21"/>
          <w:headerReference w:type="default" r:id="rId22"/>
          <w:footerReference w:type="even" r:id="rId23"/>
          <w:footerReference w:type="default" r:id="rId24"/>
          <w:headerReference w:type="first" r:id="rId25"/>
          <w:footerReference w:type="first" r:id="rId26"/>
          <w:pgSz w:w="11906" w:h="16838"/>
          <w:pgMar w:top="2722" w:right="1928" w:bottom="2041" w:left="851" w:header="709" w:footer="709" w:gutter="0"/>
          <w:pgNumType w:start="1"/>
          <w:cols w:space="720"/>
          <w:titlePg/>
        </w:sectPr>
      </w:pPr>
    </w:p>
    <w:p w14:paraId="00000053" w14:textId="1234622F" w:rsidR="00116A49" w:rsidRPr="00B12878" w:rsidRDefault="00645838" w:rsidP="00645838">
      <w:pPr>
        <w:pStyle w:val="HeadingstyleSBTI0"/>
        <w:rPr>
          <w:rFonts w:asciiTheme="minorHAnsi" w:hAnsiTheme="minorHAnsi" w:cstheme="minorHAnsi"/>
        </w:rPr>
      </w:pPr>
      <w:bookmarkStart w:id="5" w:name="_heading=h.1fob9te" w:colFirst="0" w:colLast="0"/>
      <w:bookmarkStart w:id="6" w:name="_Toc128658883"/>
      <w:bookmarkEnd w:id="5"/>
      <w:r w:rsidRPr="00B12878">
        <w:rPr>
          <w:rFonts w:asciiTheme="minorHAnsi" w:hAnsiTheme="minorHAnsi" w:cstheme="minorHAnsi"/>
        </w:rPr>
        <w:lastRenderedPageBreak/>
        <w:t xml:space="preserve">1 </w:t>
      </w:r>
      <w:r w:rsidR="001F0E76" w:rsidRPr="00B12878">
        <w:rPr>
          <w:rFonts w:asciiTheme="minorHAnsi" w:hAnsiTheme="minorHAnsi" w:cstheme="minorHAnsi"/>
        </w:rPr>
        <w:t>General Information</w:t>
      </w:r>
      <w:bookmarkEnd w:id="6"/>
    </w:p>
    <w:p w14:paraId="00000054" w14:textId="77777777" w:rsidR="00116A49" w:rsidRPr="00B12878" w:rsidRDefault="001F0E76" w:rsidP="00C13A11">
      <w:pPr>
        <w:pStyle w:val="Heading2"/>
        <w:rPr>
          <w:rFonts w:asciiTheme="minorHAnsi" w:hAnsiTheme="minorHAnsi" w:cstheme="minorHAnsi"/>
        </w:rPr>
      </w:pPr>
      <w:bookmarkStart w:id="7" w:name="_Toc128658884"/>
      <w:r w:rsidRPr="00B12878">
        <w:rPr>
          <w:rFonts w:asciiTheme="minorHAnsi" w:hAnsiTheme="minorHAnsi" w:cstheme="minorHAnsi"/>
        </w:rPr>
        <w:t>Validation Requested</w:t>
      </w:r>
      <w:bookmarkEnd w:id="7"/>
    </w:p>
    <w:tbl>
      <w:tblPr>
        <w:tblStyle w:val="affffe"/>
        <w:tblW w:w="1350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60"/>
        <w:gridCol w:w="5050"/>
        <w:gridCol w:w="4590"/>
      </w:tblGrid>
      <w:tr w:rsidR="00116A49" w:rsidRPr="00B12878" w14:paraId="6F6E5ABA" w14:textId="77777777">
        <w:trPr>
          <w:trHeight w:val="170"/>
        </w:trPr>
        <w:tc>
          <w:tcPr>
            <w:tcW w:w="8910"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055" w14:textId="77777777" w:rsidR="00116A49" w:rsidRPr="00B12878" w:rsidRDefault="001F0E76">
            <w:pPr>
              <w:widowControl w:val="0"/>
              <w:jc w:val="center"/>
              <w:rPr>
                <w:rFonts w:asciiTheme="minorHAnsi" w:hAnsiTheme="minorHAnsi" w:cstheme="minorHAnsi"/>
              </w:rPr>
            </w:pPr>
            <w:r w:rsidRPr="00B12878">
              <w:rPr>
                <w:rFonts w:asciiTheme="minorHAnsi" w:hAnsiTheme="minorHAnsi" w:cstheme="minorHAnsi"/>
                <w:b/>
                <w:color w:val="FFFFFF"/>
              </w:rPr>
              <w:t>1.1 VALIDATION REQUESTED</w:t>
            </w:r>
          </w:p>
        </w:tc>
        <w:tc>
          <w:tcPr>
            <w:tcW w:w="4590" w:type="dxa"/>
            <w:tcBorders>
              <w:top w:val="single" w:sz="8" w:space="0" w:color="000000"/>
              <w:left w:val="single" w:sz="8" w:space="0" w:color="000000"/>
            </w:tcBorders>
            <w:shd w:val="clear" w:color="auto" w:fill="9BBB59"/>
            <w:vAlign w:val="center"/>
          </w:tcPr>
          <w:p w14:paraId="00000057" w14:textId="77777777" w:rsidR="00116A49" w:rsidRPr="00B12878" w:rsidRDefault="001F0E76">
            <w:pPr>
              <w:widowControl w:val="0"/>
              <w:jc w:val="center"/>
              <w:rPr>
                <w:rFonts w:asciiTheme="minorHAnsi" w:hAnsiTheme="minorHAnsi" w:cstheme="minorHAnsi"/>
                <w:b/>
                <w:color w:val="4F6228"/>
              </w:rPr>
            </w:pPr>
            <w:r w:rsidRPr="00B12878">
              <w:rPr>
                <w:rFonts w:asciiTheme="minorHAnsi" w:hAnsiTheme="minorHAnsi" w:cstheme="minorHAnsi"/>
                <w:b/>
                <w:color w:val="4F6228"/>
              </w:rPr>
              <w:t>SUBMISSION FORM GUIDANCE</w:t>
            </w:r>
          </w:p>
        </w:tc>
      </w:tr>
      <w:tr w:rsidR="00116A49" w:rsidRPr="00B12878" w14:paraId="4C59AA22" w14:textId="77777777">
        <w:trPr>
          <w:trHeight w:val="60"/>
        </w:trPr>
        <w:tc>
          <w:tcPr>
            <w:tcW w:w="3860" w:type="dxa"/>
            <w:tcBorders>
              <w:top w:val="single" w:sz="8" w:space="0" w:color="000000"/>
              <w:left w:val="single" w:sz="8" w:space="0" w:color="000000"/>
            </w:tcBorders>
            <w:shd w:val="clear" w:color="auto" w:fill="E7ECF1"/>
            <w:tcMar>
              <w:top w:w="45" w:type="dxa"/>
              <w:left w:w="45" w:type="dxa"/>
              <w:bottom w:w="45" w:type="dxa"/>
              <w:right w:w="45" w:type="dxa"/>
            </w:tcMar>
          </w:tcPr>
          <w:p w14:paraId="00000058" w14:textId="77777777" w:rsidR="00116A49" w:rsidRPr="00B12878" w:rsidRDefault="001F0E76">
            <w:pPr>
              <w:numPr>
                <w:ilvl w:val="2"/>
                <w:numId w:val="25"/>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Please select the target validation service option you are </w:t>
            </w:r>
            <w:proofErr w:type="gramStart"/>
            <w:r w:rsidRPr="00B12878">
              <w:rPr>
                <w:rFonts w:asciiTheme="minorHAnsi" w:eastAsia="Arial" w:hAnsiTheme="minorHAnsi" w:cstheme="minorHAnsi"/>
                <w:b/>
                <w:color w:val="0F243E"/>
                <w:sz w:val="20"/>
                <w:szCs w:val="20"/>
              </w:rPr>
              <w:t>requesting</w:t>
            </w:r>
            <w:proofErr w:type="gramEnd"/>
          </w:p>
          <w:p w14:paraId="00000059" w14:textId="77777777" w:rsidR="00116A49" w:rsidRPr="00B12878" w:rsidRDefault="001F0E76">
            <w:pPr>
              <w:spacing w:line="276" w:lineRule="auto"/>
              <w:rPr>
                <w:rFonts w:asciiTheme="minorHAnsi" w:hAnsiTheme="minorHAnsi" w:cstheme="minorHAnsi"/>
                <w:i/>
                <w:color w:val="0F243E"/>
                <w:sz w:val="20"/>
                <w:szCs w:val="20"/>
                <w:u w:val="single"/>
              </w:rPr>
            </w:pPr>
            <w:r w:rsidRPr="00B12878">
              <w:rPr>
                <w:rFonts w:asciiTheme="minorHAnsi" w:hAnsiTheme="minorHAnsi" w:cstheme="minorHAnsi"/>
                <w:i/>
                <w:color w:val="0F243E"/>
                <w:sz w:val="20"/>
                <w:szCs w:val="20"/>
              </w:rPr>
              <w:t xml:space="preserve">For more information on the target validation service, refer to the Submission Form Guidance Column and to our </w:t>
            </w:r>
            <w:hyperlink r:id="rId27">
              <w:r w:rsidRPr="00B12878">
                <w:rPr>
                  <w:rFonts w:asciiTheme="minorHAnsi" w:hAnsiTheme="minorHAnsi" w:cstheme="minorHAnsi"/>
                  <w:i/>
                  <w:color w:val="0F243E"/>
                  <w:sz w:val="20"/>
                  <w:szCs w:val="20"/>
                  <w:u w:val="single"/>
                </w:rPr>
                <w:t>FAQ</w:t>
              </w:r>
            </w:hyperlink>
            <w:r w:rsidRPr="00B12878">
              <w:rPr>
                <w:rFonts w:asciiTheme="minorHAnsi" w:hAnsiTheme="minorHAnsi" w:cstheme="minorHAnsi"/>
                <w:i/>
                <w:color w:val="0F243E"/>
                <w:sz w:val="20"/>
                <w:szCs w:val="20"/>
                <w:u w:val="single"/>
              </w:rPr>
              <w:t xml:space="preserve">s </w:t>
            </w:r>
            <w:r w:rsidRPr="00B12878">
              <w:rPr>
                <w:rFonts w:asciiTheme="minorHAnsi" w:hAnsiTheme="minorHAnsi" w:cstheme="minorHAnsi"/>
                <w:i/>
                <w:color w:val="0F243E"/>
                <w:sz w:val="20"/>
                <w:szCs w:val="20"/>
              </w:rPr>
              <w:t>section entitled “Target Validation Service”.</w:t>
            </w:r>
          </w:p>
        </w:tc>
        <w:tc>
          <w:tcPr>
            <w:tcW w:w="5050" w:type="dxa"/>
            <w:tcBorders>
              <w:top w:val="single" w:sz="8" w:space="0" w:color="000000"/>
              <w:left w:val="single" w:sz="8" w:space="0" w:color="000000"/>
            </w:tcBorders>
            <w:shd w:val="clear" w:color="auto" w:fill="auto"/>
          </w:tcPr>
          <w:p w14:paraId="0000005A" w14:textId="016E4D64"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rPr>
                <w:tag w:val="goog_rdk_0"/>
                <w:id w:val="-281655048"/>
              </w:sdtPr>
              <w:sdtContent>
                <w:sdt>
                  <w:sdtPr>
                    <w:rPr>
                      <w:rFonts w:asciiTheme="minorHAnsi" w:hAnsiTheme="minorHAnsi" w:cstheme="minorHAnsi"/>
                    </w:rPr>
                    <w:id w:val="215323540"/>
                    <w14:checkbox>
                      <w14:checked w14:val="0"/>
                      <w14:checkedState w14:val="2612" w14:font="MS Gothic"/>
                      <w14:uncheckedState w14:val="2610" w14:font="MS Gothic"/>
                    </w14:checkbox>
                  </w:sdtPr>
                  <w:sdtContent>
                    <w:r w:rsidR="003E7C8E">
                      <w:rPr>
                        <w:rFonts w:ascii="MS Gothic" w:eastAsia="MS Gothic" w:hAnsi="MS Gothic" w:cstheme="minorHAnsi" w:hint="eastAsia"/>
                      </w:rPr>
                      <w:t>☐</w:t>
                    </w:r>
                  </w:sdtContent>
                </w:sdt>
              </w:sdtContent>
            </w:sdt>
            <w:r w:rsidR="001F0E76" w:rsidRPr="00B12878">
              <w:rPr>
                <w:rFonts w:asciiTheme="minorHAnsi" w:eastAsia="Arial" w:hAnsiTheme="minorHAnsi" w:cstheme="minorHAnsi"/>
                <w:color w:val="0F243E"/>
                <w:sz w:val="20"/>
                <w:szCs w:val="20"/>
              </w:rPr>
              <w:t xml:space="preserve"> Full service    </w:t>
            </w:r>
          </w:p>
          <w:p w14:paraId="0000005B"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Please indicate if this is your first or second assessment:</w:t>
            </w:r>
          </w:p>
          <w:p w14:paraId="0000005C" w14:textId="614A9FF1"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rPr>
                <w:tag w:val="goog_rdk_1"/>
                <w:id w:val="-1534717825"/>
              </w:sdtPr>
              <w:sdtContent>
                <w:sdt>
                  <w:sdtPr>
                    <w:rPr>
                      <w:rFonts w:ascii="Segoe UI Symbol" w:eastAsia="Arial Unicode MS" w:hAnsi="Segoe UI Symbol" w:cs="Segoe UI Symbol"/>
                      <w:color w:val="0F243E"/>
                      <w:sz w:val="20"/>
                      <w:szCs w:val="20"/>
                    </w:rPr>
                    <w:id w:val="-1719820269"/>
                    <w14:checkbox>
                      <w14:checked w14:val="0"/>
                      <w14:checkedState w14:val="2612" w14:font="MS Gothic"/>
                      <w14:uncheckedState w14:val="2610" w14:font="MS Gothic"/>
                    </w14:checkbox>
                  </w:sdtPr>
                  <w:sdtContent>
                    <w:r w:rsidR="0041326C">
                      <w:rPr>
                        <w:rFonts w:ascii="MS Gothic" w:eastAsia="MS Gothic" w:hAnsi="MS Gothic" w:cs="Segoe UI Symbol" w:hint="eastAsia"/>
                        <w:color w:val="0F243E"/>
                        <w:sz w:val="20"/>
                        <w:szCs w:val="20"/>
                      </w:rPr>
                      <w:t>☐</w:t>
                    </w:r>
                  </w:sdtContent>
                </w:sdt>
              </w:sdtContent>
            </w:sdt>
            <w:r w:rsidR="001F0E76" w:rsidRPr="00B12878">
              <w:rPr>
                <w:rFonts w:asciiTheme="minorHAnsi" w:eastAsia="Arial" w:hAnsiTheme="minorHAnsi" w:cstheme="minorHAnsi"/>
                <w:color w:val="0F243E"/>
                <w:sz w:val="20"/>
                <w:szCs w:val="20"/>
              </w:rPr>
              <w:t xml:space="preserve"> First assessment  </w:t>
            </w:r>
            <w:sdt>
              <w:sdtPr>
                <w:rPr>
                  <w:rFonts w:asciiTheme="minorHAnsi" w:hAnsiTheme="minorHAnsi" w:cstheme="minorHAnsi"/>
                  <w:color w:val="0F243E"/>
                  <w:sz w:val="20"/>
                  <w:szCs w:val="20"/>
                </w:rPr>
                <w:id w:val="1362634081"/>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Second assessment</w:t>
            </w:r>
          </w:p>
        </w:tc>
        <w:tc>
          <w:tcPr>
            <w:tcW w:w="4590" w:type="dxa"/>
            <w:tcBorders>
              <w:top w:val="single" w:sz="8" w:space="0" w:color="000000"/>
              <w:left w:val="single" w:sz="8" w:space="0" w:color="000000"/>
            </w:tcBorders>
            <w:shd w:val="clear" w:color="auto" w:fill="EBF1DD"/>
          </w:tcPr>
          <w:p w14:paraId="0000005D"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Please confirm that you are submitting under the full near-term target validation service. This service option includes two rounds of assessment and costs 9,500 USD + applicable VAT.  </w:t>
            </w:r>
          </w:p>
          <w:p w14:paraId="0000005E" w14:textId="77777777" w:rsidR="00116A49" w:rsidRPr="00B12878" w:rsidRDefault="00116A49">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p>
          <w:p w14:paraId="0000005F"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Please specify whether this is your first or second assessment under the full target validation service. The second assessment is only available to companies who have paid for the full service, been rejected on their first assessment, and re-submit within 6 months. For the target update service, please fill in the Near-term Target Update Form.</w:t>
            </w:r>
          </w:p>
          <w:p w14:paraId="00000060" w14:textId="77777777" w:rsidR="00116A49" w:rsidRPr="00B12878" w:rsidRDefault="00116A49">
            <w:pPr>
              <w:spacing w:line="276" w:lineRule="auto"/>
              <w:jc w:val="both"/>
              <w:rPr>
                <w:rFonts w:asciiTheme="minorHAnsi" w:eastAsia="Arial" w:hAnsiTheme="minorHAnsi" w:cstheme="minorHAnsi"/>
                <w:i/>
                <w:color w:val="000000"/>
                <w:sz w:val="20"/>
                <w:szCs w:val="20"/>
              </w:rPr>
            </w:pPr>
          </w:p>
          <w:p w14:paraId="00000061" w14:textId="77777777" w:rsidR="00116A49" w:rsidRPr="00B12878" w:rsidRDefault="001F0E76">
            <w:pPr>
              <w:spacing w:line="276" w:lineRule="auto"/>
              <w:jc w:val="both"/>
              <w:rPr>
                <w:rFonts w:asciiTheme="minorHAnsi" w:eastAsia="Arial" w:hAnsiTheme="minorHAnsi" w:cstheme="minorHAnsi"/>
                <w:i/>
                <w:sz w:val="20"/>
                <w:szCs w:val="20"/>
              </w:rPr>
            </w:pPr>
            <w:r w:rsidRPr="00B12878">
              <w:rPr>
                <w:rFonts w:asciiTheme="minorHAnsi" w:eastAsia="Arial" w:hAnsiTheme="minorHAnsi" w:cstheme="minorHAnsi"/>
                <w:i/>
                <w:color w:val="000000"/>
                <w:sz w:val="20"/>
                <w:szCs w:val="20"/>
              </w:rPr>
              <w:t xml:space="preserve">For further information on the benefits and costs of the target validation service, please refer to </w:t>
            </w:r>
            <w:r w:rsidRPr="00B12878">
              <w:rPr>
                <w:rFonts w:asciiTheme="minorHAnsi" w:eastAsia="Arial" w:hAnsiTheme="minorHAnsi" w:cstheme="minorHAnsi"/>
                <w:i/>
                <w:sz w:val="20"/>
                <w:szCs w:val="20"/>
              </w:rPr>
              <w:t xml:space="preserve">the </w:t>
            </w:r>
            <w:hyperlink r:id="rId28">
              <w:r w:rsidRPr="00B12878">
                <w:rPr>
                  <w:rFonts w:asciiTheme="minorHAnsi" w:eastAsia="Arial" w:hAnsiTheme="minorHAnsi" w:cstheme="minorHAnsi"/>
                  <w:i/>
                  <w:color w:val="0563C1"/>
                  <w:sz w:val="20"/>
                  <w:szCs w:val="20"/>
                  <w:u w:val="single"/>
                </w:rPr>
                <w:t>FAQs</w:t>
              </w:r>
            </w:hyperlink>
            <w:r w:rsidRPr="00B12878">
              <w:rPr>
                <w:rFonts w:asciiTheme="minorHAnsi" w:eastAsia="Arial" w:hAnsiTheme="minorHAnsi" w:cstheme="minorHAnsi"/>
                <w:i/>
                <w:color w:val="000000"/>
                <w:sz w:val="20"/>
                <w:szCs w:val="20"/>
              </w:rPr>
              <w:t xml:space="preserve">. </w:t>
            </w:r>
          </w:p>
        </w:tc>
      </w:tr>
      <w:tr w:rsidR="00116A49" w:rsidRPr="00B12878" w14:paraId="53CFB348" w14:textId="77777777">
        <w:trPr>
          <w:trHeight w:val="60"/>
        </w:trPr>
        <w:tc>
          <w:tcPr>
            <w:tcW w:w="3860" w:type="dxa"/>
            <w:tcBorders>
              <w:top w:val="single" w:sz="8" w:space="0" w:color="000000"/>
              <w:left w:val="single" w:sz="8" w:space="0" w:color="000000"/>
            </w:tcBorders>
            <w:shd w:val="clear" w:color="auto" w:fill="E7ECF1"/>
            <w:tcMar>
              <w:top w:w="45" w:type="dxa"/>
              <w:left w:w="45" w:type="dxa"/>
              <w:bottom w:w="45" w:type="dxa"/>
              <w:right w:w="45" w:type="dxa"/>
            </w:tcMar>
          </w:tcPr>
          <w:p w14:paraId="00000062" w14:textId="77777777" w:rsidR="00116A49" w:rsidRPr="00B12878" w:rsidRDefault="001F0E76">
            <w:pPr>
              <w:numPr>
                <w:ilvl w:val="2"/>
                <w:numId w:val="25"/>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Please indicate if you are requesting a fee </w:t>
            </w:r>
            <w:proofErr w:type="gramStart"/>
            <w:r w:rsidRPr="00B12878">
              <w:rPr>
                <w:rFonts w:asciiTheme="minorHAnsi" w:eastAsia="Arial" w:hAnsiTheme="minorHAnsi" w:cstheme="minorHAnsi"/>
                <w:b/>
                <w:color w:val="0F243E"/>
                <w:sz w:val="20"/>
                <w:szCs w:val="20"/>
              </w:rPr>
              <w:t>exemption</w:t>
            </w:r>
            <w:proofErr w:type="gramEnd"/>
            <w:r w:rsidRPr="00B12878">
              <w:rPr>
                <w:rFonts w:asciiTheme="minorHAnsi" w:eastAsia="Arial" w:hAnsiTheme="minorHAnsi" w:cstheme="minorHAnsi"/>
                <w:b/>
                <w:color w:val="0F243E"/>
                <w:sz w:val="20"/>
                <w:szCs w:val="20"/>
              </w:rPr>
              <w:t xml:space="preserve">  </w:t>
            </w:r>
          </w:p>
          <w:p w14:paraId="00000063" w14:textId="77777777" w:rsidR="00116A49" w:rsidRPr="00B12878" w:rsidRDefault="001F0E76">
            <w:pPr>
              <w:pBdr>
                <w:top w:val="nil"/>
                <w:left w:val="nil"/>
                <w:bottom w:val="nil"/>
                <w:right w:val="nil"/>
                <w:between w:val="nil"/>
              </w:pBdr>
              <w:spacing w:line="276" w:lineRule="auto"/>
              <w:rPr>
                <w:rFonts w:asciiTheme="minorHAnsi" w:hAnsiTheme="minorHAnsi" w:cstheme="minorHAnsi"/>
                <w:color w:val="0F243E"/>
                <w:sz w:val="20"/>
                <w:szCs w:val="20"/>
              </w:rPr>
            </w:pPr>
            <w:r w:rsidRPr="00B12878">
              <w:rPr>
                <w:rFonts w:asciiTheme="minorHAnsi" w:hAnsiTheme="minorHAnsi" w:cstheme="minorHAnsi"/>
                <w:i/>
                <w:color w:val="0F243E"/>
                <w:sz w:val="20"/>
                <w:szCs w:val="20"/>
              </w:rPr>
              <w:t xml:space="preserve">Please make sure you are eligible for an exemption. </w:t>
            </w:r>
          </w:p>
        </w:tc>
        <w:tc>
          <w:tcPr>
            <w:tcW w:w="5050" w:type="dxa"/>
            <w:tcBorders>
              <w:top w:val="single" w:sz="8" w:space="0" w:color="000000"/>
              <w:left w:val="single" w:sz="8" w:space="0" w:color="000000"/>
            </w:tcBorders>
            <w:shd w:val="clear" w:color="auto" w:fill="auto"/>
          </w:tcPr>
          <w:p w14:paraId="00000064" w14:textId="496E7B0A"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  </w:t>
            </w:r>
            <w:sdt>
              <w:sdtPr>
                <w:rPr>
                  <w:rFonts w:asciiTheme="minorHAnsi" w:hAnsiTheme="minorHAnsi" w:cstheme="minorHAnsi"/>
                  <w:color w:val="0F243E"/>
                  <w:sz w:val="20"/>
                  <w:szCs w:val="20"/>
                </w:rPr>
                <w:id w:val="1998224133"/>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Pr="00B12878">
              <w:rPr>
                <w:rFonts w:asciiTheme="minorHAnsi" w:eastAsia="Arial" w:hAnsiTheme="minorHAnsi" w:cstheme="minorHAnsi"/>
                <w:color w:val="0F243E"/>
                <w:sz w:val="20"/>
                <w:szCs w:val="20"/>
              </w:rPr>
              <w:t xml:space="preserve">Yes           </w:t>
            </w:r>
            <w:sdt>
              <w:sdtPr>
                <w:rPr>
                  <w:rFonts w:asciiTheme="minorHAnsi" w:hAnsiTheme="minorHAnsi" w:cstheme="minorHAnsi"/>
                  <w:color w:val="0F243E"/>
                  <w:sz w:val="20"/>
                  <w:szCs w:val="20"/>
                </w:rPr>
                <w:id w:val="857391088"/>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Pr="00B12878">
              <w:rPr>
                <w:rFonts w:asciiTheme="minorHAnsi" w:eastAsia="Arial" w:hAnsiTheme="minorHAnsi" w:cstheme="minorHAnsi"/>
                <w:color w:val="0F243E"/>
                <w:sz w:val="20"/>
                <w:szCs w:val="20"/>
              </w:rPr>
              <w:t xml:space="preserve">No </w:t>
            </w:r>
          </w:p>
        </w:tc>
        <w:tc>
          <w:tcPr>
            <w:tcW w:w="4590" w:type="dxa"/>
            <w:tcBorders>
              <w:top w:val="single" w:sz="8" w:space="0" w:color="000000"/>
              <w:left w:val="single" w:sz="8" w:space="0" w:color="000000"/>
            </w:tcBorders>
            <w:shd w:val="clear" w:color="auto" w:fill="EBF1DD"/>
          </w:tcPr>
          <w:p w14:paraId="00000065" w14:textId="77777777" w:rsidR="00116A49" w:rsidRPr="00B12878" w:rsidRDefault="001F0E76">
            <w:pPr>
              <w:spacing w:line="276" w:lineRule="auto"/>
              <w:jc w:val="both"/>
              <w:rPr>
                <w:rFonts w:asciiTheme="minorHAnsi" w:eastAsia="Arial" w:hAnsiTheme="minorHAnsi" w:cstheme="minorHAnsi"/>
                <w:i/>
                <w:sz w:val="20"/>
                <w:szCs w:val="20"/>
              </w:rPr>
            </w:pPr>
            <w:r w:rsidRPr="00B12878">
              <w:rPr>
                <w:rFonts w:asciiTheme="minorHAnsi" w:eastAsia="Arial" w:hAnsiTheme="minorHAnsi" w:cstheme="minorHAnsi"/>
                <w:i/>
                <w:color w:val="000000"/>
                <w:sz w:val="20"/>
                <w:szCs w:val="20"/>
              </w:rPr>
              <w:t xml:space="preserve">Please select yes if you are eligible for and wish to request a fee exemption. Companies eligible for an exemption are only those headquartered in economies in transition and developing countries. </w:t>
            </w:r>
            <w:r w:rsidRPr="00B12878">
              <w:rPr>
                <w:rFonts w:asciiTheme="minorHAnsi" w:eastAsia="Arial" w:hAnsiTheme="minorHAnsi" w:cstheme="minorHAnsi"/>
                <w:i/>
                <w:color w:val="000000"/>
                <w:sz w:val="20"/>
                <w:szCs w:val="20"/>
              </w:rPr>
              <w:lastRenderedPageBreak/>
              <w:t xml:space="preserve">To see the list of these countries please go to our </w:t>
            </w:r>
            <w:hyperlink r:id="rId29">
              <w:r w:rsidRPr="00B12878">
                <w:rPr>
                  <w:rFonts w:asciiTheme="minorHAnsi" w:eastAsia="Arial" w:hAnsiTheme="minorHAnsi" w:cstheme="minorHAnsi"/>
                  <w:i/>
                  <w:color w:val="0000FF"/>
                  <w:sz w:val="20"/>
                  <w:szCs w:val="20"/>
                  <w:u w:val="single"/>
                </w:rPr>
                <w:t>FAQs</w:t>
              </w:r>
            </w:hyperlink>
            <w:r w:rsidRPr="00B12878">
              <w:rPr>
                <w:rFonts w:asciiTheme="minorHAnsi" w:eastAsia="Arial" w:hAnsiTheme="minorHAnsi" w:cstheme="minorHAnsi"/>
                <w:i/>
                <w:color w:val="000000"/>
                <w:sz w:val="20"/>
                <w:szCs w:val="20"/>
              </w:rPr>
              <w:t>.</w:t>
            </w:r>
          </w:p>
        </w:tc>
      </w:tr>
      <w:tr w:rsidR="00116A49" w:rsidRPr="00B12878" w14:paraId="2A22A308" w14:textId="77777777">
        <w:trPr>
          <w:trHeight w:val="60"/>
        </w:trPr>
        <w:tc>
          <w:tcPr>
            <w:tcW w:w="386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066" w14:textId="77777777" w:rsidR="00116A49" w:rsidRPr="00B12878" w:rsidRDefault="001F0E76">
            <w:pPr>
              <w:numPr>
                <w:ilvl w:val="2"/>
                <w:numId w:val="25"/>
              </w:numPr>
              <w:pBdr>
                <w:top w:val="nil"/>
                <w:left w:val="nil"/>
                <w:bottom w:val="nil"/>
                <w:right w:val="nil"/>
                <w:between w:val="nil"/>
              </w:pBdr>
              <w:spacing w:line="276" w:lineRule="auto"/>
              <w:rPr>
                <w:rFonts w:asciiTheme="minorHAnsi" w:eastAsia="Arial" w:hAnsiTheme="minorHAnsi" w:cstheme="minorHAnsi"/>
                <w:b/>
                <w:i/>
                <w:color w:val="0F243E"/>
                <w:sz w:val="20"/>
                <w:szCs w:val="20"/>
              </w:rPr>
            </w:pPr>
            <w:r w:rsidRPr="00B12878">
              <w:rPr>
                <w:rFonts w:asciiTheme="minorHAnsi" w:eastAsia="Arial" w:hAnsiTheme="minorHAnsi" w:cstheme="minorHAnsi"/>
                <w:b/>
                <w:color w:val="0F243E"/>
                <w:sz w:val="20"/>
                <w:szCs w:val="20"/>
              </w:rPr>
              <w:lastRenderedPageBreak/>
              <w:t xml:space="preserve">Is your company a responder for the CDP Investor Climate Change Questionnaire for the year in which you have submitted your SBT? </w:t>
            </w:r>
          </w:p>
        </w:tc>
        <w:tc>
          <w:tcPr>
            <w:tcW w:w="5050" w:type="dxa"/>
            <w:tcBorders>
              <w:top w:val="single" w:sz="8" w:space="0" w:color="000000"/>
              <w:left w:val="single" w:sz="8" w:space="0" w:color="000000"/>
              <w:bottom w:val="single" w:sz="8" w:space="0" w:color="000000"/>
            </w:tcBorders>
            <w:shd w:val="clear" w:color="auto" w:fill="auto"/>
          </w:tcPr>
          <w:p w14:paraId="00000067" w14:textId="0164BA31" w:rsidR="00116A49" w:rsidRPr="00B12878" w:rsidRDefault="00000000">
            <w:pPr>
              <w:spacing w:line="276" w:lineRule="auto"/>
              <w:rPr>
                <w:rFonts w:asciiTheme="minorHAnsi" w:eastAsia="Arial" w:hAnsiTheme="minorHAnsi" w:cstheme="minorHAnsi"/>
                <w:b/>
                <w:color w:val="0F243E"/>
                <w:sz w:val="20"/>
                <w:szCs w:val="20"/>
              </w:rPr>
            </w:pPr>
            <w:sdt>
              <w:sdtPr>
                <w:rPr>
                  <w:rFonts w:asciiTheme="minorHAnsi" w:hAnsiTheme="minorHAnsi" w:cstheme="minorHAnsi"/>
                  <w:color w:val="0F243E"/>
                  <w:sz w:val="20"/>
                  <w:szCs w:val="20"/>
                </w:rPr>
                <w:id w:val="634532153"/>
                <w14:checkbox>
                  <w14:checked w14:val="0"/>
                  <w14:checkedState w14:val="2612" w14:font="MS Gothic"/>
                  <w14:uncheckedState w14:val="2610" w14:font="MS Gothic"/>
                </w14:checkbox>
              </w:sdtPr>
              <w:sdtContent>
                <w:r w:rsidR="00D91732">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213623714"/>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w:t>
            </w:r>
          </w:p>
        </w:tc>
        <w:tc>
          <w:tcPr>
            <w:tcW w:w="4590" w:type="dxa"/>
            <w:tcBorders>
              <w:top w:val="single" w:sz="8" w:space="0" w:color="000000"/>
              <w:left w:val="single" w:sz="8" w:space="0" w:color="000000"/>
              <w:bottom w:val="single" w:sz="8" w:space="0" w:color="000000"/>
            </w:tcBorders>
            <w:shd w:val="clear" w:color="auto" w:fill="EBF1DD"/>
          </w:tcPr>
          <w:p w14:paraId="00000068"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If your company has responded or intends to respond to the CDP Investor Climate Change Questionnaire in the year in which your company has submitted targets to the SBTi, select ‘yes’. For example, your company has submitted targets to the SBTi for validation in 2022 and your company is disclosing to the CDP 2022 Investor Climate Change Questionnaire, you would select ‘yes’. If your company has also responded to that questionnaire in the past, please attach the responses for your targets’ base year and the most recent response together with your submission, if available. Whenever possible, the information provided in this form should be consistent with the relevant information in your CDP Questionnaire Response. If there are any significant inconsistencies, please explain them in Section 5.1.2. </w:t>
            </w:r>
          </w:p>
        </w:tc>
      </w:tr>
      <w:tr w:rsidR="00116A49" w:rsidRPr="00B12878" w14:paraId="13DB1C43" w14:textId="77777777">
        <w:trPr>
          <w:trHeight w:val="60"/>
        </w:trPr>
        <w:tc>
          <w:tcPr>
            <w:tcW w:w="386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069" w14:textId="77777777" w:rsidR="00116A49" w:rsidRPr="00B12878" w:rsidRDefault="001F0E76">
            <w:pPr>
              <w:numPr>
                <w:ilvl w:val="2"/>
                <w:numId w:val="25"/>
              </w:numPr>
              <w:pBdr>
                <w:top w:val="nil"/>
                <w:left w:val="nil"/>
                <w:bottom w:val="nil"/>
                <w:right w:val="nil"/>
                <w:between w:val="nil"/>
              </w:pBdr>
              <w:spacing w:line="276" w:lineRule="auto"/>
              <w:rPr>
                <w:rFonts w:asciiTheme="minorHAnsi" w:eastAsia="Times New Roman" w:hAnsiTheme="minorHAnsi" w:cstheme="minorHAnsi"/>
                <w:b/>
                <w:color w:val="0F243E"/>
                <w:sz w:val="20"/>
                <w:szCs w:val="20"/>
              </w:rPr>
            </w:pPr>
            <w:r w:rsidRPr="00B12878">
              <w:rPr>
                <w:rFonts w:asciiTheme="minorHAnsi" w:eastAsia="Arial" w:hAnsiTheme="minorHAnsi" w:cstheme="minorHAnsi"/>
                <w:b/>
                <w:color w:val="0F243E"/>
                <w:sz w:val="20"/>
                <w:szCs w:val="20"/>
              </w:rPr>
              <w:t xml:space="preserve">Have you </w:t>
            </w:r>
            <w:r w:rsidRPr="00B12878">
              <w:rPr>
                <w:rFonts w:asciiTheme="minorHAnsi" w:eastAsia="Arial" w:hAnsiTheme="minorHAnsi" w:cstheme="minorHAnsi"/>
                <w:b/>
                <w:color w:val="0F243E"/>
                <w:sz w:val="20"/>
                <w:szCs w:val="20"/>
                <w:u w:val="single"/>
              </w:rPr>
              <w:t>paid</w:t>
            </w:r>
            <w:r w:rsidRPr="00B12878">
              <w:rPr>
                <w:rFonts w:asciiTheme="minorHAnsi" w:eastAsia="Arial" w:hAnsiTheme="minorHAnsi" w:cstheme="minorHAnsi"/>
                <w:b/>
                <w:color w:val="0F243E"/>
                <w:sz w:val="20"/>
                <w:szCs w:val="20"/>
              </w:rPr>
              <w:t xml:space="preserve"> any of the SBTi partners (CDP, UN Global Compact, WRI, WWF) to receive technical advice to model your targets? If yes, state which partner(s) and describe the type </w:t>
            </w:r>
            <w:r w:rsidRPr="00B12878">
              <w:rPr>
                <w:rFonts w:asciiTheme="minorHAnsi" w:eastAsia="Arial" w:hAnsiTheme="minorHAnsi" w:cstheme="minorHAnsi"/>
                <w:b/>
                <w:color w:val="0F243E"/>
                <w:sz w:val="20"/>
                <w:szCs w:val="20"/>
              </w:rPr>
              <w:lastRenderedPageBreak/>
              <w:t>of support you received. Please also indicate if you have an ongoing partnership with any of the SBTi partners and whether this is a paid partnership.</w:t>
            </w:r>
          </w:p>
          <w:p w14:paraId="0000006A" w14:textId="77777777" w:rsidR="00116A49" w:rsidRPr="00B12878" w:rsidRDefault="00116A49">
            <w:pPr>
              <w:spacing w:line="276" w:lineRule="auto"/>
              <w:rPr>
                <w:rFonts w:asciiTheme="minorHAnsi" w:hAnsiTheme="minorHAnsi" w:cstheme="minorHAnsi"/>
                <w:b/>
                <w:color w:val="0F243E"/>
                <w:sz w:val="20"/>
                <w:szCs w:val="20"/>
              </w:rPr>
            </w:pPr>
          </w:p>
        </w:tc>
        <w:tc>
          <w:tcPr>
            <w:tcW w:w="5050" w:type="dxa"/>
            <w:tcBorders>
              <w:top w:val="single" w:sz="8" w:space="0" w:color="000000"/>
              <w:left w:val="single" w:sz="8" w:space="0" w:color="000000"/>
              <w:bottom w:val="single" w:sz="8" w:space="0" w:color="000000"/>
            </w:tcBorders>
            <w:shd w:val="clear" w:color="auto" w:fill="auto"/>
          </w:tcPr>
          <w:p w14:paraId="0000006B" w14:textId="13CEF934" w:rsidR="00116A49" w:rsidRPr="00B12878" w:rsidRDefault="00000000">
            <w:pPr>
              <w:spacing w:line="276" w:lineRule="auto"/>
              <w:rPr>
                <w:rFonts w:asciiTheme="minorHAnsi" w:eastAsia="Arial" w:hAnsiTheme="minorHAnsi" w:cstheme="minorHAnsi"/>
                <w:color w:val="0F243E"/>
                <w:sz w:val="24"/>
                <w:szCs w:val="24"/>
              </w:rPr>
            </w:pPr>
            <w:sdt>
              <w:sdtPr>
                <w:rPr>
                  <w:rFonts w:asciiTheme="minorHAnsi" w:hAnsiTheme="minorHAnsi" w:cstheme="minorHAnsi"/>
                  <w:color w:val="0F243E"/>
                  <w:sz w:val="20"/>
                  <w:szCs w:val="20"/>
                </w:rPr>
                <w:id w:val="745080280"/>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3E7C8E">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Yes    </w:t>
            </w:r>
            <w:sdt>
              <w:sdtPr>
                <w:rPr>
                  <w:rFonts w:asciiTheme="minorHAnsi" w:hAnsiTheme="minorHAnsi" w:cstheme="minorHAnsi"/>
                  <w:color w:val="0F243E"/>
                  <w:sz w:val="20"/>
                  <w:szCs w:val="20"/>
                </w:rPr>
                <w:id w:val="2010484708"/>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p>
          <w:p w14:paraId="0000006C" w14:textId="77777777" w:rsidR="00116A49" w:rsidRPr="00B12878" w:rsidRDefault="00116A49">
            <w:pPr>
              <w:spacing w:line="276" w:lineRule="auto"/>
              <w:rPr>
                <w:rFonts w:asciiTheme="minorHAnsi" w:eastAsia="Arial" w:hAnsiTheme="minorHAnsi" w:cstheme="minorHAnsi"/>
                <w:color w:val="0F243E"/>
                <w:sz w:val="24"/>
                <w:szCs w:val="24"/>
              </w:rPr>
            </w:pPr>
          </w:p>
          <w:p w14:paraId="0000006D" w14:textId="77777777" w:rsidR="00116A49" w:rsidRPr="00B12878" w:rsidRDefault="001F0E76">
            <w:pPr>
              <w:spacing w:line="276" w:lineRule="auto"/>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SBTi Partner(s):      </w:t>
            </w:r>
          </w:p>
          <w:p w14:paraId="0000006E" w14:textId="77777777" w:rsidR="00116A49" w:rsidRPr="00B12878" w:rsidRDefault="001F0E76">
            <w:pPr>
              <w:spacing w:line="276" w:lineRule="auto"/>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Type of support:      </w:t>
            </w:r>
          </w:p>
          <w:p w14:paraId="0000006F" w14:textId="77777777" w:rsidR="00116A49" w:rsidRPr="00B12878" w:rsidRDefault="00116A49">
            <w:pPr>
              <w:spacing w:line="276" w:lineRule="auto"/>
              <w:rPr>
                <w:rFonts w:asciiTheme="minorHAnsi" w:eastAsia="Arial" w:hAnsiTheme="minorHAnsi" w:cstheme="minorHAnsi"/>
                <w:color w:val="0F243E"/>
                <w:sz w:val="24"/>
                <w:szCs w:val="24"/>
              </w:rPr>
            </w:pPr>
          </w:p>
          <w:p w14:paraId="00000070" w14:textId="77777777" w:rsidR="00116A49" w:rsidRPr="00B12878" w:rsidRDefault="001F0E76">
            <w:pPr>
              <w:spacing w:line="276" w:lineRule="auto"/>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lastRenderedPageBreak/>
              <w:t>In addition, do you have ongoing partnerships with any of the SBTi partners? </w:t>
            </w:r>
          </w:p>
          <w:p w14:paraId="00000071" w14:textId="3169F735" w:rsidR="00116A49" w:rsidRPr="00B12878" w:rsidRDefault="00000000">
            <w:pPr>
              <w:spacing w:line="276" w:lineRule="auto"/>
              <w:rPr>
                <w:rFonts w:asciiTheme="minorHAnsi" w:eastAsia="Arial" w:hAnsiTheme="minorHAnsi" w:cstheme="minorHAnsi"/>
                <w:color w:val="0F243E"/>
                <w:sz w:val="24"/>
                <w:szCs w:val="24"/>
              </w:rPr>
            </w:pPr>
            <w:sdt>
              <w:sdtPr>
                <w:rPr>
                  <w:rFonts w:asciiTheme="minorHAnsi" w:hAnsiTheme="minorHAnsi" w:cstheme="minorHAnsi"/>
                  <w:color w:val="0F243E"/>
                  <w:sz w:val="20"/>
                  <w:szCs w:val="20"/>
                </w:rPr>
                <w:id w:val="-2130687531"/>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3E7C8E">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Yes    </w:t>
            </w:r>
            <w:sdt>
              <w:sdtPr>
                <w:rPr>
                  <w:rFonts w:asciiTheme="minorHAnsi" w:hAnsiTheme="minorHAnsi" w:cstheme="minorHAnsi"/>
                  <w:color w:val="0F243E"/>
                  <w:sz w:val="20"/>
                  <w:szCs w:val="20"/>
                </w:rPr>
                <w:id w:val="-429967989"/>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p>
          <w:p w14:paraId="00000072" w14:textId="77777777" w:rsidR="00116A49" w:rsidRPr="00B12878" w:rsidRDefault="001F0E76">
            <w:pPr>
              <w:spacing w:line="276" w:lineRule="auto"/>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Is this ongoing partnership(s) a paid partnership?</w:t>
            </w:r>
          </w:p>
          <w:p w14:paraId="00000073" w14:textId="51535481" w:rsidR="00116A49" w:rsidRPr="00B12878" w:rsidRDefault="00000000">
            <w:pPr>
              <w:spacing w:line="276" w:lineRule="auto"/>
              <w:rPr>
                <w:rFonts w:asciiTheme="minorHAnsi" w:eastAsia="Arial" w:hAnsiTheme="minorHAnsi" w:cstheme="minorHAnsi"/>
                <w:color w:val="0F243E"/>
                <w:sz w:val="24"/>
                <w:szCs w:val="24"/>
              </w:rPr>
            </w:pPr>
            <w:sdt>
              <w:sdtPr>
                <w:rPr>
                  <w:rFonts w:asciiTheme="minorHAnsi" w:hAnsiTheme="minorHAnsi" w:cstheme="minorHAnsi"/>
                  <w:color w:val="0F243E"/>
                  <w:sz w:val="20"/>
                  <w:szCs w:val="20"/>
                </w:rPr>
                <w:id w:val="-1145502537"/>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3E7C8E">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 xml:space="preserve">Yes    </w:t>
            </w:r>
            <w:sdt>
              <w:sdtPr>
                <w:rPr>
                  <w:rFonts w:asciiTheme="minorHAnsi" w:hAnsiTheme="minorHAnsi" w:cstheme="minorHAnsi"/>
                  <w:color w:val="0F243E"/>
                  <w:sz w:val="20"/>
                  <w:szCs w:val="20"/>
                </w:rPr>
                <w:id w:val="-1912451073"/>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3E7C8E">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No </w:t>
            </w:r>
          </w:p>
          <w:p w14:paraId="00000074" w14:textId="77777777" w:rsidR="00116A49" w:rsidRPr="00B12878" w:rsidRDefault="00116A49">
            <w:pPr>
              <w:spacing w:line="276" w:lineRule="auto"/>
              <w:rPr>
                <w:rFonts w:asciiTheme="minorHAnsi" w:eastAsia="Arial" w:hAnsiTheme="minorHAnsi" w:cstheme="minorHAnsi"/>
                <w:color w:val="0F243E"/>
                <w:sz w:val="20"/>
                <w:szCs w:val="20"/>
              </w:rPr>
            </w:pPr>
          </w:p>
          <w:p w14:paraId="00000075"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If yes, please indicate with which partner you have ongoing partnership(s) and the nature of the partnership(s):        </w:t>
            </w:r>
          </w:p>
        </w:tc>
        <w:tc>
          <w:tcPr>
            <w:tcW w:w="4590" w:type="dxa"/>
            <w:tcBorders>
              <w:top w:val="single" w:sz="8" w:space="0" w:color="000000"/>
              <w:left w:val="single" w:sz="8" w:space="0" w:color="000000"/>
              <w:bottom w:val="single" w:sz="8" w:space="0" w:color="000000"/>
            </w:tcBorders>
            <w:shd w:val="clear" w:color="auto" w:fill="EBF1DD"/>
          </w:tcPr>
          <w:p w14:paraId="00000076"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lastRenderedPageBreak/>
              <w:t xml:space="preserve">You should only consider payments made </w:t>
            </w:r>
            <w:r w:rsidRPr="00B12878">
              <w:rPr>
                <w:rFonts w:asciiTheme="minorHAnsi" w:eastAsia="Arial" w:hAnsiTheme="minorHAnsi" w:cstheme="minorHAnsi"/>
                <w:i/>
                <w:color w:val="000000"/>
                <w:sz w:val="20"/>
                <w:szCs w:val="20"/>
                <w:u w:val="single"/>
              </w:rPr>
              <w:t>to any of the partners (CDP, UN Global Compact, WRI or WWF</w:t>
            </w:r>
            <w:r w:rsidRPr="00B12878">
              <w:rPr>
                <w:rFonts w:asciiTheme="minorHAnsi" w:eastAsia="Arial" w:hAnsiTheme="minorHAnsi" w:cstheme="minorHAnsi"/>
                <w:i/>
                <w:color w:val="000000"/>
                <w:sz w:val="20"/>
                <w:szCs w:val="20"/>
              </w:rPr>
              <w:t xml:space="preserve">) in exchange of technical advice, support or guidance to develop science-based targets or evaluate targets against the SBTi criteria other </w:t>
            </w:r>
            <w:r w:rsidRPr="00B12878">
              <w:rPr>
                <w:rFonts w:asciiTheme="minorHAnsi" w:eastAsia="Arial" w:hAnsiTheme="minorHAnsi" w:cstheme="minorHAnsi"/>
                <w:i/>
                <w:color w:val="000000"/>
                <w:sz w:val="20"/>
                <w:szCs w:val="20"/>
              </w:rPr>
              <w:lastRenderedPageBreak/>
              <w:t xml:space="preserve">than payments for the target validation service (see </w:t>
            </w:r>
            <w:hyperlink r:id="rId30">
              <w:r w:rsidRPr="00B12878">
                <w:rPr>
                  <w:rFonts w:asciiTheme="minorHAnsi" w:eastAsia="Arial" w:hAnsiTheme="minorHAnsi" w:cstheme="minorHAnsi"/>
                  <w:i/>
                  <w:color w:val="0563C1"/>
                  <w:sz w:val="20"/>
                  <w:szCs w:val="20"/>
                  <w:u w:val="single"/>
                </w:rPr>
                <w:t>FAQs</w:t>
              </w:r>
            </w:hyperlink>
            <w:r w:rsidRPr="00B12878">
              <w:rPr>
                <w:rFonts w:asciiTheme="minorHAnsi" w:eastAsia="Arial" w:hAnsiTheme="minorHAnsi" w:cstheme="minorHAnsi"/>
                <w:i/>
                <w:color w:val="000000"/>
                <w:sz w:val="20"/>
                <w:szCs w:val="20"/>
              </w:rPr>
              <w:t>).  </w:t>
            </w:r>
          </w:p>
          <w:p w14:paraId="00000077" w14:textId="77777777" w:rsidR="00116A49" w:rsidRPr="00B12878" w:rsidRDefault="00116A49">
            <w:pPr>
              <w:spacing w:line="276" w:lineRule="auto"/>
              <w:jc w:val="both"/>
              <w:rPr>
                <w:rFonts w:asciiTheme="minorHAnsi" w:eastAsia="Arial" w:hAnsiTheme="minorHAnsi" w:cstheme="minorHAnsi"/>
                <w:sz w:val="20"/>
                <w:szCs w:val="20"/>
              </w:rPr>
            </w:pPr>
          </w:p>
          <w:p w14:paraId="00000078"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If you selected ‘Yes’, please state which partner(s) you obtained the service from, and the nature/scope of the service. This information is requested to prevent conflicts of interest when assigning members of our technical team to review targets. A conflict of interest is triggered when a company provides any significant amount of funds to any of the SBTi partner organizations (e.g., through a partnership, service offering, donation). Any SBTi partner organization with a conflict of interest (COI) must be excluded from the assessment process.</w:t>
            </w:r>
          </w:p>
        </w:tc>
      </w:tr>
      <w:tr w:rsidR="00116A49" w:rsidRPr="00B12878" w14:paraId="57D7EA90" w14:textId="77777777">
        <w:trPr>
          <w:trHeight w:val="60"/>
        </w:trPr>
        <w:tc>
          <w:tcPr>
            <w:tcW w:w="386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079" w14:textId="77777777" w:rsidR="00116A49" w:rsidRPr="00B12878" w:rsidRDefault="001F0E76">
            <w:pPr>
              <w:numPr>
                <w:ilvl w:val="2"/>
                <w:numId w:val="25"/>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Please indicate which version of the criteria you are submitting under?</w:t>
            </w:r>
          </w:p>
        </w:tc>
        <w:tc>
          <w:tcPr>
            <w:tcW w:w="5050" w:type="dxa"/>
            <w:tcBorders>
              <w:top w:val="single" w:sz="8" w:space="0" w:color="000000"/>
              <w:left w:val="single" w:sz="8" w:space="0" w:color="000000"/>
              <w:bottom w:val="single" w:sz="8" w:space="0" w:color="000000"/>
            </w:tcBorders>
            <w:shd w:val="clear" w:color="auto" w:fill="auto"/>
          </w:tcPr>
          <w:p w14:paraId="77EF0BFB" w14:textId="77777777" w:rsidR="003E7C8E"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405041479"/>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SBTi criteria V5.</w:t>
            </w:r>
          </w:p>
          <w:p w14:paraId="0000007B" w14:textId="6BE3FB18"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958321618"/>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SBTi criteria V5.1</w:t>
            </w:r>
          </w:p>
        </w:tc>
        <w:tc>
          <w:tcPr>
            <w:tcW w:w="4590" w:type="dxa"/>
            <w:tcBorders>
              <w:top w:val="single" w:sz="8" w:space="0" w:color="000000"/>
              <w:left w:val="single" w:sz="8" w:space="0" w:color="000000"/>
              <w:bottom w:val="single" w:sz="8" w:space="0" w:color="000000"/>
            </w:tcBorders>
            <w:shd w:val="clear" w:color="auto" w:fill="EBF1DD"/>
          </w:tcPr>
          <w:p w14:paraId="0000007C"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SBTi criteria version 5.0 will be in effect as of July 15th, 2022. </w:t>
            </w:r>
          </w:p>
        </w:tc>
      </w:tr>
    </w:tbl>
    <w:p w14:paraId="0000007D" w14:textId="77777777" w:rsidR="00116A49" w:rsidRPr="00B12878" w:rsidRDefault="00116A49">
      <w:pPr>
        <w:spacing w:after="180" w:line="240" w:lineRule="auto"/>
        <w:rPr>
          <w:rFonts w:asciiTheme="minorHAnsi" w:eastAsia="Calibri" w:hAnsiTheme="minorHAnsi" w:cstheme="minorHAnsi"/>
          <w:color w:val="44546A"/>
        </w:rPr>
      </w:pPr>
      <w:bookmarkStart w:id="8" w:name="_heading=h.lnxbz9" w:colFirst="0" w:colLast="0"/>
      <w:bookmarkEnd w:id="8"/>
    </w:p>
    <w:p w14:paraId="0000007E" w14:textId="77777777" w:rsidR="00116A49" w:rsidRPr="00B12878" w:rsidRDefault="001F0E76" w:rsidP="00C13A11">
      <w:pPr>
        <w:pStyle w:val="Heading2"/>
        <w:rPr>
          <w:rFonts w:asciiTheme="minorHAnsi" w:hAnsiTheme="minorHAnsi" w:cstheme="minorHAnsi"/>
        </w:rPr>
      </w:pPr>
      <w:r w:rsidRPr="00B12878">
        <w:rPr>
          <w:rFonts w:asciiTheme="minorHAnsi" w:hAnsiTheme="minorHAnsi" w:cstheme="minorHAnsi"/>
        </w:rPr>
        <w:br w:type="page"/>
      </w:r>
      <w:bookmarkStart w:id="9" w:name="_Toc128658885"/>
      <w:r w:rsidRPr="00B12878">
        <w:rPr>
          <w:rFonts w:asciiTheme="minorHAnsi" w:hAnsiTheme="minorHAnsi" w:cstheme="minorHAnsi"/>
        </w:rPr>
        <w:lastRenderedPageBreak/>
        <w:t>General Information</w:t>
      </w:r>
      <w:bookmarkEnd w:id="9"/>
      <w:r w:rsidRPr="00B12878">
        <w:rPr>
          <w:rFonts w:asciiTheme="minorHAnsi" w:hAnsiTheme="minorHAnsi" w:cstheme="minorHAnsi"/>
        </w:rPr>
        <w:t xml:space="preserve"> </w:t>
      </w:r>
    </w:p>
    <w:tbl>
      <w:tblPr>
        <w:tblStyle w:val="afffff"/>
        <w:tblW w:w="1350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70"/>
        <w:gridCol w:w="5040"/>
        <w:gridCol w:w="4590"/>
      </w:tblGrid>
      <w:tr w:rsidR="00116A49" w:rsidRPr="00B12878" w14:paraId="114E874F" w14:textId="77777777">
        <w:trPr>
          <w:trHeight w:val="170"/>
        </w:trPr>
        <w:tc>
          <w:tcPr>
            <w:tcW w:w="8910" w:type="dxa"/>
            <w:gridSpan w:val="2"/>
            <w:tcBorders>
              <w:top w:val="single" w:sz="8" w:space="0" w:color="000000"/>
              <w:left w:val="single" w:sz="8" w:space="0" w:color="000000"/>
              <w:bottom w:val="single" w:sz="4" w:space="0" w:color="000000"/>
            </w:tcBorders>
            <w:shd w:val="clear" w:color="auto" w:fill="97ADC3"/>
            <w:tcMar>
              <w:top w:w="45" w:type="dxa"/>
              <w:left w:w="45" w:type="dxa"/>
              <w:bottom w:w="45" w:type="dxa"/>
              <w:right w:w="45" w:type="dxa"/>
            </w:tcMar>
            <w:vAlign w:val="center"/>
          </w:tcPr>
          <w:p w14:paraId="0000007F" w14:textId="77777777" w:rsidR="00116A49" w:rsidRPr="00B12878" w:rsidRDefault="001F0E76">
            <w:pPr>
              <w:widowControl w:val="0"/>
              <w:ind w:left="90"/>
              <w:jc w:val="center"/>
              <w:rPr>
                <w:rFonts w:asciiTheme="minorHAnsi" w:hAnsiTheme="minorHAnsi" w:cstheme="minorHAnsi"/>
                <w:color w:val="F7F7F7"/>
              </w:rPr>
            </w:pPr>
            <w:r w:rsidRPr="00B12878">
              <w:rPr>
                <w:rFonts w:asciiTheme="minorHAnsi" w:hAnsiTheme="minorHAnsi" w:cstheme="minorHAnsi"/>
                <w:b/>
                <w:color w:val="F7F7F7"/>
              </w:rPr>
              <w:t>1.2 COMPANY INFORMATION</w:t>
            </w:r>
          </w:p>
        </w:tc>
        <w:tc>
          <w:tcPr>
            <w:tcW w:w="4590" w:type="dxa"/>
            <w:tcBorders>
              <w:top w:val="single" w:sz="8" w:space="0" w:color="000000"/>
              <w:left w:val="single" w:sz="8" w:space="0" w:color="000000"/>
              <w:bottom w:val="single" w:sz="4" w:space="0" w:color="000000"/>
            </w:tcBorders>
            <w:shd w:val="clear" w:color="auto" w:fill="9BBB59"/>
            <w:vAlign w:val="center"/>
          </w:tcPr>
          <w:p w14:paraId="00000081" w14:textId="77777777" w:rsidR="00116A49" w:rsidRPr="00B12878" w:rsidRDefault="001F0E76">
            <w:pPr>
              <w:widowControl w:val="0"/>
              <w:ind w:left="45"/>
              <w:jc w:val="center"/>
              <w:rPr>
                <w:rFonts w:asciiTheme="minorHAnsi" w:hAnsiTheme="minorHAnsi" w:cstheme="minorHAnsi"/>
                <w:b/>
              </w:rPr>
            </w:pPr>
            <w:r w:rsidRPr="00B12878">
              <w:rPr>
                <w:rFonts w:asciiTheme="minorHAnsi" w:hAnsiTheme="minorHAnsi" w:cstheme="minorHAnsi"/>
                <w:b/>
                <w:color w:val="4F6228"/>
              </w:rPr>
              <w:t>SUBMISSION FORM GUIDANCE</w:t>
            </w:r>
          </w:p>
        </w:tc>
      </w:tr>
      <w:tr w:rsidR="00116A49" w:rsidRPr="00B12878" w14:paraId="0CA991E2" w14:textId="77777777">
        <w:trPr>
          <w:trHeight w:val="509"/>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82" w14:textId="77777777" w:rsidR="00116A49" w:rsidRPr="00B12878" w:rsidRDefault="001F0E76">
            <w:pPr>
              <w:numPr>
                <w:ilvl w:val="0"/>
                <w:numId w:val="10"/>
              </w:numPr>
              <w:pBdr>
                <w:top w:val="nil"/>
                <w:left w:val="nil"/>
                <w:bottom w:val="nil"/>
                <w:right w:val="nil"/>
                <w:between w:val="nil"/>
              </w:pBdr>
              <w:spacing w:line="276" w:lineRule="auto"/>
              <w:jc w:val="both"/>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Company name  </w:t>
            </w:r>
            <w:r w:rsidRPr="00B12878">
              <w:rPr>
                <w:rFonts w:asciiTheme="minorHAnsi" w:eastAsia="Arial" w:hAnsiTheme="minorHAnsi" w:cstheme="minorHAnsi"/>
                <w:i/>
                <w:color w:val="0F243E"/>
                <w:sz w:val="20"/>
                <w:szCs w:val="20"/>
              </w:rPr>
              <w:t xml:space="preserve"> </w:t>
            </w:r>
          </w:p>
          <w:p w14:paraId="00000083" w14:textId="77777777" w:rsidR="00116A49" w:rsidRPr="00B12878" w:rsidRDefault="00116A49">
            <w:pPr>
              <w:pBdr>
                <w:top w:val="nil"/>
                <w:left w:val="nil"/>
                <w:bottom w:val="nil"/>
                <w:right w:val="nil"/>
                <w:between w:val="nil"/>
              </w:pBdr>
              <w:spacing w:line="276" w:lineRule="auto"/>
              <w:jc w:val="both"/>
              <w:rPr>
                <w:rFonts w:asciiTheme="minorHAnsi" w:hAnsiTheme="minorHAnsi" w:cstheme="minorHAnsi"/>
                <w:i/>
                <w:color w:val="0F243E"/>
                <w:sz w:val="20"/>
                <w:szCs w:val="20"/>
              </w:rPr>
            </w:pPr>
          </w:p>
          <w:p w14:paraId="00000084" w14:textId="77777777" w:rsidR="00116A49" w:rsidRPr="00B12878" w:rsidRDefault="001F0E76">
            <w:pPr>
              <w:pBdr>
                <w:top w:val="nil"/>
                <w:left w:val="nil"/>
                <w:bottom w:val="nil"/>
                <w:right w:val="nil"/>
                <w:between w:val="nil"/>
              </w:pBdr>
              <w:spacing w:line="276" w:lineRule="auto"/>
              <w:jc w:val="both"/>
              <w:rPr>
                <w:rFonts w:asciiTheme="minorHAnsi" w:hAnsiTheme="minorHAnsi" w:cstheme="minorHAnsi"/>
                <w:b/>
                <w:color w:val="0F243E"/>
                <w:sz w:val="20"/>
                <w:szCs w:val="20"/>
              </w:rPr>
            </w:pPr>
            <w:r w:rsidRPr="00B12878">
              <w:rPr>
                <w:rFonts w:asciiTheme="minorHAnsi" w:hAnsiTheme="minorHAnsi" w:cstheme="minorHAnsi"/>
                <w:i/>
                <w:color w:val="0F243E"/>
                <w:sz w:val="20"/>
                <w:szCs w:val="20"/>
              </w:rPr>
              <w:t xml:space="preserve">Please indicate correct spelling, </w:t>
            </w:r>
            <w:proofErr w:type="gramStart"/>
            <w:r w:rsidRPr="00B12878">
              <w:rPr>
                <w:rFonts w:asciiTheme="minorHAnsi" w:hAnsiTheme="minorHAnsi" w:cstheme="minorHAnsi"/>
                <w:i/>
                <w:color w:val="0F243E"/>
                <w:sz w:val="20"/>
                <w:szCs w:val="20"/>
              </w:rPr>
              <w:t>capitalization</w:t>
            </w:r>
            <w:proofErr w:type="gramEnd"/>
            <w:r w:rsidRPr="00B12878">
              <w:rPr>
                <w:rFonts w:asciiTheme="minorHAnsi" w:hAnsiTheme="minorHAnsi" w:cstheme="minorHAnsi"/>
                <w:i/>
                <w:color w:val="0F243E"/>
                <w:sz w:val="20"/>
                <w:szCs w:val="20"/>
              </w:rPr>
              <w:t xml:space="preserve"> and punctuation to be used in public communications.</w:t>
            </w:r>
          </w:p>
        </w:tc>
        <w:tc>
          <w:tcPr>
            <w:tcW w:w="5040" w:type="dxa"/>
            <w:tcBorders>
              <w:top w:val="single" w:sz="4" w:space="0" w:color="000000"/>
              <w:left w:val="single" w:sz="8" w:space="0" w:color="000000"/>
            </w:tcBorders>
            <w:shd w:val="clear" w:color="auto" w:fill="FFFFFF"/>
          </w:tcPr>
          <w:p w14:paraId="00000085" w14:textId="77777777" w:rsidR="00116A49" w:rsidRPr="00B12878" w:rsidRDefault="00116A49">
            <w:pPr>
              <w:spacing w:line="276" w:lineRule="auto"/>
              <w:jc w:val="both"/>
              <w:rPr>
                <w:rFonts w:asciiTheme="minorHAnsi" w:hAnsiTheme="minorHAnsi" w:cstheme="minorHAnsi"/>
                <w:color w:val="0F243E"/>
              </w:rPr>
            </w:pPr>
          </w:p>
        </w:tc>
        <w:tc>
          <w:tcPr>
            <w:tcW w:w="4590" w:type="dxa"/>
            <w:tcBorders>
              <w:top w:val="single" w:sz="4" w:space="0" w:color="000000"/>
              <w:left w:val="single" w:sz="8" w:space="0" w:color="000000"/>
            </w:tcBorders>
            <w:shd w:val="clear" w:color="auto" w:fill="EBF1DD"/>
          </w:tcPr>
          <w:p w14:paraId="00000086"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Company name as you want it to be publicly displayed on the SBTi and its partner’s websites, as well as, in other communication materials. If you are using your company’s legal designation, please make sure that the spelling, </w:t>
            </w:r>
            <w:proofErr w:type="gramStart"/>
            <w:r w:rsidRPr="00B12878">
              <w:rPr>
                <w:rFonts w:asciiTheme="minorHAnsi" w:eastAsia="Arial" w:hAnsiTheme="minorHAnsi" w:cstheme="minorHAnsi"/>
                <w:i/>
                <w:color w:val="000000"/>
                <w:sz w:val="20"/>
                <w:szCs w:val="20"/>
              </w:rPr>
              <w:t>capitalization</w:t>
            </w:r>
            <w:proofErr w:type="gramEnd"/>
            <w:r w:rsidRPr="00B12878">
              <w:rPr>
                <w:rFonts w:asciiTheme="minorHAnsi" w:eastAsia="Arial" w:hAnsiTheme="minorHAnsi" w:cstheme="minorHAnsi"/>
                <w:i/>
                <w:color w:val="000000"/>
                <w:sz w:val="20"/>
                <w:szCs w:val="20"/>
              </w:rPr>
              <w:t xml:space="preserve"> and punctuation of your company name is correct. If you are a CDP Responder and the name differs from how it appears in your CDP questionnaire response, please indicate how it differs.</w:t>
            </w:r>
          </w:p>
        </w:tc>
      </w:tr>
      <w:tr w:rsidR="00116A49" w:rsidRPr="00B12878" w14:paraId="604E36B5" w14:textId="77777777">
        <w:trPr>
          <w:trHeight w:val="509"/>
        </w:trPr>
        <w:tc>
          <w:tcPr>
            <w:tcW w:w="13500" w:type="dxa"/>
            <w:gridSpan w:val="3"/>
            <w:tcBorders>
              <w:top w:val="single" w:sz="4" w:space="0" w:color="000000"/>
              <w:left w:val="single" w:sz="8" w:space="0" w:color="000000"/>
            </w:tcBorders>
            <w:shd w:val="clear" w:color="auto" w:fill="E7ECF1"/>
            <w:tcMar>
              <w:top w:w="45" w:type="dxa"/>
              <w:left w:w="45" w:type="dxa"/>
              <w:bottom w:w="45" w:type="dxa"/>
              <w:right w:w="45" w:type="dxa"/>
            </w:tcMar>
          </w:tcPr>
          <w:p w14:paraId="00000087" w14:textId="77777777" w:rsidR="00116A49" w:rsidRPr="00B12878" w:rsidRDefault="001F0E76">
            <w:pPr>
              <w:spacing w:line="276" w:lineRule="auto"/>
              <w:jc w:val="both"/>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Sections 1.2.2 and 1.2.3 are for tracking and identification purposes. ISINs are currently applicable only at the security level whereas LEIs will serve as a company level identifier. Both indicators, if applicable and available, should be disclosed.</w:t>
            </w:r>
          </w:p>
        </w:tc>
      </w:tr>
      <w:tr w:rsidR="00116A49" w:rsidRPr="00B12878" w14:paraId="3395B305" w14:textId="77777777">
        <w:trPr>
          <w:trHeight w:val="509"/>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8A"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Company ISIN </w:t>
            </w:r>
          </w:p>
          <w:p w14:paraId="0000008B"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i/>
                <w:color w:val="0F243E"/>
                <w:sz w:val="20"/>
                <w:szCs w:val="20"/>
              </w:rPr>
              <w:t>Please indicate the ISIN (if relevant, and available) to be used to identify the company in the public SBTi database.</w:t>
            </w:r>
          </w:p>
        </w:tc>
        <w:tc>
          <w:tcPr>
            <w:tcW w:w="5040" w:type="dxa"/>
            <w:tcBorders>
              <w:top w:val="single" w:sz="4" w:space="0" w:color="000000"/>
              <w:left w:val="single" w:sz="8" w:space="0" w:color="000000"/>
            </w:tcBorders>
            <w:shd w:val="clear" w:color="auto" w:fill="FFFFFF"/>
          </w:tcPr>
          <w:p w14:paraId="0000008C" w14:textId="77777777" w:rsidR="00116A49" w:rsidRPr="00B12878" w:rsidRDefault="00116A49">
            <w:pPr>
              <w:spacing w:line="276" w:lineRule="auto"/>
              <w:rPr>
                <w:rFonts w:asciiTheme="minorHAnsi" w:eastAsia="Arial" w:hAnsiTheme="minorHAnsi" w:cstheme="minorHAnsi"/>
                <w:color w:val="0F243E"/>
                <w:sz w:val="20"/>
                <w:szCs w:val="20"/>
              </w:rPr>
            </w:pPr>
          </w:p>
        </w:tc>
        <w:tc>
          <w:tcPr>
            <w:tcW w:w="4590" w:type="dxa"/>
            <w:tcBorders>
              <w:top w:val="single" w:sz="4" w:space="0" w:color="000000"/>
              <w:left w:val="single" w:sz="8" w:space="0" w:color="000000"/>
            </w:tcBorders>
            <w:shd w:val="clear" w:color="auto" w:fill="EBF1DD"/>
          </w:tcPr>
          <w:p w14:paraId="0000008D"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An International Securities Identification Number (ISIN) is a code that uniquely identifies a specific securities issue. ISIN codes have a total of 12 characters consisting of both letters and numbers.</w:t>
            </w:r>
          </w:p>
        </w:tc>
      </w:tr>
      <w:tr w:rsidR="00116A49" w:rsidRPr="00B12878" w14:paraId="1101848F" w14:textId="77777777">
        <w:trPr>
          <w:trHeight w:val="509"/>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8E"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Company LEI </w:t>
            </w:r>
          </w:p>
          <w:p w14:paraId="0000008F"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i/>
                <w:color w:val="0F243E"/>
                <w:sz w:val="20"/>
                <w:szCs w:val="20"/>
              </w:rPr>
              <w:t>Please indicate the LEI (if relevant, and available) to be used to identify the company in the public SBTi database.</w:t>
            </w:r>
          </w:p>
        </w:tc>
        <w:tc>
          <w:tcPr>
            <w:tcW w:w="5040" w:type="dxa"/>
            <w:tcBorders>
              <w:top w:val="single" w:sz="4" w:space="0" w:color="000000"/>
              <w:left w:val="single" w:sz="8" w:space="0" w:color="000000"/>
            </w:tcBorders>
            <w:shd w:val="clear" w:color="auto" w:fill="FFFFFF"/>
          </w:tcPr>
          <w:p w14:paraId="00000090" w14:textId="77777777" w:rsidR="00116A49" w:rsidRPr="00B12878" w:rsidRDefault="00116A49">
            <w:pPr>
              <w:spacing w:line="276" w:lineRule="auto"/>
              <w:rPr>
                <w:rFonts w:asciiTheme="minorHAnsi" w:eastAsia="Arial" w:hAnsiTheme="minorHAnsi" w:cstheme="minorHAnsi"/>
                <w:color w:val="0F243E"/>
                <w:sz w:val="20"/>
                <w:szCs w:val="20"/>
              </w:rPr>
            </w:pPr>
          </w:p>
        </w:tc>
        <w:tc>
          <w:tcPr>
            <w:tcW w:w="4590" w:type="dxa"/>
            <w:tcBorders>
              <w:top w:val="single" w:sz="4" w:space="0" w:color="000000"/>
              <w:left w:val="single" w:sz="8" w:space="0" w:color="000000"/>
            </w:tcBorders>
            <w:shd w:val="clear" w:color="auto" w:fill="EBF1DD"/>
          </w:tcPr>
          <w:p w14:paraId="00000091"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The </w:t>
            </w:r>
            <w:hyperlink r:id="rId31">
              <w:r w:rsidRPr="00B12878">
                <w:rPr>
                  <w:rFonts w:asciiTheme="minorHAnsi" w:eastAsia="Arial" w:hAnsiTheme="minorHAnsi" w:cstheme="minorHAnsi"/>
                  <w:i/>
                  <w:color w:val="0563C1"/>
                  <w:sz w:val="20"/>
                  <w:szCs w:val="20"/>
                  <w:u w:val="single"/>
                </w:rPr>
                <w:t>Legal Entity Identifier</w:t>
              </w:r>
            </w:hyperlink>
            <w:r w:rsidRPr="00B12878">
              <w:rPr>
                <w:rFonts w:asciiTheme="minorHAnsi" w:eastAsia="Arial" w:hAnsiTheme="minorHAnsi" w:cstheme="minorHAnsi"/>
                <w:i/>
                <w:color w:val="000000"/>
                <w:sz w:val="20"/>
                <w:szCs w:val="20"/>
              </w:rPr>
              <w:t xml:space="preserve"> (LEI) is a unique global identifier for legal entities participating in financial transactions. Also known as an LEI code or LEI number. The identifier is formatted as a 20-character, alpha-numeric code based on ISO 17442. It connects to key information that enables clear and unique identification of legal entities participating in financial transactions.</w:t>
            </w:r>
          </w:p>
          <w:p w14:paraId="00000092" w14:textId="77777777" w:rsidR="00116A49" w:rsidRPr="00B12878" w:rsidRDefault="00116A49">
            <w:pPr>
              <w:spacing w:line="276" w:lineRule="auto"/>
              <w:jc w:val="both"/>
              <w:rPr>
                <w:rFonts w:asciiTheme="minorHAnsi" w:eastAsia="Arial" w:hAnsiTheme="minorHAnsi" w:cstheme="minorHAnsi"/>
                <w:i/>
                <w:color w:val="000000"/>
                <w:sz w:val="20"/>
                <w:szCs w:val="20"/>
              </w:rPr>
            </w:pPr>
          </w:p>
          <w:p w14:paraId="00000093"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To determine if your organisation has an LEI, please search </w:t>
            </w:r>
            <w:hyperlink r:id="rId32" w:anchor="/search/simpleSearch">
              <w:r w:rsidRPr="00B12878">
                <w:rPr>
                  <w:rFonts w:asciiTheme="minorHAnsi" w:eastAsia="Arial" w:hAnsiTheme="minorHAnsi" w:cstheme="minorHAnsi"/>
                  <w:i/>
                  <w:color w:val="0563C1"/>
                  <w:sz w:val="20"/>
                  <w:szCs w:val="20"/>
                  <w:u w:val="single"/>
                </w:rPr>
                <w:t>here</w:t>
              </w:r>
            </w:hyperlink>
            <w:r w:rsidRPr="00B12878">
              <w:rPr>
                <w:rFonts w:asciiTheme="minorHAnsi" w:eastAsia="Arial" w:hAnsiTheme="minorHAnsi" w:cstheme="minorHAnsi"/>
                <w:i/>
                <w:color w:val="000000"/>
                <w:sz w:val="20"/>
                <w:szCs w:val="20"/>
              </w:rPr>
              <w:t>.</w:t>
            </w:r>
          </w:p>
        </w:tc>
      </w:tr>
      <w:tr w:rsidR="00116A49" w:rsidRPr="00B12878" w14:paraId="07EECED0" w14:textId="77777777">
        <w:trPr>
          <w:trHeight w:val="1004"/>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94"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bookmarkStart w:id="10" w:name="_heading=h.30j0zll" w:colFirst="0" w:colLast="0"/>
            <w:bookmarkEnd w:id="10"/>
            <w:r w:rsidRPr="00B12878">
              <w:rPr>
                <w:rFonts w:asciiTheme="minorHAnsi" w:eastAsia="Arial" w:hAnsiTheme="minorHAnsi" w:cstheme="minorHAnsi"/>
                <w:b/>
                <w:color w:val="0F243E"/>
                <w:sz w:val="20"/>
                <w:szCs w:val="20"/>
              </w:rPr>
              <w:lastRenderedPageBreak/>
              <w:t xml:space="preserve">Are you a state-owned enterprise, non-profit organization, international organization, or other types of organization? </w:t>
            </w:r>
            <w:r w:rsidRPr="00B12878">
              <w:rPr>
                <w:rFonts w:asciiTheme="minorHAnsi" w:eastAsia="Arial" w:hAnsiTheme="minorHAnsi" w:cstheme="minorHAnsi"/>
                <w:i/>
                <w:color w:val="0F243E"/>
                <w:sz w:val="20"/>
                <w:szCs w:val="20"/>
              </w:rPr>
              <w:t xml:space="preserve"> </w:t>
            </w:r>
          </w:p>
          <w:p w14:paraId="00000095"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i/>
                <w:color w:val="0F243E"/>
                <w:sz w:val="20"/>
                <w:szCs w:val="20"/>
              </w:rPr>
              <w:t xml:space="preserve">SBTi provides validation services to state-owned enterprises, but </w:t>
            </w:r>
            <w:r w:rsidRPr="00B12878">
              <w:rPr>
                <w:rFonts w:asciiTheme="minorHAnsi" w:eastAsia="Arial" w:hAnsiTheme="minorHAnsi" w:cstheme="minorHAnsi"/>
                <w:i/>
                <w:color w:val="0F243E"/>
                <w:sz w:val="20"/>
                <w:szCs w:val="20"/>
                <w:u w:val="single"/>
              </w:rPr>
              <w:t xml:space="preserve">not </w:t>
            </w:r>
            <w:r w:rsidRPr="00B12878">
              <w:rPr>
                <w:rFonts w:asciiTheme="minorHAnsi" w:eastAsia="Arial" w:hAnsiTheme="minorHAnsi" w:cstheme="minorHAnsi"/>
                <w:i/>
                <w:color w:val="0F243E"/>
                <w:sz w:val="20"/>
                <w:szCs w:val="20"/>
              </w:rPr>
              <w:t xml:space="preserve">for non-profit organizations, international organizations, etc.  </w:t>
            </w:r>
          </w:p>
        </w:tc>
        <w:tc>
          <w:tcPr>
            <w:tcW w:w="5040" w:type="dxa"/>
            <w:tcBorders>
              <w:top w:val="single" w:sz="4" w:space="0" w:color="000000"/>
              <w:left w:val="single" w:sz="8" w:space="0" w:color="000000"/>
            </w:tcBorders>
            <w:shd w:val="clear" w:color="auto" w:fill="FFFFFF"/>
          </w:tcPr>
          <w:p w14:paraId="00000096" w14:textId="123785E7"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301961524"/>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3E7C8E">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State-owned enterprise</w:t>
            </w:r>
          </w:p>
          <w:p w14:paraId="00000097" w14:textId="7718AAEF"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634486135"/>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3E7C8E">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Non-profit organizations</w:t>
            </w:r>
          </w:p>
          <w:p w14:paraId="00000098" w14:textId="546D7685" w:rsidR="00116A49" w:rsidRPr="00B12878" w:rsidRDefault="00000000">
            <w:pPr>
              <w:spacing w:line="276" w:lineRule="auto"/>
              <w:rPr>
                <w:rFonts w:asciiTheme="minorHAnsi" w:eastAsia="Arial" w:hAnsiTheme="minorHAnsi" w:cstheme="minorHAnsi"/>
                <w:color w:val="0F243E"/>
                <w:sz w:val="20"/>
                <w:szCs w:val="20"/>
              </w:rPr>
            </w:pPr>
            <w:sdt>
              <w:sdtPr>
                <w:rPr>
                  <w:rFonts w:ascii="Segoe UI Symbol" w:eastAsia="Arial Unicode MS" w:hAnsi="Segoe UI Symbol" w:cs="Segoe UI Symbol"/>
                  <w:color w:val="0F243E"/>
                  <w:sz w:val="20"/>
                  <w:szCs w:val="20"/>
                </w:rPr>
                <w:id w:val="-1471514349"/>
                <w14:checkbox>
                  <w14:checked w14:val="0"/>
                  <w14:checkedState w14:val="2612" w14:font="MS Gothic"/>
                  <w14:uncheckedState w14:val="2610" w14:font="MS Gothic"/>
                </w14:checkbox>
              </w:sdtPr>
              <w:sdtContent>
                <w:r w:rsidR="003E7C8E">
                  <w:rPr>
                    <w:rFonts w:ascii="MS Gothic" w:eastAsia="MS Gothic" w:hAnsi="MS Gothic" w:cs="Segoe UI Symbol" w:hint="eastAsia"/>
                    <w:color w:val="0F243E"/>
                    <w:sz w:val="20"/>
                    <w:szCs w:val="20"/>
                  </w:rPr>
                  <w:t>☐</w:t>
                </w:r>
              </w:sdtContent>
            </w:sdt>
            <w:r w:rsidR="003E7C8E">
              <w:rPr>
                <w:rFonts w:ascii="Segoe UI Symbol" w:eastAsia="Arial Unicode MS" w:hAnsi="Segoe UI Symbol" w:cs="Segoe UI Symbol"/>
                <w:color w:val="0F243E"/>
                <w:sz w:val="20"/>
                <w:szCs w:val="20"/>
              </w:rPr>
              <w:t xml:space="preserve"> I</w:t>
            </w:r>
            <w:r w:rsidR="001F0E76" w:rsidRPr="00B12878">
              <w:rPr>
                <w:rFonts w:asciiTheme="minorHAnsi" w:eastAsia="Arial" w:hAnsiTheme="minorHAnsi" w:cstheme="minorHAnsi"/>
                <w:color w:val="0F243E"/>
                <w:sz w:val="20"/>
                <w:szCs w:val="20"/>
              </w:rPr>
              <w:t>nternational organizations</w:t>
            </w:r>
          </w:p>
          <w:p w14:paraId="00000099" w14:textId="45C6C6B6"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102384412"/>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3E7C8E">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Other: ____________</w:t>
            </w:r>
          </w:p>
          <w:p w14:paraId="0000009A" w14:textId="77777777" w:rsidR="00116A49" w:rsidRPr="00B12878" w:rsidRDefault="00116A49">
            <w:pPr>
              <w:spacing w:line="276" w:lineRule="auto"/>
              <w:rPr>
                <w:rFonts w:asciiTheme="minorHAnsi" w:eastAsia="Arial" w:hAnsiTheme="minorHAnsi" w:cstheme="minorHAnsi"/>
                <w:color w:val="0F243E"/>
                <w:sz w:val="20"/>
                <w:szCs w:val="20"/>
              </w:rPr>
            </w:pPr>
          </w:p>
          <w:p w14:paraId="0000009B" w14:textId="2A55C32D" w:rsidR="00116A49" w:rsidRPr="00B12878" w:rsidRDefault="00000000">
            <w:pPr>
              <w:spacing w:line="276" w:lineRule="auto"/>
              <w:rPr>
                <w:rFonts w:asciiTheme="minorHAnsi" w:eastAsia="Arial" w:hAnsiTheme="minorHAnsi" w:cstheme="minorHAnsi"/>
                <w:b/>
                <w:color w:val="0F243E"/>
                <w:sz w:val="20"/>
                <w:szCs w:val="20"/>
              </w:rPr>
            </w:pPr>
            <w:sdt>
              <w:sdtPr>
                <w:rPr>
                  <w:rFonts w:asciiTheme="minorHAnsi" w:hAnsiTheme="minorHAnsi" w:cstheme="minorHAnsi"/>
                  <w:color w:val="0F243E"/>
                  <w:sz w:val="20"/>
                  <w:szCs w:val="20"/>
                </w:rPr>
                <w:id w:val="-171186265"/>
                <w14:checkbox>
                  <w14:checked w14:val="0"/>
                  <w14:checkedState w14:val="2612" w14:font="MS Gothic"/>
                  <w14:uncheckedState w14:val="2610" w14:font="MS Gothic"/>
                </w14:checkbox>
              </w:sdtPr>
              <w:sdtContent>
                <w:r w:rsidR="003E7C8E">
                  <w:rPr>
                    <w:rFonts w:ascii="MS Gothic" w:eastAsia="MS Gothic" w:hAnsi="MS Gothic" w:cstheme="minorHAnsi" w:hint="eastAsia"/>
                    <w:color w:val="0F243E"/>
                    <w:sz w:val="20"/>
                    <w:szCs w:val="20"/>
                  </w:rPr>
                  <w:t>☐</w:t>
                </w:r>
              </w:sdtContent>
            </w:sdt>
            <w:r w:rsidR="003E7C8E">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N/A, we are a company</w:t>
            </w:r>
            <w:r w:rsidR="001F0E76" w:rsidRPr="00B12878">
              <w:rPr>
                <w:rFonts w:asciiTheme="minorHAnsi" w:eastAsia="Arial" w:hAnsiTheme="minorHAnsi" w:cstheme="minorHAnsi"/>
                <w:b/>
                <w:color w:val="0F243E"/>
                <w:sz w:val="20"/>
                <w:szCs w:val="20"/>
              </w:rPr>
              <w:t xml:space="preserve"> </w:t>
            </w:r>
          </w:p>
        </w:tc>
        <w:tc>
          <w:tcPr>
            <w:tcW w:w="4590" w:type="dxa"/>
            <w:tcBorders>
              <w:top w:val="single" w:sz="4" w:space="0" w:color="000000"/>
              <w:left w:val="single" w:sz="8" w:space="0" w:color="000000"/>
            </w:tcBorders>
            <w:shd w:val="clear" w:color="auto" w:fill="EBF1DD"/>
          </w:tcPr>
          <w:p w14:paraId="0000009C"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proofErr w:type="gramStart"/>
            <w:r w:rsidRPr="00B12878">
              <w:rPr>
                <w:rFonts w:asciiTheme="minorHAnsi" w:eastAsia="Arial" w:hAnsiTheme="minorHAnsi" w:cstheme="minorHAnsi"/>
                <w:i/>
                <w:color w:val="000000"/>
                <w:sz w:val="20"/>
                <w:szCs w:val="20"/>
              </w:rPr>
              <w:t>At the moment</w:t>
            </w:r>
            <w:proofErr w:type="gramEnd"/>
            <w:r w:rsidRPr="00B12878">
              <w:rPr>
                <w:rFonts w:asciiTheme="minorHAnsi" w:eastAsia="Arial" w:hAnsiTheme="minorHAnsi" w:cstheme="minorHAnsi"/>
                <w:i/>
                <w:color w:val="000000"/>
                <w:sz w:val="20"/>
                <w:szCs w:val="20"/>
              </w:rPr>
              <w:t>, the SBTi focuses on promoting corporate climate action and encourages companies from all sectors to demonstrate their leadership by committing to set targets and getting their targets validated by the SBTi. The initiative particularly welcomes companies from the highest emitting sectors as they play a crucial role in ensuring the transition towards a net-zero economy.</w:t>
            </w:r>
          </w:p>
          <w:p w14:paraId="0000009D"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Currently, the SBTi does not engage with cities, local governments, public sector institutions over 500 employees, educational </w:t>
            </w:r>
            <w:proofErr w:type="gramStart"/>
            <w:r w:rsidRPr="00B12878">
              <w:rPr>
                <w:rFonts w:asciiTheme="minorHAnsi" w:eastAsia="Arial" w:hAnsiTheme="minorHAnsi" w:cstheme="minorHAnsi"/>
                <w:i/>
                <w:color w:val="000000"/>
                <w:sz w:val="20"/>
                <w:szCs w:val="20"/>
              </w:rPr>
              <w:t>institutions</w:t>
            </w:r>
            <w:proofErr w:type="gramEnd"/>
            <w:r w:rsidRPr="00B12878">
              <w:rPr>
                <w:rFonts w:asciiTheme="minorHAnsi" w:eastAsia="Arial" w:hAnsiTheme="minorHAnsi" w:cstheme="minorHAnsi"/>
                <w:i/>
                <w:color w:val="000000"/>
                <w:sz w:val="20"/>
                <w:szCs w:val="20"/>
              </w:rPr>
              <w:t xml:space="preserve"> or non-profit organizations.  The SBTi, encourages all these stakeholders to consider science-based target setting </w:t>
            </w:r>
            <w:hyperlink r:id="rId33">
              <w:r w:rsidRPr="00B12878">
                <w:rPr>
                  <w:rFonts w:asciiTheme="minorHAnsi" w:eastAsia="Arial" w:hAnsiTheme="minorHAnsi" w:cstheme="minorHAnsi"/>
                  <w:b/>
                  <w:i/>
                  <w:color w:val="000000"/>
                  <w:sz w:val="20"/>
                  <w:szCs w:val="20"/>
                  <w:u w:val="single"/>
                </w:rPr>
                <w:t>methods</w:t>
              </w:r>
            </w:hyperlink>
            <w:r w:rsidRPr="00B12878">
              <w:rPr>
                <w:rFonts w:asciiTheme="minorHAnsi" w:eastAsia="Arial" w:hAnsiTheme="minorHAnsi" w:cstheme="minorHAnsi"/>
                <w:i/>
                <w:color w:val="000000"/>
                <w:sz w:val="20"/>
                <w:szCs w:val="20"/>
              </w:rPr>
              <w:t> and other </w:t>
            </w:r>
            <w:hyperlink r:id="rId34">
              <w:r w:rsidRPr="00B12878">
                <w:rPr>
                  <w:rFonts w:asciiTheme="minorHAnsi" w:eastAsia="Arial" w:hAnsiTheme="minorHAnsi" w:cstheme="minorHAnsi"/>
                  <w:b/>
                  <w:i/>
                  <w:color w:val="000000"/>
                  <w:sz w:val="20"/>
                  <w:szCs w:val="20"/>
                  <w:u w:val="single"/>
                </w:rPr>
                <w:t>resources</w:t>
              </w:r>
            </w:hyperlink>
            <w:r w:rsidRPr="00B12878">
              <w:rPr>
                <w:rFonts w:asciiTheme="minorHAnsi" w:eastAsia="Arial" w:hAnsiTheme="minorHAnsi" w:cstheme="minorHAnsi"/>
                <w:i/>
                <w:color w:val="000000"/>
                <w:sz w:val="20"/>
                <w:szCs w:val="20"/>
              </w:rPr>
              <w:t xml:space="preserve"> listed on our website and adapt them for their use, whenever possible.      </w:t>
            </w:r>
          </w:p>
        </w:tc>
      </w:tr>
      <w:tr w:rsidR="00116A49" w:rsidRPr="00B12878" w14:paraId="6F80C645" w14:textId="77777777">
        <w:trPr>
          <w:trHeight w:val="1004"/>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9E"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Headquarters’ location (city and country)</w:t>
            </w:r>
          </w:p>
        </w:tc>
        <w:tc>
          <w:tcPr>
            <w:tcW w:w="5040" w:type="dxa"/>
            <w:tcBorders>
              <w:top w:val="single" w:sz="4" w:space="0" w:color="000000"/>
              <w:left w:val="single" w:sz="8" w:space="0" w:color="000000"/>
            </w:tcBorders>
            <w:shd w:val="clear" w:color="auto" w:fill="FFFFFF"/>
          </w:tcPr>
          <w:p w14:paraId="0000009F"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City: </w:t>
            </w:r>
            <w:bookmarkStart w:id="11" w:name="bookmark=id.30j0zll" w:colFirst="0" w:colLast="0"/>
            <w:bookmarkEnd w:id="11"/>
            <w:r w:rsidRPr="00B12878">
              <w:rPr>
                <w:rFonts w:asciiTheme="minorHAnsi" w:eastAsia="Arial" w:hAnsiTheme="minorHAnsi" w:cstheme="minorHAnsi"/>
                <w:color w:val="0F243E"/>
                <w:sz w:val="20"/>
                <w:szCs w:val="20"/>
              </w:rPr>
              <w:t>     </w:t>
            </w:r>
          </w:p>
          <w:p w14:paraId="000000A0" w14:textId="77777777" w:rsidR="00116A49" w:rsidRPr="00B12878" w:rsidRDefault="00116A49">
            <w:pPr>
              <w:spacing w:line="276" w:lineRule="auto"/>
              <w:rPr>
                <w:rFonts w:asciiTheme="minorHAnsi" w:eastAsia="Arial" w:hAnsiTheme="minorHAnsi" w:cstheme="minorHAnsi"/>
                <w:color w:val="0F243E"/>
                <w:sz w:val="20"/>
                <w:szCs w:val="20"/>
              </w:rPr>
            </w:pPr>
          </w:p>
          <w:p w14:paraId="000000A1"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Country: </w:t>
            </w:r>
            <w:bookmarkStart w:id="12" w:name="bookmark=id.1fob9te" w:colFirst="0" w:colLast="0"/>
            <w:bookmarkEnd w:id="12"/>
            <w:r w:rsidRPr="00B12878">
              <w:rPr>
                <w:rFonts w:asciiTheme="minorHAnsi" w:eastAsia="Arial" w:hAnsiTheme="minorHAnsi" w:cstheme="minorHAnsi"/>
                <w:color w:val="0F243E"/>
                <w:sz w:val="20"/>
                <w:szCs w:val="20"/>
              </w:rPr>
              <w:t>     </w:t>
            </w:r>
          </w:p>
        </w:tc>
        <w:tc>
          <w:tcPr>
            <w:tcW w:w="4590" w:type="dxa"/>
            <w:tcBorders>
              <w:top w:val="single" w:sz="4" w:space="0" w:color="000000"/>
              <w:left w:val="single" w:sz="8" w:space="0" w:color="000000"/>
            </w:tcBorders>
            <w:shd w:val="clear" w:color="auto" w:fill="EBF1DD"/>
          </w:tcPr>
          <w:p w14:paraId="000000A2"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Please indicate the city and country where your headquarters are located.</w:t>
            </w:r>
          </w:p>
        </w:tc>
      </w:tr>
      <w:tr w:rsidR="00116A49" w:rsidRPr="00B12878" w14:paraId="1BEE434F" w14:textId="77777777">
        <w:trPr>
          <w:trHeight w:val="1004"/>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A3"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 xml:space="preserve">Sector(s) the company operations in </w:t>
            </w:r>
          </w:p>
          <w:p w14:paraId="000000A4"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The use of the SBTi sector classification is recommended</w:t>
            </w:r>
          </w:p>
        </w:tc>
        <w:tc>
          <w:tcPr>
            <w:tcW w:w="5040" w:type="dxa"/>
            <w:tcBorders>
              <w:top w:val="single" w:sz="4" w:space="0" w:color="000000"/>
              <w:left w:val="single" w:sz="8" w:space="0" w:color="000000"/>
            </w:tcBorders>
            <w:shd w:val="clear" w:color="auto" w:fill="FFFFFF"/>
          </w:tcPr>
          <w:p w14:paraId="000000A5" w14:textId="77777777" w:rsidR="00116A49" w:rsidRPr="00B12878" w:rsidRDefault="001F0E76">
            <w:pP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color w:val="0F243E"/>
                <w:sz w:val="20"/>
                <w:szCs w:val="20"/>
              </w:rPr>
              <w:t xml:space="preserve">Sector(s):                                   </w:t>
            </w:r>
          </w:p>
          <w:p w14:paraId="000000A6" w14:textId="77777777" w:rsidR="00116A49" w:rsidRPr="00B12878" w:rsidRDefault="00116A49">
            <w:pPr>
              <w:spacing w:line="276" w:lineRule="auto"/>
              <w:rPr>
                <w:rFonts w:asciiTheme="minorHAnsi" w:eastAsia="Arial" w:hAnsiTheme="minorHAnsi" w:cstheme="minorHAnsi"/>
                <w:b/>
                <w:color w:val="0F243E"/>
                <w:sz w:val="20"/>
                <w:szCs w:val="20"/>
              </w:rPr>
            </w:pPr>
          </w:p>
          <w:p w14:paraId="000000A7" w14:textId="77777777" w:rsidR="00116A49" w:rsidRPr="00B12878" w:rsidRDefault="00116A49">
            <w:pPr>
              <w:spacing w:line="276" w:lineRule="auto"/>
              <w:rPr>
                <w:rFonts w:asciiTheme="minorHAnsi" w:eastAsia="Arial" w:hAnsiTheme="minorHAnsi" w:cstheme="minorHAnsi"/>
                <w:color w:val="0F243E"/>
                <w:sz w:val="20"/>
                <w:szCs w:val="20"/>
              </w:rPr>
            </w:pPr>
          </w:p>
          <w:p w14:paraId="000000A8" w14:textId="77777777" w:rsidR="00116A49" w:rsidRPr="003E7C8E" w:rsidRDefault="001F0E76">
            <w:pPr>
              <w:spacing w:line="276" w:lineRule="auto"/>
              <w:rPr>
                <w:rFonts w:asciiTheme="minorHAnsi" w:eastAsia="Arial" w:hAnsiTheme="minorHAnsi" w:cstheme="minorHAnsi"/>
                <w:color w:val="223051" w:themeColor="accent5" w:themeTint="E6"/>
                <w:sz w:val="20"/>
                <w:szCs w:val="20"/>
              </w:rPr>
            </w:pPr>
            <w:r w:rsidRPr="003E7C8E">
              <w:rPr>
                <w:rFonts w:asciiTheme="minorHAnsi" w:eastAsia="Arial" w:hAnsiTheme="minorHAnsi" w:cstheme="minorHAnsi"/>
                <w:color w:val="223051" w:themeColor="accent5" w:themeTint="E6"/>
                <w:sz w:val="20"/>
                <w:szCs w:val="20"/>
              </w:rPr>
              <w:t>Please indicate if your company operates in one or more of the following SBTi FLAG designated sectors:</w:t>
            </w:r>
          </w:p>
          <w:p w14:paraId="4DF321C1" w14:textId="77777777" w:rsidR="003E7C8E" w:rsidRDefault="00000000">
            <w:pPr>
              <w:spacing w:line="276" w:lineRule="auto"/>
              <w:rPr>
                <w:rFonts w:asciiTheme="minorHAnsi" w:eastAsia="Arial" w:hAnsiTheme="minorHAnsi" w:cstheme="minorHAnsi"/>
                <w:color w:val="223051" w:themeColor="accent5" w:themeTint="E6"/>
                <w:sz w:val="20"/>
                <w:szCs w:val="20"/>
              </w:rPr>
            </w:pPr>
            <w:sdt>
              <w:sdtPr>
                <w:rPr>
                  <w:rFonts w:asciiTheme="minorHAnsi" w:hAnsiTheme="minorHAnsi" w:cstheme="minorHAnsi"/>
                  <w:color w:val="223051" w:themeColor="accent5" w:themeTint="E6"/>
                  <w:sz w:val="20"/>
                  <w:szCs w:val="20"/>
                </w:rPr>
                <w:id w:val="2026597477"/>
                <w14:checkbox>
                  <w14:checked w14:val="0"/>
                  <w14:checkedState w14:val="2612" w14:font="MS Gothic"/>
                  <w14:uncheckedState w14:val="2610" w14:font="MS Gothic"/>
                </w14:checkbox>
              </w:sdtPr>
              <w:sdtContent>
                <w:r w:rsidR="003E7C8E">
                  <w:rPr>
                    <w:rFonts w:ascii="MS Gothic" w:eastAsia="MS Gothic" w:hAnsi="MS Gothic" w:cstheme="minorHAnsi" w:hint="eastAsia"/>
                    <w:color w:val="223051" w:themeColor="accent5" w:themeTint="E6"/>
                    <w:sz w:val="20"/>
                    <w:szCs w:val="20"/>
                  </w:rPr>
                  <w:t>☐</w:t>
                </w:r>
              </w:sdtContent>
            </w:sdt>
            <w:r w:rsidR="001F0E76" w:rsidRPr="003E7C8E">
              <w:rPr>
                <w:rFonts w:asciiTheme="minorHAnsi" w:eastAsia="Arial" w:hAnsiTheme="minorHAnsi" w:cstheme="minorHAnsi"/>
                <w:color w:val="223051" w:themeColor="accent5" w:themeTint="E6"/>
                <w:sz w:val="20"/>
                <w:szCs w:val="20"/>
              </w:rPr>
              <w:t xml:space="preserve"> Forest and Paper Products – Forestry, Timber, Pulp and Paper, Rubber</w:t>
            </w:r>
          </w:p>
          <w:p w14:paraId="000000AA" w14:textId="49EC7B03" w:rsidR="00116A49" w:rsidRPr="003E7C8E" w:rsidRDefault="00000000">
            <w:pPr>
              <w:spacing w:line="276" w:lineRule="auto"/>
              <w:rPr>
                <w:rFonts w:asciiTheme="minorHAnsi" w:eastAsia="Arial" w:hAnsiTheme="minorHAnsi" w:cstheme="minorHAnsi"/>
                <w:color w:val="223051" w:themeColor="accent5" w:themeTint="E6"/>
                <w:sz w:val="20"/>
                <w:szCs w:val="20"/>
              </w:rPr>
            </w:pPr>
            <w:sdt>
              <w:sdtPr>
                <w:rPr>
                  <w:rFonts w:asciiTheme="minorHAnsi" w:hAnsiTheme="minorHAnsi" w:cstheme="minorHAnsi"/>
                  <w:color w:val="223051" w:themeColor="accent5" w:themeTint="E6"/>
                  <w:sz w:val="20"/>
                  <w:szCs w:val="20"/>
                </w:rPr>
                <w:id w:val="971797694"/>
                <w14:checkbox>
                  <w14:checked w14:val="0"/>
                  <w14:checkedState w14:val="2612" w14:font="MS Gothic"/>
                  <w14:uncheckedState w14:val="2610" w14:font="MS Gothic"/>
                </w14:checkbox>
              </w:sdtPr>
              <w:sdtContent>
                <w:r w:rsidR="00866161">
                  <w:rPr>
                    <w:rFonts w:ascii="MS Gothic" w:eastAsia="MS Gothic" w:hAnsi="MS Gothic" w:cstheme="minorHAnsi" w:hint="eastAsia"/>
                    <w:color w:val="223051" w:themeColor="accent5" w:themeTint="E6"/>
                    <w:sz w:val="20"/>
                    <w:szCs w:val="20"/>
                  </w:rPr>
                  <w:t>☐</w:t>
                </w:r>
              </w:sdtContent>
            </w:sdt>
            <w:r w:rsidR="003E7C8E">
              <w:rPr>
                <w:rFonts w:asciiTheme="minorHAnsi" w:eastAsia="Arial" w:hAnsiTheme="minorHAnsi" w:cstheme="minorHAnsi"/>
                <w:color w:val="223051" w:themeColor="accent5" w:themeTint="E6"/>
                <w:sz w:val="20"/>
                <w:szCs w:val="20"/>
              </w:rPr>
              <w:t xml:space="preserve"> </w:t>
            </w:r>
            <w:r w:rsidR="001F0E76" w:rsidRPr="003E7C8E">
              <w:rPr>
                <w:rFonts w:asciiTheme="minorHAnsi" w:eastAsia="Arial" w:hAnsiTheme="minorHAnsi" w:cstheme="minorHAnsi"/>
                <w:color w:val="223051" w:themeColor="accent5" w:themeTint="E6"/>
                <w:sz w:val="20"/>
                <w:szCs w:val="20"/>
              </w:rPr>
              <w:t>Food Production – Agricultural Production </w:t>
            </w:r>
          </w:p>
          <w:p w14:paraId="000000AB" w14:textId="5BBA6041" w:rsidR="00116A49" w:rsidRPr="003E7C8E" w:rsidRDefault="00000000">
            <w:pPr>
              <w:spacing w:line="276" w:lineRule="auto"/>
              <w:rPr>
                <w:rFonts w:asciiTheme="minorHAnsi" w:eastAsia="Arial" w:hAnsiTheme="minorHAnsi" w:cstheme="minorHAnsi"/>
                <w:color w:val="223051" w:themeColor="accent5" w:themeTint="E6"/>
                <w:sz w:val="20"/>
                <w:szCs w:val="20"/>
              </w:rPr>
            </w:pPr>
            <w:sdt>
              <w:sdtPr>
                <w:rPr>
                  <w:rFonts w:asciiTheme="minorHAnsi" w:hAnsiTheme="minorHAnsi" w:cstheme="minorHAnsi"/>
                  <w:color w:val="223051" w:themeColor="accent5" w:themeTint="E6"/>
                  <w:sz w:val="20"/>
                  <w:szCs w:val="20"/>
                </w:rPr>
                <w:id w:val="912356104"/>
                <w14:checkbox>
                  <w14:checked w14:val="0"/>
                  <w14:checkedState w14:val="2612" w14:font="MS Gothic"/>
                  <w14:uncheckedState w14:val="2610" w14:font="MS Gothic"/>
                </w14:checkbox>
              </w:sdtPr>
              <w:sdtContent>
                <w:r w:rsidR="003E7C8E">
                  <w:rPr>
                    <w:rFonts w:ascii="MS Gothic" w:eastAsia="MS Gothic" w:hAnsi="MS Gothic" w:cstheme="minorHAnsi" w:hint="eastAsia"/>
                    <w:color w:val="223051" w:themeColor="accent5" w:themeTint="E6"/>
                    <w:sz w:val="20"/>
                    <w:szCs w:val="20"/>
                  </w:rPr>
                  <w:t>☐</w:t>
                </w:r>
              </w:sdtContent>
            </w:sdt>
            <w:r w:rsidR="003E7C8E">
              <w:rPr>
                <w:rFonts w:asciiTheme="minorHAnsi" w:eastAsia="Arial" w:hAnsiTheme="minorHAnsi" w:cstheme="minorHAnsi"/>
                <w:color w:val="223051" w:themeColor="accent5" w:themeTint="E6"/>
                <w:sz w:val="20"/>
                <w:szCs w:val="20"/>
              </w:rPr>
              <w:t xml:space="preserve"> </w:t>
            </w:r>
            <w:r w:rsidR="001F0E76" w:rsidRPr="003E7C8E">
              <w:rPr>
                <w:rFonts w:asciiTheme="minorHAnsi" w:eastAsia="Arial" w:hAnsiTheme="minorHAnsi" w:cstheme="minorHAnsi"/>
                <w:color w:val="223051" w:themeColor="accent5" w:themeTint="E6"/>
                <w:sz w:val="20"/>
                <w:szCs w:val="20"/>
              </w:rPr>
              <w:t>Food Production – Animal Source </w:t>
            </w:r>
          </w:p>
          <w:p w14:paraId="000000AC" w14:textId="70C47227" w:rsidR="00116A49" w:rsidRPr="003E7C8E" w:rsidRDefault="00000000">
            <w:pPr>
              <w:spacing w:line="276" w:lineRule="auto"/>
              <w:rPr>
                <w:rFonts w:asciiTheme="minorHAnsi" w:eastAsia="Arial" w:hAnsiTheme="minorHAnsi" w:cstheme="minorHAnsi"/>
                <w:color w:val="223051" w:themeColor="accent5" w:themeTint="E6"/>
                <w:sz w:val="20"/>
                <w:szCs w:val="20"/>
              </w:rPr>
            </w:pPr>
            <w:sdt>
              <w:sdtPr>
                <w:rPr>
                  <w:rFonts w:asciiTheme="minorHAnsi" w:hAnsiTheme="minorHAnsi" w:cstheme="minorHAnsi"/>
                  <w:color w:val="223051" w:themeColor="accent5" w:themeTint="E6"/>
                  <w:sz w:val="20"/>
                  <w:szCs w:val="20"/>
                </w:rPr>
                <w:id w:val="-1913459920"/>
                <w14:checkbox>
                  <w14:checked w14:val="0"/>
                  <w14:checkedState w14:val="2612" w14:font="MS Gothic"/>
                  <w14:uncheckedState w14:val="2610" w14:font="MS Gothic"/>
                </w14:checkbox>
              </w:sdtPr>
              <w:sdtContent>
                <w:r w:rsidR="003E7C8E">
                  <w:rPr>
                    <w:rFonts w:ascii="MS Gothic" w:eastAsia="MS Gothic" w:hAnsi="MS Gothic" w:cstheme="minorHAnsi" w:hint="eastAsia"/>
                    <w:color w:val="223051" w:themeColor="accent5" w:themeTint="E6"/>
                    <w:sz w:val="20"/>
                    <w:szCs w:val="20"/>
                  </w:rPr>
                  <w:t>☐</w:t>
                </w:r>
              </w:sdtContent>
            </w:sdt>
            <w:r w:rsidR="003E65AD">
              <w:rPr>
                <w:rFonts w:asciiTheme="minorHAnsi" w:eastAsia="Arial" w:hAnsiTheme="minorHAnsi" w:cstheme="minorHAnsi"/>
                <w:color w:val="223051" w:themeColor="accent5" w:themeTint="E6"/>
                <w:sz w:val="20"/>
                <w:szCs w:val="20"/>
              </w:rPr>
              <w:t xml:space="preserve"> </w:t>
            </w:r>
            <w:r w:rsidR="001F0E76" w:rsidRPr="003E7C8E">
              <w:rPr>
                <w:rFonts w:asciiTheme="minorHAnsi" w:eastAsia="Arial" w:hAnsiTheme="minorHAnsi" w:cstheme="minorHAnsi"/>
                <w:color w:val="223051" w:themeColor="accent5" w:themeTint="E6"/>
                <w:sz w:val="20"/>
                <w:szCs w:val="20"/>
              </w:rPr>
              <w:t>Food and Beverage Processing</w:t>
            </w:r>
          </w:p>
          <w:p w14:paraId="000000AD" w14:textId="59A533B6" w:rsidR="00116A49" w:rsidRPr="003E7C8E" w:rsidRDefault="00000000">
            <w:pPr>
              <w:spacing w:line="276" w:lineRule="auto"/>
              <w:rPr>
                <w:rFonts w:asciiTheme="minorHAnsi" w:eastAsia="Arial" w:hAnsiTheme="minorHAnsi" w:cstheme="minorHAnsi"/>
                <w:color w:val="223051" w:themeColor="accent5" w:themeTint="E6"/>
                <w:sz w:val="20"/>
                <w:szCs w:val="20"/>
              </w:rPr>
            </w:pPr>
            <w:sdt>
              <w:sdtPr>
                <w:rPr>
                  <w:rFonts w:asciiTheme="minorHAnsi" w:hAnsiTheme="minorHAnsi" w:cstheme="minorHAnsi"/>
                  <w:color w:val="223051" w:themeColor="accent5" w:themeTint="E6"/>
                  <w:sz w:val="20"/>
                  <w:szCs w:val="20"/>
                </w:rPr>
                <w:id w:val="-486021660"/>
                <w14:checkbox>
                  <w14:checked w14:val="0"/>
                  <w14:checkedState w14:val="2612" w14:font="MS Gothic"/>
                  <w14:uncheckedState w14:val="2610" w14:font="MS Gothic"/>
                </w14:checkbox>
              </w:sdtPr>
              <w:sdtContent>
                <w:r w:rsidR="003E7C8E">
                  <w:rPr>
                    <w:rFonts w:ascii="MS Gothic" w:eastAsia="MS Gothic" w:hAnsi="MS Gothic" w:cstheme="minorHAnsi" w:hint="eastAsia"/>
                    <w:color w:val="223051" w:themeColor="accent5" w:themeTint="E6"/>
                    <w:sz w:val="20"/>
                    <w:szCs w:val="20"/>
                  </w:rPr>
                  <w:t>☐</w:t>
                </w:r>
              </w:sdtContent>
            </w:sdt>
            <w:r w:rsidR="003E65AD">
              <w:rPr>
                <w:rFonts w:asciiTheme="minorHAnsi" w:eastAsia="Arial" w:hAnsiTheme="minorHAnsi" w:cstheme="minorHAnsi"/>
                <w:color w:val="223051" w:themeColor="accent5" w:themeTint="E6"/>
                <w:sz w:val="20"/>
                <w:szCs w:val="20"/>
              </w:rPr>
              <w:t xml:space="preserve"> </w:t>
            </w:r>
            <w:r w:rsidR="001F0E76" w:rsidRPr="003E7C8E">
              <w:rPr>
                <w:rFonts w:asciiTheme="minorHAnsi" w:eastAsia="Arial" w:hAnsiTheme="minorHAnsi" w:cstheme="minorHAnsi"/>
                <w:color w:val="223051" w:themeColor="accent5" w:themeTint="E6"/>
                <w:sz w:val="20"/>
                <w:szCs w:val="20"/>
              </w:rPr>
              <w:t>Food and Staples Retailing </w:t>
            </w:r>
          </w:p>
          <w:p w14:paraId="000000AE" w14:textId="553EE537" w:rsidR="00116A49" w:rsidRPr="003E7C8E" w:rsidRDefault="00000000">
            <w:pPr>
              <w:spacing w:line="276" w:lineRule="auto"/>
              <w:rPr>
                <w:rFonts w:asciiTheme="minorHAnsi" w:eastAsia="Arial" w:hAnsiTheme="minorHAnsi" w:cstheme="minorHAnsi"/>
                <w:color w:val="223051" w:themeColor="accent5" w:themeTint="E6"/>
                <w:sz w:val="20"/>
                <w:szCs w:val="20"/>
              </w:rPr>
            </w:pPr>
            <w:sdt>
              <w:sdtPr>
                <w:rPr>
                  <w:rFonts w:asciiTheme="minorHAnsi" w:hAnsiTheme="minorHAnsi" w:cstheme="minorHAnsi"/>
                  <w:color w:val="223051" w:themeColor="accent5" w:themeTint="E6"/>
                  <w:sz w:val="20"/>
                  <w:szCs w:val="20"/>
                </w:rPr>
                <w:id w:val="-1266069266"/>
                <w14:checkbox>
                  <w14:checked w14:val="0"/>
                  <w14:checkedState w14:val="2612" w14:font="MS Gothic"/>
                  <w14:uncheckedState w14:val="2610" w14:font="MS Gothic"/>
                </w14:checkbox>
              </w:sdtPr>
              <w:sdtContent>
                <w:r w:rsidR="003E7C8E">
                  <w:rPr>
                    <w:rFonts w:ascii="MS Gothic" w:eastAsia="MS Gothic" w:hAnsi="MS Gothic" w:cstheme="minorHAnsi" w:hint="eastAsia"/>
                    <w:color w:val="223051" w:themeColor="accent5" w:themeTint="E6"/>
                    <w:sz w:val="20"/>
                    <w:szCs w:val="20"/>
                  </w:rPr>
                  <w:t>☐</w:t>
                </w:r>
              </w:sdtContent>
            </w:sdt>
            <w:r w:rsidR="003E65AD">
              <w:rPr>
                <w:rFonts w:asciiTheme="minorHAnsi" w:eastAsia="Arial" w:hAnsiTheme="minorHAnsi" w:cstheme="minorHAnsi"/>
                <w:color w:val="223051" w:themeColor="accent5" w:themeTint="E6"/>
                <w:sz w:val="20"/>
                <w:szCs w:val="20"/>
              </w:rPr>
              <w:t xml:space="preserve"> </w:t>
            </w:r>
            <w:r w:rsidR="001F0E76" w:rsidRPr="003E7C8E">
              <w:rPr>
                <w:rFonts w:asciiTheme="minorHAnsi" w:eastAsia="Arial" w:hAnsiTheme="minorHAnsi" w:cstheme="minorHAnsi"/>
                <w:color w:val="223051" w:themeColor="accent5" w:themeTint="E6"/>
                <w:sz w:val="20"/>
                <w:szCs w:val="20"/>
              </w:rPr>
              <w:t>Tobacco</w:t>
            </w:r>
          </w:p>
          <w:p w14:paraId="000000AF" w14:textId="77777777" w:rsidR="00116A49" w:rsidRPr="003E7C8E" w:rsidRDefault="00116A49">
            <w:pPr>
              <w:spacing w:line="276" w:lineRule="auto"/>
              <w:rPr>
                <w:rFonts w:asciiTheme="minorHAnsi" w:eastAsia="Arial" w:hAnsiTheme="minorHAnsi" w:cstheme="minorHAnsi"/>
                <w:color w:val="223051" w:themeColor="accent5" w:themeTint="E6"/>
                <w:sz w:val="20"/>
                <w:szCs w:val="20"/>
              </w:rPr>
            </w:pPr>
          </w:p>
          <w:p w14:paraId="000000B0"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Please also indicate if you are the following types of companies:</w:t>
            </w:r>
          </w:p>
          <w:p w14:paraId="000000B1" w14:textId="716CB72C"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265755139"/>
                <w14:checkbox>
                  <w14:checked w14:val="0"/>
                  <w14:checkedState w14:val="2612" w14:font="MS Gothic"/>
                  <w14:uncheckedState w14:val="2610" w14:font="MS Gothic"/>
                </w14:checkbox>
              </w:sdtPr>
              <w:sdtContent>
                <w:r w:rsidR="003E65AD">
                  <w:rPr>
                    <w:rFonts w:ascii="MS Gothic" w:eastAsia="MS Gothic" w:hAnsi="MS Gothic" w:cstheme="minorHAnsi" w:hint="eastAsia"/>
                    <w:color w:val="0F243E"/>
                    <w:sz w:val="20"/>
                    <w:szCs w:val="20"/>
                  </w:rPr>
                  <w:t>☐</w:t>
                </w:r>
              </w:sdtContent>
            </w:sdt>
            <w:r w:rsidR="003E65AD">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 xml:space="preserve">Equity REIT </w:t>
            </w:r>
          </w:p>
          <w:p w14:paraId="433ACC3F" w14:textId="72BC185B" w:rsidR="003E7C8E"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636258507"/>
                <w14:checkbox>
                  <w14:checked w14:val="0"/>
                  <w14:checkedState w14:val="2612" w14:font="MS Gothic"/>
                  <w14:uncheckedState w14:val="2610" w14:font="MS Gothic"/>
                </w14:checkbox>
              </w:sdtPr>
              <w:sdtContent>
                <w:r w:rsidR="003E65AD">
                  <w:rPr>
                    <w:rFonts w:ascii="MS Gothic" w:eastAsia="MS Gothic" w:hAnsi="MS Gothic" w:cstheme="minorHAnsi" w:hint="eastAsia"/>
                    <w:color w:val="0F243E"/>
                    <w:sz w:val="20"/>
                    <w:szCs w:val="20"/>
                  </w:rPr>
                  <w:t>☐</w:t>
                </w:r>
              </w:sdtContent>
            </w:sdt>
            <w:r w:rsidR="003E65AD">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Mortgage REI</w:t>
            </w:r>
            <w:r w:rsidR="003E7C8E">
              <w:rPr>
                <w:rFonts w:asciiTheme="minorHAnsi" w:eastAsia="Arial" w:hAnsiTheme="minorHAnsi" w:cstheme="minorHAnsi"/>
                <w:color w:val="0F243E"/>
                <w:sz w:val="20"/>
                <w:szCs w:val="20"/>
              </w:rPr>
              <w:t>T</w:t>
            </w:r>
          </w:p>
          <w:p w14:paraId="000000B4" w14:textId="2160CF6C"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349758134"/>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Automobile original equipment manufacturer (OEM) Financial institution</w:t>
            </w:r>
          </w:p>
          <w:p w14:paraId="7231BB30" w14:textId="34FF4130" w:rsidR="003E7C8E"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480227479"/>
                <w14:checkbox>
                  <w14:checked w14:val="0"/>
                  <w14:checkedState w14:val="2612" w14:font="MS Gothic"/>
                  <w14:uncheckedState w14:val="2610" w14:font="MS Gothic"/>
                </w14:checkbox>
              </w:sdtPr>
              <w:sdtContent>
                <w:r w:rsidR="003E65AD">
                  <w:rPr>
                    <w:rFonts w:ascii="MS Gothic" w:eastAsia="MS Gothic" w:hAnsi="MS Gothic" w:cstheme="minorHAnsi" w:hint="eastAsia"/>
                    <w:color w:val="0F243E"/>
                    <w:sz w:val="20"/>
                    <w:szCs w:val="20"/>
                  </w:rPr>
                  <w:t>☐</w:t>
                </w:r>
              </w:sdtContent>
            </w:sdt>
            <w:r w:rsidR="003E65AD">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Oil and gas company*</w:t>
            </w:r>
          </w:p>
          <w:p w14:paraId="000000B6" w14:textId="49919778"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822501456"/>
                <w14:checkbox>
                  <w14:checked w14:val="0"/>
                  <w14:checkedState w14:val="2612" w14:font="MS Gothic"/>
                  <w14:uncheckedState w14:val="2610" w14:font="MS Gothic"/>
                </w14:checkbox>
              </w:sdtPr>
              <w:sdtContent>
                <w:r w:rsidR="003E65AD">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Company with more than 50% revenue from the exploration, extraction, mining and/or production of oil, natural gas, coal, </w:t>
            </w:r>
            <w:proofErr w:type="gramStart"/>
            <w:r w:rsidR="001F0E76" w:rsidRPr="00B12878">
              <w:rPr>
                <w:rFonts w:asciiTheme="minorHAnsi" w:eastAsia="Arial" w:hAnsiTheme="minorHAnsi" w:cstheme="minorHAnsi"/>
                <w:color w:val="0F243E"/>
                <w:sz w:val="20"/>
                <w:szCs w:val="20"/>
              </w:rPr>
              <w:t>as well as,</w:t>
            </w:r>
            <w:proofErr w:type="gramEnd"/>
            <w:r w:rsidR="001F0E76" w:rsidRPr="00B12878">
              <w:rPr>
                <w:rFonts w:asciiTheme="minorHAnsi" w:eastAsia="Arial" w:hAnsiTheme="minorHAnsi" w:cstheme="minorHAnsi"/>
                <w:color w:val="0F243E"/>
                <w:sz w:val="20"/>
                <w:szCs w:val="20"/>
              </w:rPr>
              <w:t xml:space="preserve"> other fossil fuels. </w:t>
            </w:r>
          </w:p>
        </w:tc>
        <w:tc>
          <w:tcPr>
            <w:tcW w:w="4590" w:type="dxa"/>
            <w:tcBorders>
              <w:top w:val="single" w:sz="4" w:space="0" w:color="000000"/>
              <w:left w:val="single" w:sz="8" w:space="0" w:color="000000"/>
            </w:tcBorders>
            <w:shd w:val="clear" w:color="auto" w:fill="EBF1DD"/>
          </w:tcPr>
          <w:p w14:paraId="000000B7"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 xml:space="preserve">Please list the main sector(s) your company operates in. No specific classification system is prescribed here, but if possible, we recommend the use of the </w:t>
            </w:r>
            <w:hyperlink r:id="rId35">
              <w:r w:rsidRPr="00B12878">
                <w:rPr>
                  <w:rFonts w:asciiTheme="minorHAnsi" w:eastAsia="Arial" w:hAnsiTheme="minorHAnsi" w:cstheme="minorHAnsi"/>
                  <w:i/>
                  <w:color w:val="000000"/>
                  <w:sz w:val="20"/>
                  <w:szCs w:val="20"/>
                  <w:u w:val="single"/>
                </w:rPr>
                <w:t>SBTi sector classification.</w:t>
              </w:r>
            </w:hyperlink>
            <w:r w:rsidRPr="00B12878">
              <w:rPr>
                <w:rFonts w:asciiTheme="minorHAnsi" w:eastAsia="Arial" w:hAnsiTheme="minorHAnsi" w:cstheme="minorHAnsi"/>
                <w:i/>
                <w:color w:val="000000"/>
                <w:sz w:val="20"/>
                <w:szCs w:val="20"/>
              </w:rPr>
              <w:t xml:space="preserve"> If your company is involved in multiple sectors, please estimate the percentage of activity in each sector. If your company is a real estate investment trust (REIT), please specify if it is an equity REIT or a mortgage REIT (mortgage REITs will have to validate targets using the </w:t>
            </w:r>
            <w:hyperlink r:id="rId36">
              <w:r w:rsidRPr="00B12878">
                <w:rPr>
                  <w:rFonts w:asciiTheme="minorHAnsi" w:eastAsia="Arial" w:hAnsiTheme="minorHAnsi" w:cstheme="minorHAnsi"/>
                  <w:i/>
                  <w:color w:val="000000"/>
                  <w:sz w:val="20"/>
                  <w:szCs w:val="20"/>
                  <w:u w:val="single"/>
                </w:rPr>
                <w:t>SBTi framework for Financial Institutions</w:t>
              </w:r>
            </w:hyperlink>
            <w:r w:rsidRPr="00B12878">
              <w:rPr>
                <w:rFonts w:asciiTheme="minorHAnsi" w:eastAsia="Arial" w:hAnsiTheme="minorHAnsi" w:cstheme="minorHAnsi"/>
                <w:i/>
                <w:color w:val="000000"/>
                <w:sz w:val="20"/>
                <w:szCs w:val="20"/>
              </w:rPr>
              <w:t xml:space="preserve">). Furthermore, financial institutions will need to follow the SBTi framework for Financial Institutions and submit targets using the </w:t>
            </w:r>
            <w:hyperlink r:id="rId37">
              <w:r w:rsidRPr="00B12878">
                <w:rPr>
                  <w:rFonts w:asciiTheme="minorHAnsi" w:eastAsia="Arial" w:hAnsiTheme="minorHAnsi" w:cstheme="minorHAnsi"/>
                  <w:i/>
                  <w:color w:val="0563C1"/>
                  <w:sz w:val="20"/>
                  <w:szCs w:val="20"/>
                  <w:u w:val="single"/>
                </w:rPr>
                <w:t>SBTi Target Submission Form and Guidance for Financial Institutions</w:t>
              </w:r>
            </w:hyperlink>
            <w:r w:rsidRPr="00B12878">
              <w:rPr>
                <w:rFonts w:asciiTheme="minorHAnsi" w:eastAsia="Arial" w:hAnsiTheme="minorHAnsi" w:cstheme="minorHAnsi"/>
                <w:i/>
                <w:color w:val="000000"/>
                <w:sz w:val="20"/>
                <w:szCs w:val="20"/>
              </w:rPr>
              <w:t xml:space="preserve">. For a definition of financial institutions, please see the </w:t>
            </w:r>
            <w:hyperlink r:id="rId38" w:anchor="how-does-the-sb-ti-define-financial-institutions">
              <w:r w:rsidRPr="00B12878">
                <w:rPr>
                  <w:rFonts w:asciiTheme="minorHAnsi" w:eastAsia="Arial" w:hAnsiTheme="minorHAnsi" w:cstheme="minorHAnsi"/>
                  <w:i/>
                  <w:color w:val="0563C1"/>
                  <w:sz w:val="20"/>
                  <w:szCs w:val="20"/>
                  <w:u w:val="single"/>
                </w:rPr>
                <w:t>financial institution sector homepage</w:t>
              </w:r>
            </w:hyperlink>
            <w:r w:rsidRPr="00B12878">
              <w:rPr>
                <w:rFonts w:asciiTheme="minorHAnsi" w:eastAsia="Arial" w:hAnsiTheme="minorHAnsi" w:cstheme="minorHAnsi"/>
                <w:i/>
                <w:color w:val="000000"/>
                <w:sz w:val="20"/>
                <w:szCs w:val="20"/>
              </w:rPr>
              <w:t>.</w:t>
            </w:r>
          </w:p>
          <w:p w14:paraId="000000B8" w14:textId="77777777" w:rsidR="00116A49" w:rsidRPr="00B12878" w:rsidRDefault="00116A49">
            <w:pPr>
              <w:spacing w:line="276" w:lineRule="auto"/>
              <w:jc w:val="both"/>
              <w:rPr>
                <w:rFonts w:asciiTheme="minorHAnsi" w:eastAsia="Arial" w:hAnsiTheme="minorHAnsi" w:cstheme="minorHAnsi"/>
                <w:sz w:val="20"/>
                <w:szCs w:val="20"/>
              </w:rPr>
            </w:pPr>
          </w:p>
          <w:p w14:paraId="000000B9"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Note that the SBTi cannot officially validate or approve certain sectors’ targets due to lack of an available methodology to assess the company’s target(s) in a credible manner. </w:t>
            </w:r>
          </w:p>
          <w:p w14:paraId="000000BA" w14:textId="77777777" w:rsidR="00116A49" w:rsidRPr="00B12878" w:rsidRDefault="00116A49">
            <w:pPr>
              <w:pBdr>
                <w:top w:val="nil"/>
                <w:left w:val="nil"/>
                <w:bottom w:val="nil"/>
                <w:right w:val="nil"/>
                <w:between w:val="nil"/>
              </w:pBdr>
              <w:spacing w:line="276" w:lineRule="auto"/>
              <w:jc w:val="both"/>
              <w:rPr>
                <w:rFonts w:asciiTheme="minorHAnsi" w:eastAsia="Arial" w:hAnsiTheme="minorHAnsi" w:cstheme="minorHAnsi"/>
                <w:color w:val="000000"/>
                <w:sz w:val="20"/>
                <w:szCs w:val="20"/>
              </w:rPr>
            </w:pPr>
          </w:p>
          <w:p w14:paraId="000000BB"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 xml:space="preserve">*For the purposes of the target validation by the SBTi, “Oil &amp; Gas” includes, but is not limited to, integrated Oil &amp; Gas companies, Integrated Gas companies, Exploration &amp; Production Pure Players, Refining and Marketing Pure Players, Oil </w:t>
            </w:r>
            <w:r w:rsidRPr="00B12878">
              <w:rPr>
                <w:rFonts w:asciiTheme="minorHAnsi" w:eastAsia="Arial" w:hAnsiTheme="minorHAnsi" w:cstheme="minorHAnsi"/>
                <w:i/>
                <w:color w:val="000000"/>
                <w:sz w:val="20"/>
                <w:szCs w:val="20"/>
              </w:rPr>
              <w:lastRenderedPageBreak/>
              <w:t>Products Distributors, Gas Distribution and Gas Retailers. The SBTi will assess companies on a case-by-case basis to determine whether companies will be classified as Oil &amp; Gas companies for the purpose of SBTi validation, and if so, reserve the right to not move forward with their validation until after the SBTi Oil &amp; Gas sector development has been completed.</w:t>
            </w:r>
          </w:p>
          <w:p w14:paraId="000000BC" w14:textId="77777777" w:rsidR="00116A49" w:rsidRPr="00B12878" w:rsidRDefault="00116A49">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p>
        </w:tc>
      </w:tr>
      <w:tr w:rsidR="00116A49" w:rsidRPr="00B12878" w14:paraId="1E98FD80" w14:textId="77777777">
        <w:trPr>
          <w:trHeight w:val="1004"/>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BD"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Please briefly describe the main operations and structure of your company. This includes a brief explanation of business activities and a clear overview of the different business segments of your company. Please also indicate the total number of employees.</w:t>
            </w:r>
          </w:p>
        </w:tc>
        <w:tc>
          <w:tcPr>
            <w:tcW w:w="5040" w:type="dxa"/>
            <w:tcBorders>
              <w:top w:val="single" w:sz="4" w:space="0" w:color="000000"/>
              <w:left w:val="single" w:sz="8" w:space="0" w:color="000000"/>
            </w:tcBorders>
            <w:shd w:val="clear" w:color="auto" w:fill="FFFFFF"/>
          </w:tcPr>
          <w:p w14:paraId="000000BE"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General description: </w:t>
            </w:r>
            <w:bookmarkStart w:id="13" w:name="bookmark=id.3znysh7" w:colFirst="0" w:colLast="0"/>
            <w:bookmarkEnd w:id="13"/>
            <w:r w:rsidRPr="00B12878">
              <w:rPr>
                <w:rFonts w:asciiTheme="minorHAnsi" w:eastAsia="Arial" w:hAnsiTheme="minorHAnsi" w:cstheme="minorHAnsi"/>
                <w:color w:val="0F243E"/>
                <w:sz w:val="20"/>
                <w:szCs w:val="20"/>
              </w:rPr>
              <w:t>     </w:t>
            </w:r>
          </w:p>
          <w:p w14:paraId="000000BF" w14:textId="77777777" w:rsidR="00116A49" w:rsidRPr="00B12878" w:rsidRDefault="00116A49">
            <w:pPr>
              <w:spacing w:line="276" w:lineRule="auto"/>
              <w:rPr>
                <w:rFonts w:asciiTheme="minorHAnsi" w:eastAsia="Arial" w:hAnsiTheme="minorHAnsi" w:cstheme="minorHAnsi"/>
                <w:color w:val="0F243E"/>
                <w:sz w:val="20"/>
                <w:szCs w:val="20"/>
              </w:rPr>
            </w:pPr>
          </w:p>
          <w:p w14:paraId="000000C0" w14:textId="77777777" w:rsidR="00116A49" w:rsidRPr="00B12878" w:rsidRDefault="00116A49">
            <w:pPr>
              <w:spacing w:line="276" w:lineRule="auto"/>
              <w:rPr>
                <w:rFonts w:asciiTheme="minorHAnsi" w:eastAsia="Arial" w:hAnsiTheme="minorHAnsi" w:cstheme="minorHAnsi"/>
                <w:color w:val="0F243E"/>
                <w:sz w:val="20"/>
                <w:szCs w:val="20"/>
              </w:rPr>
            </w:pPr>
          </w:p>
          <w:p w14:paraId="000000C1" w14:textId="77777777" w:rsidR="00116A49" w:rsidRPr="00B12878" w:rsidRDefault="00116A49">
            <w:pPr>
              <w:spacing w:line="276" w:lineRule="auto"/>
              <w:rPr>
                <w:rFonts w:asciiTheme="minorHAnsi" w:eastAsia="Arial" w:hAnsiTheme="minorHAnsi" w:cstheme="minorHAnsi"/>
                <w:color w:val="0F243E"/>
                <w:sz w:val="20"/>
                <w:szCs w:val="20"/>
              </w:rPr>
            </w:pPr>
          </w:p>
          <w:p w14:paraId="000000C2" w14:textId="77777777" w:rsidR="00116A49" w:rsidRPr="00B12878" w:rsidRDefault="00116A49">
            <w:pPr>
              <w:spacing w:line="276" w:lineRule="auto"/>
              <w:rPr>
                <w:rFonts w:asciiTheme="minorHAnsi" w:eastAsia="Arial" w:hAnsiTheme="minorHAnsi" w:cstheme="minorHAnsi"/>
                <w:color w:val="0F243E"/>
                <w:sz w:val="20"/>
                <w:szCs w:val="20"/>
              </w:rPr>
            </w:pPr>
          </w:p>
          <w:p w14:paraId="000000C3" w14:textId="77777777" w:rsidR="00116A49" w:rsidRPr="00B12878" w:rsidRDefault="00116A49">
            <w:pPr>
              <w:spacing w:line="276" w:lineRule="auto"/>
              <w:rPr>
                <w:rFonts w:asciiTheme="minorHAnsi" w:eastAsia="Arial" w:hAnsiTheme="minorHAnsi" w:cstheme="minorHAnsi"/>
                <w:color w:val="0F243E"/>
                <w:sz w:val="20"/>
                <w:szCs w:val="20"/>
              </w:rPr>
            </w:pPr>
          </w:p>
          <w:p w14:paraId="000000C4" w14:textId="77777777" w:rsidR="00116A49" w:rsidRPr="00B12878" w:rsidRDefault="00116A49">
            <w:pPr>
              <w:spacing w:line="276" w:lineRule="auto"/>
              <w:rPr>
                <w:rFonts w:asciiTheme="minorHAnsi" w:eastAsia="Arial" w:hAnsiTheme="minorHAnsi" w:cstheme="minorHAnsi"/>
                <w:color w:val="0F243E"/>
                <w:sz w:val="20"/>
                <w:szCs w:val="20"/>
              </w:rPr>
            </w:pPr>
          </w:p>
          <w:p w14:paraId="000000C5"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Please enter the total number of employees: </w:t>
            </w:r>
            <w:bookmarkStart w:id="14" w:name="bookmark=id.2et92p0" w:colFirst="0" w:colLast="0"/>
            <w:bookmarkEnd w:id="14"/>
            <w:r w:rsidRPr="00B12878">
              <w:rPr>
                <w:rFonts w:asciiTheme="minorHAnsi" w:eastAsia="Arial" w:hAnsiTheme="minorHAnsi" w:cstheme="minorHAnsi"/>
                <w:color w:val="0F243E"/>
                <w:sz w:val="20"/>
                <w:szCs w:val="20"/>
              </w:rPr>
              <w:t>     </w:t>
            </w:r>
          </w:p>
        </w:tc>
        <w:tc>
          <w:tcPr>
            <w:tcW w:w="4590" w:type="dxa"/>
            <w:tcBorders>
              <w:top w:val="single" w:sz="4" w:space="0" w:color="000000"/>
              <w:left w:val="single" w:sz="8" w:space="0" w:color="000000"/>
            </w:tcBorders>
            <w:shd w:val="clear" w:color="auto" w:fill="EBF1DD"/>
          </w:tcPr>
          <w:p w14:paraId="000000C6"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Please briefly describe the main operations and structure of your company. This includes a brief explanation of the types of products/ services your company engages in and a clear overview of the different business segments of your company.</w:t>
            </w:r>
          </w:p>
          <w:p w14:paraId="000000C7"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color w:val="000000"/>
                <w:sz w:val="20"/>
                <w:szCs w:val="20"/>
              </w:rPr>
              <w:br/>
            </w:r>
            <w:r w:rsidRPr="00B12878">
              <w:rPr>
                <w:rFonts w:asciiTheme="minorHAnsi" w:eastAsia="Arial" w:hAnsiTheme="minorHAnsi" w:cstheme="minorHAnsi"/>
                <w:i/>
                <w:color w:val="000000"/>
                <w:sz w:val="20"/>
                <w:szCs w:val="20"/>
              </w:rPr>
              <w:t xml:space="preserve">Please also enter the total number of employees to help us understand if the regular validation option or the </w:t>
            </w:r>
            <w:hyperlink r:id="rId39">
              <w:r w:rsidRPr="00B12878">
                <w:rPr>
                  <w:rFonts w:asciiTheme="minorHAnsi" w:eastAsia="Arial" w:hAnsiTheme="minorHAnsi" w:cstheme="minorHAnsi"/>
                  <w:i/>
                  <w:color w:val="000000"/>
                  <w:sz w:val="20"/>
                  <w:szCs w:val="20"/>
                  <w:u w:val="single"/>
                </w:rPr>
                <w:t>SME option</w:t>
              </w:r>
            </w:hyperlink>
            <w:r w:rsidRPr="00B12878">
              <w:rPr>
                <w:rFonts w:asciiTheme="minorHAnsi" w:eastAsia="Arial" w:hAnsiTheme="minorHAnsi" w:cstheme="minorHAnsi"/>
                <w:i/>
                <w:color w:val="000000"/>
                <w:sz w:val="20"/>
                <w:szCs w:val="20"/>
              </w:rPr>
              <w:t xml:space="preserve"> is suitable for you.</w:t>
            </w:r>
          </w:p>
        </w:tc>
      </w:tr>
      <w:tr w:rsidR="00116A49" w:rsidRPr="00B12878" w14:paraId="6E41DC22" w14:textId="77777777">
        <w:trPr>
          <w:trHeight w:val="1004"/>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C8"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Company’s website</w:t>
            </w:r>
          </w:p>
        </w:tc>
        <w:tc>
          <w:tcPr>
            <w:tcW w:w="5040" w:type="dxa"/>
            <w:tcBorders>
              <w:top w:val="single" w:sz="4" w:space="0" w:color="000000"/>
              <w:left w:val="single" w:sz="8" w:space="0" w:color="000000"/>
            </w:tcBorders>
            <w:shd w:val="clear" w:color="auto" w:fill="FFFFFF"/>
          </w:tcPr>
          <w:p w14:paraId="000000C9"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Company’s website URL (English): </w:t>
            </w:r>
            <w:bookmarkStart w:id="15" w:name="bookmark=id.tyjcwt" w:colFirst="0" w:colLast="0"/>
            <w:bookmarkEnd w:id="15"/>
            <w:r w:rsidRPr="00B12878">
              <w:rPr>
                <w:rFonts w:asciiTheme="minorHAnsi" w:eastAsia="Arial" w:hAnsiTheme="minorHAnsi" w:cstheme="minorHAnsi"/>
                <w:color w:val="0F243E"/>
                <w:sz w:val="20"/>
                <w:szCs w:val="20"/>
              </w:rPr>
              <w:t>     </w:t>
            </w:r>
          </w:p>
          <w:p w14:paraId="000000CA" w14:textId="77777777" w:rsidR="00116A49" w:rsidRPr="00B12878" w:rsidRDefault="00116A49">
            <w:pPr>
              <w:spacing w:line="276" w:lineRule="auto"/>
              <w:rPr>
                <w:rFonts w:asciiTheme="minorHAnsi" w:eastAsia="Arial" w:hAnsiTheme="minorHAnsi" w:cstheme="minorHAnsi"/>
                <w:color w:val="0F243E"/>
                <w:sz w:val="20"/>
                <w:szCs w:val="20"/>
              </w:rPr>
            </w:pPr>
          </w:p>
          <w:p w14:paraId="000000CB"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Company’s website URL (original language version): </w:t>
            </w:r>
            <w:bookmarkStart w:id="16" w:name="bookmark=id.3dy6vkm" w:colFirst="0" w:colLast="0"/>
            <w:bookmarkEnd w:id="16"/>
            <w:r w:rsidRPr="00B12878">
              <w:rPr>
                <w:rFonts w:asciiTheme="minorHAnsi" w:eastAsia="Arial" w:hAnsiTheme="minorHAnsi" w:cstheme="minorHAnsi"/>
                <w:color w:val="0F243E"/>
                <w:sz w:val="20"/>
                <w:szCs w:val="20"/>
              </w:rPr>
              <w:t>     </w:t>
            </w:r>
          </w:p>
        </w:tc>
        <w:tc>
          <w:tcPr>
            <w:tcW w:w="4590" w:type="dxa"/>
            <w:tcBorders>
              <w:top w:val="single" w:sz="4" w:space="0" w:color="000000"/>
              <w:left w:val="single" w:sz="8" w:space="0" w:color="000000"/>
            </w:tcBorders>
            <w:shd w:val="clear" w:color="auto" w:fill="EBF1DD"/>
          </w:tcPr>
          <w:p w14:paraId="000000CC"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Please include your company’s website address. If your company operates in a country in which English is not the dominate spoken language and your main company website is in a different language, please also include this website address.</w:t>
            </w:r>
          </w:p>
        </w:tc>
      </w:tr>
      <w:tr w:rsidR="00116A49" w:rsidRPr="00B12878" w14:paraId="55297999" w14:textId="77777777">
        <w:trPr>
          <w:trHeight w:val="1004"/>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CD"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Is your company a subsidiary of a larger holding company?</w:t>
            </w:r>
          </w:p>
        </w:tc>
        <w:tc>
          <w:tcPr>
            <w:tcW w:w="5040" w:type="dxa"/>
            <w:tcBorders>
              <w:top w:val="single" w:sz="4" w:space="0" w:color="000000"/>
              <w:left w:val="single" w:sz="8" w:space="0" w:color="000000"/>
            </w:tcBorders>
            <w:shd w:val="clear" w:color="auto" w:fill="FFFFFF"/>
          </w:tcPr>
          <w:p w14:paraId="000000CE" w14:textId="7F187C91"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109477160"/>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866161">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Yes    </w:t>
            </w:r>
            <w:sdt>
              <w:sdtPr>
                <w:rPr>
                  <w:rFonts w:asciiTheme="minorHAnsi" w:hAnsiTheme="minorHAnsi" w:cstheme="minorHAnsi"/>
                  <w:color w:val="0F243E"/>
                  <w:sz w:val="20"/>
                  <w:szCs w:val="20"/>
                </w:rPr>
                <w:id w:val="1090206579"/>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p>
          <w:p w14:paraId="000000CF"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If yes, please indicate its name and description of company </w:t>
            </w:r>
            <w:proofErr w:type="gramStart"/>
            <w:r w:rsidRPr="00B12878">
              <w:rPr>
                <w:rFonts w:asciiTheme="minorHAnsi" w:eastAsia="Arial" w:hAnsiTheme="minorHAnsi" w:cstheme="minorHAnsi"/>
                <w:color w:val="0F243E"/>
                <w:sz w:val="20"/>
                <w:szCs w:val="20"/>
              </w:rPr>
              <w:t>relationship</w:t>
            </w:r>
            <w:proofErr w:type="gramEnd"/>
            <w:r w:rsidRPr="00B12878">
              <w:rPr>
                <w:rFonts w:asciiTheme="minorHAnsi" w:eastAsia="Arial" w:hAnsiTheme="minorHAnsi" w:cstheme="minorHAnsi"/>
                <w:color w:val="0F243E"/>
                <w:sz w:val="20"/>
                <w:szCs w:val="20"/>
              </w:rPr>
              <w:t xml:space="preserve"> </w:t>
            </w:r>
            <w:bookmarkStart w:id="17" w:name="bookmark=id.1t3h5sf" w:colFirst="0" w:colLast="0"/>
            <w:bookmarkEnd w:id="17"/>
            <w:r w:rsidRPr="00B12878">
              <w:rPr>
                <w:rFonts w:asciiTheme="minorHAnsi" w:eastAsia="Arial" w:hAnsiTheme="minorHAnsi" w:cstheme="minorHAnsi"/>
                <w:color w:val="0F243E"/>
                <w:sz w:val="20"/>
                <w:szCs w:val="20"/>
              </w:rPr>
              <w:t>     </w:t>
            </w:r>
            <w:r w:rsidRPr="00B12878">
              <w:rPr>
                <w:rFonts w:asciiTheme="minorHAnsi" w:eastAsia="Arial" w:hAnsiTheme="minorHAnsi" w:cstheme="minorHAnsi"/>
                <w:b/>
                <w:color w:val="0F243E"/>
                <w:sz w:val="20"/>
                <w:szCs w:val="20"/>
              </w:rPr>
              <w:t>            </w:t>
            </w:r>
          </w:p>
          <w:p w14:paraId="000000D0" w14:textId="77777777" w:rsidR="00116A49" w:rsidRPr="00B12878" w:rsidRDefault="00116A49">
            <w:pPr>
              <w:spacing w:line="276" w:lineRule="auto"/>
              <w:rPr>
                <w:rFonts w:asciiTheme="minorHAnsi" w:eastAsia="Arial" w:hAnsiTheme="minorHAnsi" w:cstheme="minorHAnsi"/>
                <w:color w:val="0F243E"/>
                <w:sz w:val="20"/>
                <w:szCs w:val="20"/>
              </w:rPr>
            </w:pPr>
          </w:p>
          <w:p w14:paraId="3D1F35D1" w14:textId="77777777" w:rsidR="00866161"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If yes, has your parent company set science-based targets (SBTs) or is planning to do so? </w:t>
            </w:r>
          </w:p>
          <w:p w14:paraId="000000D2" w14:textId="61ABF6A1"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544063144"/>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866161">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 xml:space="preserve">Yes     </w:t>
            </w:r>
            <w:sdt>
              <w:sdtPr>
                <w:rPr>
                  <w:rFonts w:asciiTheme="minorHAnsi" w:hAnsiTheme="minorHAnsi" w:cstheme="minorHAnsi"/>
                  <w:color w:val="0F243E"/>
                  <w:sz w:val="20"/>
                  <w:szCs w:val="20"/>
                </w:rPr>
                <w:id w:val="-1998178613"/>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866161">
              <w:rPr>
                <w:rFonts w:asciiTheme="minorHAnsi" w:eastAsia="Arial" w:hAnsiTheme="minorHAnsi" w:cstheme="minorHAnsi"/>
                <w:color w:val="0F243E"/>
                <w:sz w:val="20"/>
                <w:szCs w:val="20"/>
              </w:rPr>
              <w:t xml:space="preserve"> N</w:t>
            </w:r>
            <w:r w:rsidR="001F0E76" w:rsidRPr="00B12878">
              <w:rPr>
                <w:rFonts w:asciiTheme="minorHAnsi" w:eastAsia="Arial" w:hAnsiTheme="minorHAnsi" w:cstheme="minorHAnsi"/>
                <w:color w:val="0F243E"/>
                <w:sz w:val="20"/>
                <w:szCs w:val="20"/>
              </w:rPr>
              <w:t>o</w:t>
            </w:r>
          </w:p>
        </w:tc>
        <w:tc>
          <w:tcPr>
            <w:tcW w:w="4590" w:type="dxa"/>
            <w:tcBorders>
              <w:top w:val="single" w:sz="4" w:space="0" w:color="000000"/>
              <w:left w:val="single" w:sz="8" w:space="0" w:color="000000"/>
            </w:tcBorders>
            <w:shd w:val="clear" w:color="auto" w:fill="EBF1DD"/>
          </w:tcPr>
          <w:p w14:paraId="000000D3"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If your company is a subsidiary of a larger holding company that has its targets approved by the SBTi or is planning to submit their targets for approval, please select yes and indicate the name of the company and a short description of the relationship between the companies.</w:t>
            </w:r>
          </w:p>
        </w:tc>
      </w:tr>
      <w:tr w:rsidR="00116A49" w:rsidRPr="00B12878" w14:paraId="5564F1EF" w14:textId="77777777">
        <w:trPr>
          <w:trHeight w:val="1004"/>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D4"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Does your company have a subsidiary that has already set SBTs, or is planning to do so? If so, please indicate its name and whether their emissions are included in this target submission. </w:t>
            </w:r>
          </w:p>
        </w:tc>
        <w:tc>
          <w:tcPr>
            <w:tcW w:w="5040" w:type="dxa"/>
            <w:tcBorders>
              <w:top w:val="single" w:sz="4" w:space="0" w:color="000000"/>
              <w:left w:val="single" w:sz="8" w:space="0" w:color="000000"/>
            </w:tcBorders>
            <w:shd w:val="clear" w:color="auto" w:fill="FFFFFF"/>
          </w:tcPr>
          <w:p w14:paraId="000000D5" w14:textId="2D6A04D6"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525253291"/>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866161">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 xml:space="preserve">Yes     </w:t>
            </w:r>
            <w:sdt>
              <w:sdtPr>
                <w:rPr>
                  <w:rFonts w:asciiTheme="minorHAnsi" w:hAnsiTheme="minorHAnsi" w:cstheme="minorHAnsi"/>
                  <w:color w:val="0F243E"/>
                  <w:sz w:val="20"/>
                  <w:szCs w:val="20"/>
                </w:rPr>
                <w:id w:val="2066987266"/>
                <w14:checkbox>
                  <w14:checked w14:val="0"/>
                  <w14:checkedState w14:val="2612" w14:font="MS Gothic"/>
                  <w14:uncheckedState w14:val="2610" w14:font="MS Gothic"/>
                </w14:checkbox>
              </w:sdtPr>
              <w:sdtContent>
                <w:r w:rsidR="00D263D7">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p>
          <w:p w14:paraId="000000D6"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If yes, please indicate its </w:t>
            </w:r>
            <w:proofErr w:type="gramStart"/>
            <w:r w:rsidRPr="00B12878">
              <w:rPr>
                <w:rFonts w:asciiTheme="minorHAnsi" w:eastAsia="Arial" w:hAnsiTheme="minorHAnsi" w:cstheme="minorHAnsi"/>
                <w:color w:val="0F243E"/>
                <w:sz w:val="20"/>
                <w:szCs w:val="20"/>
              </w:rPr>
              <w:t>name</w:t>
            </w:r>
            <w:proofErr w:type="gramEnd"/>
            <w:r w:rsidRPr="00B12878">
              <w:rPr>
                <w:rFonts w:asciiTheme="minorHAnsi" w:eastAsia="Arial" w:hAnsiTheme="minorHAnsi" w:cstheme="minorHAnsi"/>
                <w:color w:val="0F243E"/>
                <w:sz w:val="20"/>
                <w:szCs w:val="20"/>
              </w:rPr>
              <w:t xml:space="preserve"> </w:t>
            </w:r>
            <w:bookmarkStart w:id="18" w:name="bookmark=id.17dp8vu" w:colFirst="0" w:colLast="0"/>
            <w:bookmarkEnd w:id="18"/>
            <w:r w:rsidRPr="00B12878">
              <w:rPr>
                <w:rFonts w:asciiTheme="minorHAnsi" w:eastAsia="Arial" w:hAnsiTheme="minorHAnsi" w:cstheme="minorHAnsi"/>
                <w:color w:val="0F243E"/>
                <w:sz w:val="20"/>
                <w:szCs w:val="20"/>
              </w:rPr>
              <w:t>     </w:t>
            </w:r>
          </w:p>
          <w:p w14:paraId="000000D7" w14:textId="77777777" w:rsidR="00116A49" w:rsidRPr="00B12878" w:rsidRDefault="00116A49">
            <w:pPr>
              <w:spacing w:line="276" w:lineRule="auto"/>
              <w:rPr>
                <w:rFonts w:asciiTheme="minorHAnsi" w:eastAsia="Arial" w:hAnsiTheme="minorHAnsi" w:cstheme="minorHAnsi"/>
                <w:color w:val="0F243E"/>
                <w:sz w:val="20"/>
                <w:szCs w:val="20"/>
              </w:rPr>
            </w:pPr>
          </w:p>
          <w:p w14:paraId="000000D8"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If yes, are you including these subsidiary emissions in this target submission? </w:t>
            </w:r>
          </w:p>
          <w:p w14:paraId="000000D9" w14:textId="1A84E87A"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892572230"/>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866161">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color w:val="0F243E"/>
                <w:sz w:val="20"/>
                <w:szCs w:val="20"/>
              </w:rPr>
              <w:t xml:space="preserve">Yes     </w:t>
            </w:r>
            <w:sdt>
              <w:sdtPr>
                <w:rPr>
                  <w:rFonts w:asciiTheme="minorHAnsi" w:hAnsiTheme="minorHAnsi" w:cstheme="minorHAnsi"/>
                  <w:color w:val="0F243E"/>
                  <w:sz w:val="20"/>
                  <w:szCs w:val="20"/>
                </w:rPr>
                <w:id w:val="726954946"/>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p>
          <w:p w14:paraId="000000DA"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If emissions are not included, why not?</w:t>
            </w:r>
          </w:p>
          <w:p w14:paraId="000000DB"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Reason: </w:t>
            </w:r>
            <w:bookmarkStart w:id="19" w:name="bookmark=id.3rdcrjn" w:colFirst="0" w:colLast="0"/>
            <w:bookmarkEnd w:id="19"/>
            <w:r w:rsidRPr="00B12878">
              <w:rPr>
                <w:rFonts w:asciiTheme="minorHAnsi" w:eastAsia="Arial" w:hAnsiTheme="minorHAnsi" w:cstheme="minorHAnsi"/>
                <w:color w:val="0F243E"/>
                <w:sz w:val="20"/>
                <w:szCs w:val="20"/>
              </w:rPr>
              <w:t>               </w:t>
            </w:r>
          </w:p>
        </w:tc>
        <w:tc>
          <w:tcPr>
            <w:tcW w:w="4590" w:type="dxa"/>
            <w:tcBorders>
              <w:top w:val="single" w:sz="4" w:space="0" w:color="000000"/>
              <w:left w:val="single" w:sz="8" w:space="0" w:color="000000"/>
            </w:tcBorders>
            <w:shd w:val="clear" w:color="auto" w:fill="EBF1DD"/>
          </w:tcPr>
          <w:p w14:paraId="000000DC"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If your company is a holding company with subsidiaries that have targets approved by the SBTi or are planning to submit their targets for approval, please select yes and indicate the names of those subsidiaries.</w:t>
            </w:r>
          </w:p>
        </w:tc>
      </w:tr>
      <w:tr w:rsidR="00116A49" w:rsidRPr="00B12878" w14:paraId="1CA237D1" w14:textId="77777777">
        <w:trPr>
          <w:trHeight w:val="1004"/>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DD"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If your company is involved in the sale, transmission, and distribution of fossil fuels, what percentage of your revenue is generated by these activities? Please provide the source of this information (e.g., financial report)</w:t>
            </w:r>
          </w:p>
        </w:tc>
        <w:bookmarkStart w:id="20" w:name="bookmark=id.26in1rg" w:colFirst="0" w:colLast="0"/>
        <w:bookmarkEnd w:id="20"/>
        <w:tc>
          <w:tcPr>
            <w:tcW w:w="5040" w:type="dxa"/>
            <w:tcBorders>
              <w:top w:val="single" w:sz="4" w:space="0" w:color="000000"/>
              <w:left w:val="single" w:sz="8" w:space="0" w:color="000000"/>
            </w:tcBorders>
            <w:shd w:val="clear" w:color="auto" w:fill="FFFFFF"/>
          </w:tcPr>
          <w:p w14:paraId="000000DE" w14:textId="4663552B"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862016243"/>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N/A my company is not involved in the sale, transmission, and distribution of fossil </w:t>
            </w:r>
            <w:proofErr w:type="gramStart"/>
            <w:r w:rsidR="001F0E76" w:rsidRPr="00B12878">
              <w:rPr>
                <w:rFonts w:asciiTheme="minorHAnsi" w:eastAsia="Arial" w:hAnsiTheme="minorHAnsi" w:cstheme="minorHAnsi"/>
                <w:color w:val="0F243E"/>
                <w:sz w:val="20"/>
                <w:szCs w:val="20"/>
              </w:rPr>
              <w:t>fuels</w:t>
            </w:r>
            <w:proofErr w:type="gramEnd"/>
          </w:p>
          <w:p w14:paraId="000000DF" w14:textId="77777777" w:rsidR="00116A49" w:rsidRPr="00B12878" w:rsidRDefault="00116A49">
            <w:pPr>
              <w:spacing w:line="276" w:lineRule="auto"/>
              <w:rPr>
                <w:rFonts w:asciiTheme="minorHAnsi" w:eastAsia="Arial" w:hAnsiTheme="minorHAnsi" w:cstheme="minorHAnsi"/>
                <w:color w:val="0F243E"/>
                <w:sz w:val="20"/>
                <w:szCs w:val="20"/>
              </w:rPr>
            </w:pPr>
          </w:p>
          <w:p w14:paraId="000000E0"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Percentage of revenue from these activities: </w:t>
            </w:r>
            <w:r w:rsidRPr="00B12878">
              <w:rPr>
                <w:rFonts w:asciiTheme="minorHAnsi" w:eastAsia="Arial" w:hAnsiTheme="minorHAnsi" w:cstheme="minorHAnsi"/>
                <w:i/>
                <w:color w:val="0F243E"/>
                <w:sz w:val="20"/>
                <w:szCs w:val="20"/>
                <w:highlight w:val="lightGray"/>
              </w:rPr>
              <w:t>% revenue</w:t>
            </w:r>
          </w:p>
          <w:p w14:paraId="000000E1"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Source:   Click or tap here to enter text.</w:t>
            </w:r>
          </w:p>
        </w:tc>
        <w:tc>
          <w:tcPr>
            <w:tcW w:w="4590" w:type="dxa"/>
            <w:tcBorders>
              <w:top w:val="single" w:sz="4" w:space="0" w:color="000000"/>
              <w:left w:val="single" w:sz="8" w:space="0" w:color="000000"/>
            </w:tcBorders>
            <w:shd w:val="clear" w:color="auto" w:fill="EBF1DD"/>
          </w:tcPr>
          <w:p w14:paraId="000000E2"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Answer this question if your company is involved in the sale, transmission, and distribution of fossil fuel or indicate ‘N/A’ if not relevant.</w:t>
            </w:r>
          </w:p>
          <w:p w14:paraId="000000E3" w14:textId="77777777" w:rsidR="00116A49" w:rsidRPr="00B12878" w:rsidRDefault="00116A49">
            <w:pPr>
              <w:spacing w:line="276" w:lineRule="auto"/>
              <w:jc w:val="both"/>
              <w:rPr>
                <w:rFonts w:asciiTheme="minorHAnsi" w:eastAsia="Arial" w:hAnsiTheme="minorHAnsi" w:cstheme="minorHAnsi"/>
                <w:sz w:val="20"/>
                <w:szCs w:val="20"/>
              </w:rPr>
            </w:pPr>
          </w:p>
          <w:p w14:paraId="000000E4" w14:textId="77777777" w:rsidR="00116A49" w:rsidRPr="00B12878" w:rsidRDefault="001F0E76">
            <w:pPr>
              <w:spacing w:line="276" w:lineRule="auto"/>
              <w:jc w:val="both"/>
              <w:rPr>
                <w:rFonts w:asciiTheme="minorHAnsi" w:eastAsia="Arial" w:hAnsiTheme="minorHAnsi" w:cstheme="minorHAnsi"/>
                <w:sz w:val="20"/>
                <w:szCs w:val="20"/>
              </w:rPr>
            </w:pPr>
            <w:r w:rsidRPr="00B12878">
              <w:rPr>
                <w:rFonts w:asciiTheme="minorHAnsi" w:eastAsia="Arial" w:hAnsiTheme="minorHAnsi" w:cstheme="minorHAnsi"/>
                <w:i/>
                <w:color w:val="000000"/>
                <w:sz w:val="20"/>
                <w:szCs w:val="20"/>
              </w:rPr>
              <w:t>Enter the percentage of revenue received from these activities. Please also provide the source of the percentage figure.</w:t>
            </w:r>
          </w:p>
        </w:tc>
      </w:tr>
      <w:tr w:rsidR="00116A49" w:rsidRPr="00B12878" w14:paraId="1644062D" w14:textId="77777777">
        <w:trPr>
          <w:trHeight w:val="1004"/>
        </w:trPr>
        <w:tc>
          <w:tcPr>
            <w:tcW w:w="3870" w:type="dxa"/>
            <w:tcBorders>
              <w:top w:val="single" w:sz="4" w:space="0" w:color="000000"/>
              <w:left w:val="single" w:sz="8" w:space="0" w:color="000000"/>
            </w:tcBorders>
            <w:shd w:val="clear" w:color="auto" w:fill="E7ECF1"/>
            <w:tcMar>
              <w:top w:w="45" w:type="dxa"/>
              <w:left w:w="45" w:type="dxa"/>
              <w:bottom w:w="45" w:type="dxa"/>
              <w:right w:w="45" w:type="dxa"/>
            </w:tcMar>
          </w:tcPr>
          <w:p w14:paraId="000000E5"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 xml:space="preserve">If your company is involved in financial institution related activities, what percentage of your revenue is generated by these activities? </w:t>
            </w:r>
          </w:p>
        </w:tc>
        <w:bookmarkStart w:id="21" w:name="bookmark=id.lnxbz9" w:colFirst="0" w:colLast="0"/>
        <w:bookmarkEnd w:id="21"/>
        <w:tc>
          <w:tcPr>
            <w:tcW w:w="5040" w:type="dxa"/>
            <w:tcBorders>
              <w:top w:val="single" w:sz="4" w:space="0" w:color="000000"/>
              <w:left w:val="single" w:sz="8" w:space="0" w:color="000000"/>
            </w:tcBorders>
            <w:shd w:val="clear" w:color="auto" w:fill="FFFFFF"/>
          </w:tcPr>
          <w:p w14:paraId="000000E6" w14:textId="3C842C0F" w:rsidR="00116A49" w:rsidRPr="00B12878" w:rsidRDefault="00000000">
            <w:pPr>
              <w:spacing w:line="276" w:lineRule="auto"/>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999307334"/>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N/A my company is not involved in financial institution related </w:t>
            </w:r>
            <w:proofErr w:type="gramStart"/>
            <w:r w:rsidR="001F0E76" w:rsidRPr="00B12878">
              <w:rPr>
                <w:rFonts w:asciiTheme="minorHAnsi" w:eastAsia="Arial" w:hAnsiTheme="minorHAnsi" w:cstheme="minorHAnsi"/>
                <w:color w:val="0F243E"/>
                <w:sz w:val="20"/>
                <w:szCs w:val="20"/>
              </w:rPr>
              <w:t>activities</w:t>
            </w:r>
            <w:proofErr w:type="gramEnd"/>
            <w:r w:rsidR="001F0E76" w:rsidRPr="00B12878">
              <w:rPr>
                <w:rFonts w:asciiTheme="minorHAnsi" w:eastAsia="Arial" w:hAnsiTheme="minorHAnsi" w:cstheme="minorHAnsi"/>
                <w:color w:val="0F243E"/>
                <w:sz w:val="20"/>
                <w:szCs w:val="20"/>
              </w:rPr>
              <w:t xml:space="preserve"> </w:t>
            </w:r>
          </w:p>
          <w:p w14:paraId="000000E7" w14:textId="77777777" w:rsidR="00116A49" w:rsidRPr="00B12878" w:rsidRDefault="00116A49">
            <w:pPr>
              <w:spacing w:line="276" w:lineRule="auto"/>
              <w:rPr>
                <w:rFonts w:asciiTheme="minorHAnsi" w:eastAsia="Arial" w:hAnsiTheme="minorHAnsi" w:cstheme="minorHAnsi"/>
                <w:color w:val="0F243E"/>
                <w:sz w:val="20"/>
                <w:szCs w:val="20"/>
              </w:rPr>
            </w:pPr>
          </w:p>
          <w:p w14:paraId="000000E8"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Percentage of revenue from these activities: </w:t>
            </w:r>
            <w:r w:rsidRPr="00B12878">
              <w:rPr>
                <w:rFonts w:asciiTheme="minorHAnsi" w:eastAsia="Arial" w:hAnsiTheme="minorHAnsi" w:cstheme="minorHAnsi"/>
                <w:i/>
                <w:color w:val="0F243E"/>
                <w:sz w:val="20"/>
                <w:szCs w:val="20"/>
                <w:highlight w:val="lightGray"/>
              </w:rPr>
              <w:t>% revenue</w:t>
            </w:r>
          </w:p>
          <w:p w14:paraId="000000E9"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Source:   Click or tap here to enter text.</w:t>
            </w:r>
          </w:p>
        </w:tc>
        <w:tc>
          <w:tcPr>
            <w:tcW w:w="4590" w:type="dxa"/>
            <w:tcBorders>
              <w:top w:val="single" w:sz="4" w:space="0" w:color="000000"/>
              <w:left w:val="single" w:sz="8" w:space="0" w:color="000000"/>
            </w:tcBorders>
            <w:shd w:val="clear" w:color="auto" w:fill="EBF1DD"/>
          </w:tcPr>
          <w:p w14:paraId="000000EA"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Answer this question if your company is involved in any of the financial services activities that the SBTi defines as part of the </w:t>
            </w:r>
            <w:hyperlink r:id="rId40">
              <w:r w:rsidRPr="00B12878">
                <w:rPr>
                  <w:rFonts w:asciiTheme="minorHAnsi" w:eastAsia="Arial" w:hAnsiTheme="minorHAnsi" w:cstheme="minorHAnsi"/>
                  <w:i/>
                  <w:color w:val="0563C1"/>
                  <w:sz w:val="20"/>
                  <w:szCs w:val="20"/>
                  <w:u w:val="single"/>
                </w:rPr>
                <w:t>financial institutions work</w:t>
              </w:r>
            </w:hyperlink>
            <w:r w:rsidRPr="00B12878">
              <w:rPr>
                <w:rFonts w:asciiTheme="minorHAnsi" w:eastAsia="Arial" w:hAnsiTheme="minorHAnsi" w:cstheme="minorHAnsi"/>
                <w:i/>
                <w:color w:val="000000"/>
                <w:sz w:val="20"/>
                <w:szCs w:val="20"/>
              </w:rPr>
              <w:t xml:space="preserve"> or indicate ‘N/A’ if not relevant. Enter the percentage of revenue received from these activities. Please also provide the source of the percentage figure. </w:t>
            </w:r>
          </w:p>
        </w:tc>
      </w:tr>
      <w:tr w:rsidR="00116A49" w:rsidRPr="00B12878" w14:paraId="4AAD9722" w14:textId="77777777">
        <w:trPr>
          <w:trHeight w:val="20"/>
        </w:trPr>
        <w:tc>
          <w:tcPr>
            <w:tcW w:w="3870" w:type="dxa"/>
            <w:tcBorders>
              <w:top w:val="single" w:sz="8" w:space="0" w:color="000000"/>
              <w:left w:val="single" w:sz="8" w:space="0" w:color="000000"/>
            </w:tcBorders>
            <w:shd w:val="clear" w:color="auto" w:fill="E7ECF1"/>
            <w:tcMar>
              <w:top w:w="45" w:type="dxa"/>
              <w:left w:w="45" w:type="dxa"/>
              <w:bottom w:w="45" w:type="dxa"/>
              <w:right w:w="45" w:type="dxa"/>
            </w:tcMar>
          </w:tcPr>
          <w:p w14:paraId="000000EB"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Technical contact (name, title, e-mail, and phone number)</w:t>
            </w:r>
          </w:p>
        </w:tc>
        <w:tc>
          <w:tcPr>
            <w:tcW w:w="5040" w:type="dxa"/>
            <w:tcBorders>
              <w:top w:val="single" w:sz="8" w:space="0" w:color="000000"/>
              <w:left w:val="single" w:sz="8" w:space="0" w:color="000000"/>
            </w:tcBorders>
            <w:shd w:val="clear" w:color="auto" w:fill="FFFFFF"/>
          </w:tcPr>
          <w:p w14:paraId="000000EC"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Primary contact name: </w:t>
            </w:r>
            <w:bookmarkStart w:id="22" w:name="bookmark=id.35nkun2" w:colFirst="0" w:colLast="0"/>
            <w:bookmarkEnd w:id="22"/>
            <w:r w:rsidRPr="00B12878">
              <w:rPr>
                <w:rFonts w:asciiTheme="minorHAnsi" w:eastAsia="Arial" w:hAnsiTheme="minorHAnsi" w:cstheme="minorHAnsi"/>
                <w:color w:val="0F243E"/>
                <w:sz w:val="20"/>
                <w:szCs w:val="20"/>
              </w:rPr>
              <w:t>     </w:t>
            </w:r>
          </w:p>
          <w:p w14:paraId="000000ED"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Title: </w:t>
            </w:r>
            <w:bookmarkStart w:id="23" w:name="bookmark=id.1ksv4uv" w:colFirst="0" w:colLast="0"/>
            <w:bookmarkEnd w:id="23"/>
            <w:r w:rsidRPr="00B12878">
              <w:rPr>
                <w:rFonts w:asciiTheme="minorHAnsi" w:eastAsia="Arial" w:hAnsiTheme="minorHAnsi" w:cstheme="minorHAnsi"/>
                <w:color w:val="0F243E"/>
                <w:sz w:val="20"/>
                <w:szCs w:val="20"/>
              </w:rPr>
              <w:t>    </w:t>
            </w:r>
            <w:r w:rsidRPr="00B12878">
              <w:rPr>
                <w:rFonts w:asciiTheme="minorHAnsi" w:eastAsia="Arial" w:hAnsiTheme="minorHAnsi" w:cstheme="minorHAnsi"/>
                <w:color w:val="0F243E"/>
                <w:sz w:val="20"/>
                <w:szCs w:val="20"/>
              </w:rPr>
              <w:t> </w:t>
            </w:r>
          </w:p>
          <w:p w14:paraId="000000EE"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Email: </w:t>
            </w:r>
            <w:bookmarkStart w:id="24" w:name="bookmark=id.44sinio" w:colFirst="0" w:colLast="0"/>
            <w:bookmarkEnd w:id="24"/>
            <w:r w:rsidRPr="00B12878">
              <w:rPr>
                <w:rFonts w:asciiTheme="minorHAnsi" w:eastAsia="Arial" w:hAnsiTheme="minorHAnsi" w:cstheme="minorHAnsi"/>
                <w:color w:val="0F243E"/>
                <w:sz w:val="20"/>
                <w:szCs w:val="20"/>
              </w:rPr>
              <w:t>     </w:t>
            </w:r>
          </w:p>
          <w:p w14:paraId="000000EF"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Phone number: </w:t>
            </w:r>
            <w:bookmarkStart w:id="25" w:name="bookmark=id.2jxsxqh" w:colFirst="0" w:colLast="0"/>
            <w:bookmarkEnd w:id="25"/>
            <w:r w:rsidRPr="00B12878">
              <w:rPr>
                <w:rFonts w:asciiTheme="minorHAnsi" w:eastAsia="Arial" w:hAnsiTheme="minorHAnsi" w:cstheme="minorHAnsi"/>
                <w:color w:val="0F243E"/>
                <w:sz w:val="20"/>
                <w:szCs w:val="20"/>
              </w:rPr>
              <w:t>     </w:t>
            </w:r>
          </w:p>
          <w:p w14:paraId="000000F0" w14:textId="77777777" w:rsidR="00116A49" w:rsidRPr="00B12878" w:rsidRDefault="00116A49">
            <w:pPr>
              <w:spacing w:line="276" w:lineRule="auto"/>
              <w:rPr>
                <w:rFonts w:asciiTheme="minorHAnsi" w:eastAsia="Arial" w:hAnsiTheme="minorHAnsi" w:cstheme="minorHAnsi"/>
                <w:color w:val="0F243E"/>
                <w:sz w:val="20"/>
                <w:szCs w:val="20"/>
              </w:rPr>
            </w:pPr>
          </w:p>
          <w:p w14:paraId="000000F1"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Secondary contact name: </w:t>
            </w:r>
            <w:bookmarkStart w:id="26" w:name="bookmark=id.1y810tw" w:colFirst="0" w:colLast="0"/>
            <w:bookmarkEnd w:id="26"/>
            <w:r w:rsidRPr="00B12878">
              <w:rPr>
                <w:rFonts w:asciiTheme="minorHAnsi" w:eastAsia="Arial" w:hAnsiTheme="minorHAnsi" w:cstheme="minorHAnsi"/>
                <w:color w:val="0F243E"/>
                <w:sz w:val="20"/>
                <w:szCs w:val="20"/>
              </w:rPr>
              <w:t>     </w:t>
            </w:r>
          </w:p>
          <w:p w14:paraId="000000F2"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Title: </w:t>
            </w:r>
            <w:bookmarkStart w:id="27" w:name="bookmark=id.4i7ojhp" w:colFirst="0" w:colLast="0"/>
            <w:bookmarkEnd w:id="27"/>
            <w:r w:rsidRPr="00B12878">
              <w:rPr>
                <w:rFonts w:asciiTheme="minorHAnsi" w:eastAsia="Arial" w:hAnsiTheme="minorHAnsi" w:cstheme="minorHAnsi"/>
                <w:color w:val="0F243E"/>
                <w:sz w:val="20"/>
                <w:szCs w:val="20"/>
              </w:rPr>
              <w:t>     </w:t>
            </w:r>
          </w:p>
          <w:p w14:paraId="000000F3"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Email: </w:t>
            </w:r>
            <w:bookmarkStart w:id="28" w:name="bookmark=id.2xcytpi" w:colFirst="0" w:colLast="0"/>
            <w:bookmarkEnd w:id="28"/>
            <w:r w:rsidRPr="00B12878">
              <w:rPr>
                <w:rFonts w:asciiTheme="minorHAnsi" w:eastAsia="Arial" w:hAnsiTheme="minorHAnsi" w:cstheme="minorHAnsi"/>
                <w:color w:val="0F243E"/>
                <w:sz w:val="20"/>
                <w:szCs w:val="20"/>
              </w:rPr>
              <w:t>     </w:t>
            </w:r>
          </w:p>
          <w:p w14:paraId="000000F4"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Phone number: </w:t>
            </w:r>
            <w:bookmarkStart w:id="29" w:name="bookmark=id.3whwml4" w:colFirst="0" w:colLast="0"/>
            <w:bookmarkEnd w:id="29"/>
            <w:r w:rsidRPr="00B12878">
              <w:rPr>
                <w:rFonts w:asciiTheme="minorHAnsi" w:eastAsia="Arial" w:hAnsiTheme="minorHAnsi" w:cstheme="minorHAnsi"/>
                <w:color w:val="0F243E"/>
                <w:sz w:val="20"/>
                <w:szCs w:val="20"/>
              </w:rPr>
              <w:t>     </w:t>
            </w:r>
          </w:p>
        </w:tc>
        <w:tc>
          <w:tcPr>
            <w:tcW w:w="4590" w:type="dxa"/>
            <w:tcBorders>
              <w:top w:val="single" w:sz="8" w:space="0" w:color="000000"/>
              <w:left w:val="single" w:sz="8" w:space="0" w:color="000000"/>
            </w:tcBorders>
            <w:shd w:val="clear" w:color="auto" w:fill="EBF1DD"/>
          </w:tcPr>
          <w:p w14:paraId="000000F5" w14:textId="77777777" w:rsidR="00116A49" w:rsidRPr="00B12878" w:rsidRDefault="001F0E76">
            <w:pPr>
              <w:spacing w:line="276" w:lineRule="auto"/>
              <w:jc w:val="both"/>
              <w:rPr>
                <w:rFonts w:asciiTheme="minorHAnsi" w:eastAsia="Arial" w:hAnsiTheme="minorHAnsi" w:cstheme="minorHAnsi"/>
                <w:i/>
                <w:sz w:val="20"/>
                <w:szCs w:val="20"/>
              </w:rPr>
            </w:pPr>
            <w:r w:rsidRPr="00B12878">
              <w:rPr>
                <w:rFonts w:asciiTheme="minorHAnsi" w:eastAsia="Arial" w:hAnsiTheme="minorHAnsi" w:cstheme="minorHAnsi"/>
                <w:i/>
                <w:color w:val="000000"/>
                <w:sz w:val="20"/>
                <w:szCs w:val="20"/>
              </w:rPr>
              <w:t xml:space="preserve">Name, job title, </w:t>
            </w:r>
            <w:proofErr w:type="gramStart"/>
            <w:r w:rsidRPr="00B12878">
              <w:rPr>
                <w:rFonts w:asciiTheme="minorHAnsi" w:eastAsia="Arial" w:hAnsiTheme="minorHAnsi" w:cstheme="minorHAnsi"/>
                <w:i/>
                <w:color w:val="000000"/>
                <w:sz w:val="20"/>
                <w:szCs w:val="20"/>
              </w:rPr>
              <w:t>e-mail</w:t>
            </w:r>
            <w:proofErr w:type="gramEnd"/>
            <w:r w:rsidRPr="00B12878">
              <w:rPr>
                <w:rFonts w:asciiTheme="minorHAnsi" w:eastAsia="Arial" w:hAnsiTheme="minorHAnsi" w:cstheme="minorHAnsi"/>
                <w:i/>
                <w:color w:val="000000"/>
                <w:sz w:val="20"/>
                <w:szCs w:val="20"/>
              </w:rPr>
              <w:t xml:space="preserve"> and phone number of the person responsible for technical matters related to science-based targets within your company. This person will be the primary contact for our technical team. More than one contact may be listed if relevant, but please indicate who should be the primary contact.</w:t>
            </w:r>
          </w:p>
        </w:tc>
      </w:tr>
      <w:tr w:rsidR="00116A49" w:rsidRPr="00B12878" w14:paraId="008BC255" w14:textId="77777777">
        <w:tc>
          <w:tcPr>
            <w:tcW w:w="3870" w:type="dxa"/>
            <w:tcBorders>
              <w:top w:val="single" w:sz="8" w:space="0" w:color="000000"/>
              <w:left w:val="single" w:sz="8" w:space="0" w:color="000000"/>
              <w:bottom w:val="single" w:sz="8" w:space="0" w:color="000000"/>
              <w:right w:val="single" w:sz="8" w:space="0" w:color="000000"/>
            </w:tcBorders>
            <w:shd w:val="clear" w:color="auto" w:fill="E7ECF1"/>
            <w:tcMar>
              <w:top w:w="45" w:type="dxa"/>
              <w:left w:w="45" w:type="dxa"/>
              <w:bottom w:w="45" w:type="dxa"/>
              <w:right w:w="45" w:type="dxa"/>
            </w:tcMar>
          </w:tcPr>
          <w:p w14:paraId="000000F6"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 xml:space="preserve">Communications contact (name, </w:t>
            </w:r>
            <w:proofErr w:type="gramStart"/>
            <w:r w:rsidRPr="00B12878">
              <w:rPr>
                <w:rFonts w:asciiTheme="minorHAnsi" w:eastAsia="Arial" w:hAnsiTheme="minorHAnsi" w:cstheme="minorHAnsi"/>
                <w:b/>
                <w:color w:val="0F243E"/>
                <w:sz w:val="20"/>
                <w:szCs w:val="20"/>
              </w:rPr>
              <w:t>title</w:t>
            </w:r>
            <w:proofErr w:type="gramEnd"/>
            <w:r w:rsidRPr="00B12878">
              <w:rPr>
                <w:rFonts w:asciiTheme="minorHAnsi" w:eastAsia="Arial" w:hAnsiTheme="minorHAnsi" w:cstheme="minorHAnsi"/>
                <w:b/>
                <w:color w:val="0F243E"/>
                <w:sz w:val="20"/>
                <w:szCs w:val="20"/>
              </w:rPr>
              <w:t xml:space="preserve"> and e-mail)</w:t>
            </w:r>
          </w:p>
        </w:tc>
        <w:tc>
          <w:tcPr>
            <w:tcW w:w="5040" w:type="dxa"/>
            <w:tcBorders>
              <w:top w:val="single" w:sz="8" w:space="0" w:color="000000"/>
              <w:left w:val="single" w:sz="8" w:space="0" w:color="000000"/>
              <w:bottom w:val="single" w:sz="8" w:space="0" w:color="000000"/>
              <w:right w:val="single" w:sz="8" w:space="0" w:color="000000"/>
            </w:tcBorders>
            <w:shd w:val="clear" w:color="auto" w:fill="FFFFFF"/>
          </w:tcPr>
          <w:p w14:paraId="000000F7"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Primary contact name: </w:t>
            </w:r>
            <w:bookmarkStart w:id="30" w:name="bookmark=id.qsh70q" w:colFirst="0" w:colLast="0"/>
            <w:bookmarkEnd w:id="30"/>
            <w:r w:rsidRPr="00B12878">
              <w:rPr>
                <w:rFonts w:asciiTheme="minorHAnsi" w:eastAsia="Arial" w:hAnsiTheme="minorHAnsi" w:cstheme="minorHAnsi"/>
                <w:color w:val="0F243E"/>
                <w:sz w:val="20"/>
                <w:szCs w:val="20"/>
              </w:rPr>
              <w:t>     </w:t>
            </w:r>
          </w:p>
          <w:p w14:paraId="000000F8"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Title: </w:t>
            </w:r>
            <w:bookmarkStart w:id="31" w:name="bookmark=id.3as4poj" w:colFirst="0" w:colLast="0"/>
            <w:bookmarkEnd w:id="31"/>
            <w:r w:rsidRPr="00B12878">
              <w:rPr>
                <w:rFonts w:asciiTheme="minorHAnsi" w:eastAsia="Arial" w:hAnsiTheme="minorHAnsi" w:cstheme="minorHAnsi"/>
                <w:color w:val="0F243E"/>
                <w:sz w:val="20"/>
                <w:szCs w:val="20"/>
              </w:rPr>
              <w:t>     </w:t>
            </w:r>
          </w:p>
          <w:p w14:paraId="000000F9"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Email: </w:t>
            </w:r>
            <w:bookmarkStart w:id="32" w:name="bookmark=id.1pxezwc" w:colFirst="0" w:colLast="0"/>
            <w:bookmarkEnd w:id="32"/>
            <w:r w:rsidRPr="00B12878">
              <w:rPr>
                <w:rFonts w:asciiTheme="minorHAnsi" w:eastAsia="Arial" w:hAnsiTheme="minorHAnsi" w:cstheme="minorHAnsi"/>
                <w:color w:val="0F243E"/>
                <w:sz w:val="20"/>
                <w:szCs w:val="20"/>
              </w:rPr>
              <w:t>     </w:t>
            </w:r>
          </w:p>
          <w:p w14:paraId="000000FA"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Phone number:      </w:t>
            </w:r>
          </w:p>
          <w:p w14:paraId="000000FB" w14:textId="77777777" w:rsidR="00116A49" w:rsidRPr="00B12878" w:rsidRDefault="00116A49">
            <w:pPr>
              <w:spacing w:line="276" w:lineRule="auto"/>
              <w:rPr>
                <w:rFonts w:asciiTheme="minorHAnsi" w:eastAsia="Arial" w:hAnsiTheme="minorHAnsi" w:cstheme="minorHAnsi"/>
                <w:color w:val="0F243E"/>
                <w:sz w:val="20"/>
                <w:szCs w:val="20"/>
              </w:rPr>
            </w:pPr>
          </w:p>
          <w:p w14:paraId="000000FC"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Secondary contact name: </w:t>
            </w:r>
            <w:bookmarkStart w:id="33" w:name="bookmark=id.147n2zr" w:colFirst="0" w:colLast="0"/>
            <w:bookmarkEnd w:id="33"/>
            <w:r w:rsidRPr="00B12878">
              <w:rPr>
                <w:rFonts w:asciiTheme="minorHAnsi" w:eastAsia="Arial" w:hAnsiTheme="minorHAnsi" w:cstheme="minorHAnsi"/>
                <w:color w:val="0F243E"/>
                <w:sz w:val="20"/>
                <w:szCs w:val="20"/>
              </w:rPr>
              <w:t>     </w:t>
            </w:r>
          </w:p>
          <w:p w14:paraId="000000FD"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Title: </w:t>
            </w:r>
            <w:bookmarkStart w:id="34" w:name="bookmark=id.1v1yuxt" w:colFirst="0" w:colLast="0"/>
            <w:bookmarkEnd w:id="34"/>
            <w:r w:rsidRPr="00B12878">
              <w:rPr>
                <w:rFonts w:asciiTheme="minorHAnsi" w:eastAsia="Arial" w:hAnsiTheme="minorHAnsi" w:cstheme="minorHAnsi"/>
                <w:color w:val="0F243E"/>
                <w:sz w:val="20"/>
                <w:szCs w:val="20"/>
              </w:rPr>
              <w:t>     </w:t>
            </w:r>
          </w:p>
          <w:p w14:paraId="000000FE"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Email: </w:t>
            </w:r>
            <w:bookmarkStart w:id="35" w:name="bookmark=id.4f1mdlm" w:colFirst="0" w:colLast="0"/>
            <w:bookmarkEnd w:id="35"/>
            <w:r w:rsidRPr="00B12878">
              <w:rPr>
                <w:rFonts w:asciiTheme="minorHAnsi" w:eastAsia="Arial" w:hAnsiTheme="minorHAnsi" w:cstheme="minorHAnsi"/>
                <w:color w:val="0F243E"/>
                <w:sz w:val="20"/>
                <w:szCs w:val="20"/>
              </w:rPr>
              <w:t>     </w:t>
            </w:r>
          </w:p>
          <w:p w14:paraId="000000FF"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Phone number:      </w:t>
            </w:r>
          </w:p>
        </w:tc>
        <w:tc>
          <w:tcPr>
            <w:tcW w:w="4590" w:type="dxa"/>
            <w:tcBorders>
              <w:top w:val="single" w:sz="8" w:space="0" w:color="000000"/>
              <w:left w:val="single" w:sz="8" w:space="0" w:color="000000"/>
              <w:bottom w:val="single" w:sz="8" w:space="0" w:color="000000"/>
              <w:right w:val="single" w:sz="8" w:space="0" w:color="000000"/>
            </w:tcBorders>
            <w:shd w:val="clear" w:color="auto" w:fill="EBF1DD"/>
          </w:tcPr>
          <w:p w14:paraId="00000100" w14:textId="77777777" w:rsidR="00116A49" w:rsidRPr="00B12878" w:rsidRDefault="001F0E76">
            <w:pPr>
              <w:spacing w:line="276" w:lineRule="auto"/>
              <w:jc w:val="both"/>
              <w:rPr>
                <w:rFonts w:asciiTheme="minorHAnsi" w:eastAsia="Arial" w:hAnsiTheme="minorHAnsi" w:cstheme="minorHAnsi"/>
                <w:i/>
                <w:sz w:val="20"/>
                <w:szCs w:val="20"/>
              </w:rPr>
            </w:pPr>
            <w:r w:rsidRPr="00B12878">
              <w:rPr>
                <w:rFonts w:asciiTheme="minorHAnsi" w:eastAsia="Arial" w:hAnsiTheme="minorHAnsi" w:cstheme="minorHAnsi"/>
                <w:i/>
                <w:color w:val="000000"/>
                <w:sz w:val="20"/>
                <w:szCs w:val="20"/>
              </w:rPr>
              <w:t xml:space="preserve">Name, job title, </w:t>
            </w:r>
            <w:proofErr w:type="gramStart"/>
            <w:r w:rsidRPr="00B12878">
              <w:rPr>
                <w:rFonts w:asciiTheme="minorHAnsi" w:eastAsia="Arial" w:hAnsiTheme="minorHAnsi" w:cstheme="minorHAnsi"/>
                <w:i/>
                <w:color w:val="000000"/>
                <w:sz w:val="20"/>
                <w:szCs w:val="20"/>
              </w:rPr>
              <w:t>e-mail</w:t>
            </w:r>
            <w:proofErr w:type="gramEnd"/>
            <w:r w:rsidRPr="00B12878">
              <w:rPr>
                <w:rFonts w:asciiTheme="minorHAnsi" w:eastAsia="Arial" w:hAnsiTheme="minorHAnsi" w:cstheme="minorHAnsi"/>
                <w:i/>
                <w:color w:val="000000"/>
                <w:sz w:val="20"/>
                <w:szCs w:val="20"/>
              </w:rPr>
              <w:t xml:space="preserve"> and phone number of the person responsible for communications matters related to science-based targets within your company. If your company’s targets are approved, this person will be contacted by the SBTi communications team to coordinate the publication of the targets. You can list more than one contact if relevant, but please indicate who should be the primary contact.</w:t>
            </w:r>
          </w:p>
        </w:tc>
      </w:tr>
      <w:tr w:rsidR="00116A49" w:rsidRPr="00B12878" w14:paraId="0CAAD53A" w14:textId="77777777">
        <w:trPr>
          <w:trHeight w:val="100"/>
        </w:trPr>
        <w:tc>
          <w:tcPr>
            <w:tcW w:w="3870" w:type="dxa"/>
            <w:tcBorders>
              <w:top w:val="single" w:sz="8" w:space="0" w:color="000000"/>
              <w:left w:val="single" w:sz="8" w:space="0" w:color="000000"/>
            </w:tcBorders>
            <w:shd w:val="clear" w:color="auto" w:fill="E7ECF1"/>
            <w:tcMar>
              <w:top w:w="45" w:type="dxa"/>
              <w:left w:w="45" w:type="dxa"/>
              <w:bottom w:w="45" w:type="dxa"/>
              <w:right w:w="45" w:type="dxa"/>
            </w:tcMar>
          </w:tcPr>
          <w:p w14:paraId="00000101" w14:textId="77777777" w:rsidR="00116A49" w:rsidRPr="00B12878" w:rsidRDefault="001F0E76">
            <w:pPr>
              <w:numPr>
                <w:ilvl w:val="0"/>
                <w:numId w:val="10"/>
              </w:numPr>
              <w:pBdr>
                <w:top w:val="nil"/>
                <w:left w:val="nil"/>
                <w:bottom w:val="nil"/>
                <w:right w:val="nil"/>
                <w:between w:val="nil"/>
              </w:pBdr>
              <w:spacing w:line="276"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Name and contact of consultancy hired to develop targets, if any.</w:t>
            </w:r>
          </w:p>
        </w:tc>
        <w:tc>
          <w:tcPr>
            <w:tcW w:w="5040" w:type="dxa"/>
            <w:tcBorders>
              <w:top w:val="single" w:sz="8" w:space="0" w:color="000000"/>
              <w:left w:val="single" w:sz="8" w:space="0" w:color="000000"/>
            </w:tcBorders>
            <w:shd w:val="clear" w:color="auto" w:fill="FFFFFF"/>
          </w:tcPr>
          <w:p w14:paraId="00000102"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Consultancy name:      </w:t>
            </w:r>
          </w:p>
          <w:p w14:paraId="00000103" w14:textId="77777777" w:rsidR="00116A49" w:rsidRPr="00B12878" w:rsidRDefault="00116A49">
            <w:pPr>
              <w:spacing w:line="276" w:lineRule="auto"/>
              <w:rPr>
                <w:rFonts w:asciiTheme="minorHAnsi" w:eastAsia="Arial" w:hAnsiTheme="minorHAnsi" w:cstheme="minorHAnsi"/>
                <w:color w:val="0F243E"/>
                <w:sz w:val="20"/>
                <w:szCs w:val="20"/>
              </w:rPr>
            </w:pPr>
          </w:p>
          <w:p w14:paraId="00000104"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Contact name:      </w:t>
            </w:r>
          </w:p>
          <w:p w14:paraId="00000105"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Contact job title:      </w:t>
            </w:r>
          </w:p>
          <w:p w14:paraId="00000106" w14:textId="77777777" w:rsidR="00116A49" w:rsidRPr="00B12878" w:rsidRDefault="001F0E76">
            <w:p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Contact email:      </w:t>
            </w:r>
          </w:p>
        </w:tc>
        <w:tc>
          <w:tcPr>
            <w:tcW w:w="4590" w:type="dxa"/>
            <w:tcBorders>
              <w:top w:val="single" w:sz="8" w:space="0" w:color="000000"/>
              <w:left w:val="single" w:sz="8" w:space="0" w:color="000000"/>
            </w:tcBorders>
            <w:shd w:val="clear" w:color="auto" w:fill="EBF1DD"/>
          </w:tcPr>
          <w:p w14:paraId="00000107"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If you hired a consultancy to develop or support the development of the targets submitted in this form, provide the name of the consultancy and a contact (name, e-mail, job title) within the consultancy, if possible.</w:t>
            </w:r>
          </w:p>
          <w:p w14:paraId="00000108" w14:textId="77777777" w:rsidR="00116A49" w:rsidRPr="00B12878" w:rsidRDefault="00116A49">
            <w:pPr>
              <w:spacing w:line="276" w:lineRule="auto"/>
              <w:jc w:val="both"/>
              <w:rPr>
                <w:rFonts w:asciiTheme="minorHAnsi" w:eastAsia="Arial" w:hAnsiTheme="minorHAnsi" w:cstheme="minorHAnsi"/>
                <w:i/>
                <w:color w:val="000000"/>
                <w:sz w:val="20"/>
                <w:szCs w:val="20"/>
              </w:rPr>
            </w:pPr>
          </w:p>
          <w:p w14:paraId="00000109" w14:textId="77777777" w:rsidR="00116A49" w:rsidRPr="00B12878" w:rsidRDefault="001F0E76">
            <w:pPr>
              <w:spacing w:line="276" w:lineRule="auto"/>
              <w:jc w:val="both"/>
              <w:rPr>
                <w:rFonts w:asciiTheme="minorHAnsi" w:eastAsia="Arial" w:hAnsiTheme="minorHAnsi" w:cstheme="minorHAnsi"/>
                <w:i/>
                <w:sz w:val="20"/>
                <w:szCs w:val="20"/>
              </w:rPr>
            </w:pPr>
            <w:r w:rsidRPr="00B12878">
              <w:rPr>
                <w:rFonts w:asciiTheme="minorHAnsi" w:eastAsia="Arial" w:hAnsiTheme="minorHAnsi" w:cstheme="minorHAnsi"/>
                <w:i/>
                <w:color w:val="000000"/>
                <w:sz w:val="20"/>
                <w:szCs w:val="20"/>
              </w:rPr>
              <w:t xml:space="preserve">The SBTi is collecting this information </w:t>
            </w:r>
            <w:proofErr w:type="gramStart"/>
            <w:r w:rsidRPr="00B12878">
              <w:rPr>
                <w:rFonts w:asciiTheme="minorHAnsi" w:eastAsia="Arial" w:hAnsiTheme="minorHAnsi" w:cstheme="minorHAnsi"/>
                <w:i/>
                <w:color w:val="000000"/>
                <w:sz w:val="20"/>
                <w:szCs w:val="20"/>
              </w:rPr>
              <w:t>in order to</w:t>
            </w:r>
            <w:proofErr w:type="gramEnd"/>
            <w:r w:rsidRPr="00B12878">
              <w:rPr>
                <w:rFonts w:asciiTheme="minorHAnsi" w:eastAsia="Arial" w:hAnsiTheme="minorHAnsi" w:cstheme="minorHAnsi"/>
                <w:i/>
                <w:color w:val="000000"/>
                <w:sz w:val="20"/>
                <w:szCs w:val="20"/>
              </w:rPr>
              <w:t xml:space="preserve"> engage with consultancies that are working on science-based targets and cross-promote events related to this topic, as well as, to ensure that we are able to avoid any potential conflicts of interest.</w:t>
            </w:r>
          </w:p>
        </w:tc>
      </w:tr>
      <w:tr w:rsidR="00116A49" w:rsidRPr="00B12878" w14:paraId="53F752B7" w14:textId="77777777">
        <w:trPr>
          <w:trHeight w:val="100"/>
        </w:trPr>
        <w:tc>
          <w:tcPr>
            <w:tcW w:w="3870" w:type="dxa"/>
            <w:tcBorders>
              <w:top w:val="single" w:sz="8" w:space="0" w:color="000000"/>
              <w:left w:val="single" w:sz="8" w:space="0" w:color="000000"/>
            </w:tcBorders>
            <w:shd w:val="clear" w:color="auto" w:fill="E7ECF1"/>
            <w:tcMar>
              <w:top w:w="45" w:type="dxa"/>
              <w:left w:w="45" w:type="dxa"/>
              <w:bottom w:w="45" w:type="dxa"/>
              <w:right w:w="45" w:type="dxa"/>
            </w:tcMar>
          </w:tcPr>
          <w:p w14:paraId="0000010A" w14:textId="77777777" w:rsidR="00116A49" w:rsidRPr="00B12878" w:rsidRDefault="001F0E76">
            <w:pPr>
              <w:numPr>
                <w:ilvl w:val="0"/>
                <w:numId w:val="10"/>
              </w:numPr>
              <w:spacing w:line="276" w:lineRule="auto"/>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Was third-party assurance performed?</w:t>
            </w:r>
          </w:p>
          <w:p w14:paraId="0000010B" w14:textId="77777777" w:rsidR="00116A49" w:rsidRPr="00B12878" w:rsidRDefault="00116A49">
            <w:pPr>
              <w:spacing w:before="240" w:after="80" w:line="244" w:lineRule="auto"/>
              <w:rPr>
                <w:rFonts w:asciiTheme="minorHAnsi" w:eastAsia="Arial" w:hAnsiTheme="minorHAnsi" w:cstheme="minorHAnsi"/>
                <w:b/>
                <w:color w:val="0F243E"/>
                <w:sz w:val="20"/>
                <w:szCs w:val="20"/>
                <w:highlight w:val="white"/>
              </w:rPr>
            </w:pPr>
          </w:p>
          <w:p w14:paraId="0000010C" w14:textId="77777777" w:rsidR="00116A49" w:rsidRPr="00B12878" w:rsidRDefault="00116A49">
            <w:pPr>
              <w:spacing w:before="240" w:line="300" w:lineRule="auto"/>
              <w:rPr>
                <w:rFonts w:asciiTheme="minorHAnsi" w:eastAsia="Arial" w:hAnsiTheme="minorHAnsi" w:cstheme="minorHAnsi"/>
                <w:b/>
                <w:color w:val="0F243E"/>
                <w:sz w:val="20"/>
                <w:szCs w:val="20"/>
                <w:highlight w:val="white"/>
              </w:rPr>
            </w:pPr>
          </w:p>
          <w:p w14:paraId="0000010D" w14:textId="77777777" w:rsidR="00116A49" w:rsidRPr="00B12878" w:rsidRDefault="00116A49">
            <w:pPr>
              <w:pBdr>
                <w:top w:val="nil"/>
                <w:left w:val="nil"/>
                <w:bottom w:val="nil"/>
                <w:right w:val="nil"/>
                <w:between w:val="nil"/>
              </w:pBdr>
              <w:spacing w:line="276" w:lineRule="auto"/>
              <w:ind w:left="360" w:hanging="360"/>
              <w:rPr>
                <w:rFonts w:asciiTheme="minorHAnsi" w:eastAsia="Arial" w:hAnsiTheme="minorHAnsi" w:cstheme="minorHAnsi"/>
                <w:b/>
                <w:color w:val="0F243E"/>
                <w:sz w:val="20"/>
                <w:szCs w:val="20"/>
              </w:rPr>
            </w:pPr>
          </w:p>
        </w:tc>
        <w:bookmarkStart w:id="36" w:name="_heading=h.gjdgxs" w:colFirst="0" w:colLast="0"/>
        <w:bookmarkEnd w:id="36"/>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15" w:type="dxa"/>
              <w:bottom w:w="100" w:type="dxa"/>
              <w:right w:w="115" w:type="dxa"/>
            </w:tcMar>
          </w:tcPr>
          <w:p w14:paraId="0000010E" w14:textId="103F752F"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275317215"/>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p>
          <w:p w14:paraId="669EFF05" w14:textId="3F7C40DA" w:rsidR="00866161"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075125421"/>
                <w14:checkbox>
                  <w14:checked w14:val="0"/>
                  <w14:checkedState w14:val="2612" w14:font="MS Gothic"/>
                  <w14:uncheckedState w14:val="2610" w14:font="MS Gothic"/>
                </w14:checkbox>
              </w:sdtPr>
              <w:sdtContent>
                <w:r w:rsidR="00C83E8A">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Underway </w:t>
            </w:r>
          </w:p>
          <w:p w14:paraId="00000110" w14:textId="43526AA8" w:rsidR="00116A49" w:rsidRPr="00866161"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232930235"/>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p>
          <w:p w14:paraId="00000111" w14:textId="77777777" w:rsidR="00116A49" w:rsidRPr="00B12878" w:rsidRDefault="00116A49">
            <w:pPr>
              <w:rPr>
                <w:rFonts w:asciiTheme="minorHAnsi" w:eastAsia="Times New Roman" w:hAnsiTheme="minorHAnsi" w:cstheme="minorHAnsi"/>
                <w:color w:val="000000"/>
                <w:sz w:val="24"/>
                <w:szCs w:val="24"/>
              </w:rPr>
            </w:pPr>
          </w:p>
          <w:p w14:paraId="00000112" w14:textId="77777777" w:rsidR="00116A49" w:rsidRPr="00B12878" w:rsidRDefault="001F0E76">
            <w:pPr>
              <w:rPr>
                <w:rFonts w:asciiTheme="minorHAnsi" w:eastAsia="Times New Roman" w:hAnsiTheme="minorHAnsi" w:cstheme="minorHAnsi"/>
                <w:color w:val="000000"/>
                <w:sz w:val="24"/>
                <w:szCs w:val="24"/>
              </w:rPr>
            </w:pPr>
            <w:r w:rsidRPr="00B12878">
              <w:rPr>
                <w:rFonts w:asciiTheme="minorHAnsi" w:eastAsia="Arial" w:hAnsiTheme="minorHAnsi" w:cstheme="minorHAnsi"/>
                <w:color w:val="0F243E"/>
                <w:sz w:val="20"/>
                <w:szCs w:val="20"/>
              </w:rPr>
              <w:t>If you marked “Yes” or “Underway”, please indicate the following information:</w:t>
            </w:r>
          </w:p>
          <w:p w14:paraId="00000113" w14:textId="77777777" w:rsidR="00116A49" w:rsidRPr="00B12878" w:rsidRDefault="00116A49">
            <w:pPr>
              <w:rPr>
                <w:rFonts w:asciiTheme="minorHAnsi" w:eastAsia="Times New Roman" w:hAnsiTheme="minorHAnsi" w:cstheme="minorHAnsi"/>
                <w:color w:val="000000"/>
                <w:sz w:val="24"/>
                <w:szCs w:val="24"/>
              </w:rPr>
            </w:pPr>
          </w:p>
          <w:p w14:paraId="00000114" w14:textId="77777777" w:rsidR="00116A49" w:rsidRPr="00B12878" w:rsidRDefault="001F0E76">
            <w:pPr>
              <w:numPr>
                <w:ilvl w:val="0"/>
                <w:numId w:val="14"/>
              </w:numPr>
              <w:rPr>
                <w:rFonts w:asciiTheme="minorHAnsi" w:eastAsia="Arial" w:hAnsiTheme="minorHAnsi" w:cstheme="minorHAnsi"/>
                <w:color w:val="0F243E"/>
              </w:rPr>
            </w:pPr>
            <w:r w:rsidRPr="00B12878">
              <w:rPr>
                <w:rFonts w:asciiTheme="minorHAnsi" w:eastAsia="Arial" w:hAnsiTheme="minorHAnsi" w:cstheme="minorHAnsi"/>
                <w:color w:val="0F243E"/>
                <w:sz w:val="20"/>
                <w:szCs w:val="20"/>
              </w:rPr>
              <w:t>the name of the assurance provider(s)</w:t>
            </w:r>
          </w:p>
          <w:p w14:paraId="00000115" w14:textId="77777777" w:rsidR="00116A49" w:rsidRPr="00B12878" w:rsidRDefault="00116A49">
            <w:pPr>
              <w:ind w:left="720"/>
              <w:rPr>
                <w:rFonts w:asciiTheme="minorHAnsi" w:eastAsia="Arial" w:hAnsiTheme="minorHAnsi" w:cstheme="minorHAnsi"/>
                <w:color w:val="0F243E"/>
                <w:sz w:val="20"/>
                <w:szCs w:val="20"/>
              </w:rPr>
            </w:pPr>
          </w:p>
          <w:p w14:paraId="00000116" w14:textId="77777777" w:rsidR="00116A49" w:rsidRPr="00B12878" w:rsidRDefault="001F0E76">
            <w:pPr>
              <w:numPr>
                <w:ilvl w:val="0"/>
                <w:numId w:val="14"/>
              </w:numPr>
              <w:rPr>
                <w:rFonts w:asciiTheme="minorHAnsi" w:eastAsia="Arial" w:hAnsiTheme="minorHAnsi" w:cstheme="minorHAnsi"/>
                <w:color w:val="0F243E"/>
              </w:rPr>
            </w:pPr>
            <w:r w:rsidRPr="00B12878">
              <w:rPr>
                <w:rFonts w:asciiTheme="minorHAnsi" w:eastAsia="Arial" w:hAnsiTheme="minorHAnsi" w:cstheme="minorHAnsi"/>
                <w:color w:val="0F243E"/>
                <w:sz w:val="20"/>
                <w:szCs w:val="20"/>
              </w:rPr>
              <w:t>the relevant competencies of the assurance provider(s) </w:t>
            </w:r>
          </w:p>
          <w:p w14:paraId="00000117" w14:textId="77777777" w:rsidR="00116A49" w:rsidRPr="00B12878" w:rsidRDefault="00116A49">
            <w:pPr>
              <w:rPr>
                <w:rFonts w:asciiTheme="minorHAnsi" w:eastAsia="Arial" w:hAnsiTheme="minorHAnsi" w:cstheme="minorHAnsi"/>
                <w:color w:val="0F243E"/>
                <w:sz w:val="20"/>
                <w:szCs w:val="20"/>
              </w:rPr>
            </w:pPr>
          </w:p>
          <w:p w14:paraId="00000118" w14:textId="77777777" w:rsidR="00116A49" w:rsidRPr="00B12878" w:rsidRDefault="001F0E76">
            <w:pPr>
              <w:numPr>
                <w:ilvl w:val="0"/>
                <w:numId w:val="14"/>
              </w:numPr>
              <w:rPr>
                <w:rFonts w:asciiTheme="minorHAnsi" w:eastAsia="Arial" w:hAnsiTheme="minorHAnsi" w:cstheme="minorHAnsi"/>
                <w:color w:val="0F243E"/>
              </w:rPr>
            </w:pPr>
            <w:r w:rsidRPr="00B12878">
              <w:rPr>
                <w:rFonts w:asciiTheme="minorHAnsi" w:eastAsia="Arial" w:hAnsiTheme="minorHAnsi" w:cstheme="minorHAnsi"/>
                <w:color w:val="0F243E"/>
                <w:sz w:val="20"/>
                <w:szCs w:val="20"/>
              </w:rPr>
              <w:t xml:space="preserve">Type of assurance: limited assurance, moderate assurance, reasonable assurance, high assurance. </w:t>
            </w:r>
            <w:r w:rsidRPr="00B12878">
              <w:rPr>
                <w:rFonts w:asciiTheme="minorHAnsi" w:eastAsia="Arial" w:hAnsiTheme="minorHAnsi" w:cstheme="minorHAnsi"/>
                <w:i/>
                <w:color w:val="0F243E"/>
                <w:sz w:val="20"/>
                <w:szCs w:val="20"/>
              </w:rPr>
              <w:t xml:space="preserve">You may reference CDP guidance to determine which level of assurance was performed by your </w:t>
            </w:r>
            <w:proofErr w:type="gramStart"/>
            <w:r w:rsidRPr="00B12878">
              <w:rPr>
                <w:rFonts w:asciiTheme="minorHAnsi" w:eastAsia="Arial" w:hAnsiTheme="minorHAnsi" w:cstheme="minorHAnsi"/>
                <w:i/>
                <w:color w:val="0F243E"/>
                <w:sz w:val="20"/>
                <w:szCs w:val="20"/>
              </w:rPr>
              <w:t>provider</w:t>
            </w:r>
            <w:proofErr w:type="gramEnd"/>
          </w:p>
          <w:p w14:paraId="00000119" w14:textId="77777777" w:rsidR="00116A49" w:rsidRPr="00B12878" w:rsidRDefault="001F0E76">
            <w:pPr>
              <w:ind w:left="720"/>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w:t>
            </w:r>
          </w:p>
          <w:p w14:paraId="0000011A" w14:textId="77777777" w:rsidR="00116A49" w:rsidRPr="00B12878" w:rsidRDefault="001F0E76">
            <w:pPr>
              <w:numPr>
                <w:ilvl w:val="0"/>
                <w:numId w:val="14"/>
              </w:numPr>
              <w:rPr>
                <w:rFonts w:asciiTheme="minorHAnsi" w:eastAsia="Arial" w:hAnsiTheme="minorHAnsi" w:cstheme="minorHAnsi"/>
                <w:color w:val="0F243E"/>
              </w:rPr>
            </w:pPr>
            <w:r w:rsidRPr="00B12878">
              <w:rPr>
                <w:rFonts w:asciiTheme="minorHAnsi" w:eastAsia="Arial" w:hAnsiTheme="minorHAnsi" w:cstheme="minorHAnsi"/>
                <w:color w:val="0F243E"/>
                <w:sz w:val="20"/>
                <w:szCs w:val="20"/>
              </w:rPr>
              <w:lastRenderedPageBreak/>
              <w:t>Specification on the scope(s): does assurance and verification apply to companies scopes 1,2 and 3? Please specify the proportion of reported emissions verified as a percentage (</w:t>
            </w:r>
            <w:r w:rsidRPr="00B12878">
              <w:rPr>
                <w:rFonts w:asciiTheme="minorHAnsi" w:eastAsia="Arial" w:hAnsiTheme="minorHAnsi" w:cstheme="minorHAnsi"/>
                <w:color w:val="000000"/>
                <w:sz w:val="20"/>
                <w:szCs w:val="20"/>
              </w:rPr>
              <w:t>e.g., 100% of scope 2 emissions have been verified)</w:t>
            </w:r>
          </w:p>
          <w:p w14:paraId="0000011B" w14:textId="77777777" w:rsidR="00116A49" w:rsidRPr="00B12878" w:rsidRDefault="00116A49">
            <w:pPr>
              <w:rPr>
                <w:rFonts w:asciiTheme="minorHAnsi" w:eastAsia="Arial" w:hAnsiTheme="minorHAnsi" w:cstheme="minorHAnsi"/>
                <w:color w:val="0F243E"/>
                <w:sz w:val="20"/>
                <w:szCs w:val="20"/>
              </w:rPr>
            </w:pPr>
          </w:p>
          <w:p w14:paraId="0000011C" w14:textId="77777777" w:rsidR="00116A49" w:rsidRPr="00B12878" w:rsidRDefault="001F0E76">
            <w:pPr>
              <w:numPr>
                <w:ilvl w:val="0"/>
                <w:numId w:val="14"/>
              </w:numPr>
              <w:rPr>
                <w:rFonts w:asciiTheme="minorHAnsi" w:eastAsia="Arial" w:hAnsiTheme="minorHAnsi" w:cstheme="minorHAnsi"/>
                <w:color w:val="0F243E"/>
              </w:rPr>
            </w:pPr>
            <w:r w:rsidRPr="00B12878">
              <w:rPr>
                <w:rFonts w:asciiTheme="minorHAnsi" w:eastAsia="Arial" w:hAnsiTheme="minorHAnsi" w:cstheme="minorHAnsi"/>
                <w:color w:val="0F243E"/>
                <w:sz w:val="20"/>
                <w:szCs w:val="20"/>
              </w:rPr>
              <w:t>the opinion issued by the assurance provider(s)</w:t>
            </w:r>
          </w:p>
          <w:p w14:paraId="0000011D" w14:textId="77777777" w:rsidR="00116A49" w:rsidRPr="00B12878" w:rsidRDefault="00116A49">
            <w:pPr>
              <w:ind w:left="720"/>
              <w:rPr>
                <w:rFonts w:asciiTheme="minorHAnsi" w:eastAsia="Arial" w:hAnsiTheme="minorHAnsi" w:cstheme="minorHAnsi"/>
                <w:color w:val="0F243E"/>
                <w:sz w:val="20"/>
                <w:szCs w:val="20"/>
              </w:rPr>
            </w:pPr>
          </w:p>
          <w:p w14:paraId="0000011E" w14:textId="77777777" w:rsidR="00116A49" w:rsidRPr="00B12878" w:rsidRDefault="001F0E76">
            <w:pPr>
              <w:numPr>
                <w:ilvl w:val="0"/>
                <w:numId w:val="14"/>
              </w:numPr>
              <w:jc w:val="both"/>
              <w:rPr>
                <w:rFonts w:asciiTheme="minorHAnsi" w:eastAsia="Arial" w:hAnsiTheme="minorHAnsi" w:cstheme="minorHAnsi"/>
                <w:color w:val="0F243E"/>
              </w:rPr>
            </w:pPr>
            <w:r w:rsidRPr="00B12878">
              <w:rPr>
                <w:rFonts w:asciiTheme="minorHAnsi" w:eastAsia="Arial" w:hAnsiTheme="minorHAnsi" w:cstheme="minorHAnsi"/>
                <w:color w:val="0F243E"/>
                <w:sz w:val="20"/>
                <w:szCs w:val="20"/>
              </w:rPr>
              <w:t>frequency of verification cycle: annual, biennial, or triennial process</w:t>
            </w:r>
          </w:p>
          <w:p w14:paraId="0000011F" w14:textId="77777777" w:rsidR="00116A49" w:rsidRPr="00B12878" w:rsidRDefault="00116A49">
            <w:pPr>
              <w:rPr>
                <w:rFonts w:asciiTheme="minorHAnsi" w:eastAsia="Arial" w:hAnsiTheme="minorHAnsi" w:cstheme="minorHAnsi"/>
                <w:color w:val="0F243E"/>
                <w:sz w:val="20"/>
                <w:szCs w:val="20"/>
              </w:rPr>
            </w:pPr>
          </w:p>
          <w:p w14:paraId="00000120" w14:textId="77777777" w:rsidR="00116A49" w:rsidRPr="00B12878" w:rsidRDefault="001F0E76">
            <w:pPr>
              <w:numPr>
                <w:ilvl w:val="0"/>
                <w:numId w:val="14"/>
              </w:numPr>
              <w:rPr>
                <w:rFonts w:asciiTheme="minorHAnsi" w:eastAsia="Arial" w:hAnsiTheme="minorHAnsi" w:cstheme="minorHAnsi"/>
                <w:color w:val="0F243E"/>
              </w:rPr>
            </w:pPr>
            <w:r w:rsidRPr="00B12878">
              <w:rPr>
                <w:rFonts w:asciiTheme="minorHAnsi" w:eastAsia="Arial" w:hAnsiTheme="minorHAnsi" w:cstheme="minorHAnsi"/>
                <w:color w:val="0F243E"/>
                <w:sz w:val="20"/>
                <w:szCs w:val="20"/>
              </w:rPr>
              <w:t>additional information about assurance and verification, if relevant</w:t>
            </w:r>
          </w:p>
        </w:tc>
        <w:tc>
          <w:tcPr>
            <w:tcW w:w="4590" w:type="dxa"/>
            <w:tcBorders>
              <w:top w:val="single" w:sz="8" w:space="0" w:color="000000"/>
              <w:left w:val="single" w:sz="8" w:space="0" w:color="000000"/>
              <w:bottom w:val="single" w:sz="8" w:space="0" w:color="000000"/>
              <w:right w:val="single" w:sz="8" w:space="0" w:color="000000"/>
            </w:tcBorders>
            <w:shd w:val="clear" w:color="auto" w:fill="EBF1DD"/>
            <w:tcMar>
              <w:top w:w="100" w:type="dxa"/>
              <w:left w:w="115" w:type="dxa"/>
              <w:bottom w:w="100" w:type="dxa"/>
              <w:right w:w="115" w:type="dxa"/>
            </w:tcMar>
          </w:tcPr>
          <w:p w14:paraId="00000121" w14:textId="77777777" w:rsidR="00116A49" w:rsidRPr="00B12878" w:rsidRDefault="001F0E76">
            <w:pPr>
              <w:spacing w:after="240"/>
              <w:rPr>
                <w:rFonts w:asciiTheme="minorHAnsi" w:eastAsia="Arial" w:hAnsiTheme="minorHAnsi" w:cstheme="minorHAnsi"/>
                <w:i/>
                <w:iCs/>
                <w:color w:val="000000"/>
                <w:sz w:val="20"/>
                <w:szCs w:val="20"/>
              </w:rPr>
            </w:pPr>
            <w:r w:rsidRPr="00B12878">
              <w:rPr>
                <w:rFonts w:asciiTheme="minorHAnsi" w:eastAsia="Arial" w:hAnsiTheme="minorHAnsi" w:cstheme="minorHAnsi"/>
                <w:i/>
                <w:iCs/>
                <w:color w:val="000000"/>
                <w:sz w:val="20"/>
                <w:szCs w:val="20"/>
              </w:rPr>
              <w:lastRenderedPageBreak/>
              <w:t>Assurance is a process performed by an independent third-party accredited to perform verification and assurance of GHG emissions data.</w:t>
            </w:r>
          </w:p>
          <w:p w14:paraId="00000122" w14:textId="77777777" w:rsidR="00116A49" w:rsidRPr="00B12878" w:rsidRDefault="001F0E76">
            <w:pPr>
              <w:spacing w:after="240"/>
              <w:rPr>
                <w:rFonts w:asciiTheme="minorHAnsi" w:eastAsia="Arial" w:hAnsiTheme="minorHAnsi" w:cstheme="minorHAnsi"/>
                <w:i/>
                <w:iCs/>
                <w:color w:val="000000"/>
                <w:sz w:val="20"/>
                <w:szCs w:val="20"/>
              </w:rPr>
            </w:pPr>
            <w:r w:rsidRPr="00B12878">
              <w:rPr>
                <w:rFonts w:asciiTheme="minorHAnsi" w:eastAsia="Arial" w:hAnsiTheme="minorHAnsi" w:cstheme="minorHAnsi"/>
                <w:i/>
                <w:iCs/>
                <w:color w:val="000000"/>
                <w:sz w:val="20"/>
                <w:szCs w:val="20"/>
              </w:rPr>
              <w:t>Third-party assurance is best practice in emissions reporting as this ensures the quality of the calculation methods and underlying disclosed data and processes.</w:t>
            </w:r>
          </w:p>
          <w:p w14:paraId="00000123" w14:textId="77777777" w:rsidR="00116A49" w:rsidRPr="00B12878" w:rsidRDefault="001F0E76">
            <w:pPr>
              <w:spacing w:after="240"/>
              <w:rPr>
                <w:rFonts w:asciiTheme="minorHAnsi" w:eastAsia="Times New Roman" w:hAnsiTheme="minorHAnsi" w:cstheme="minorHAnsi"/>
                <w:color w:val="000000"/>
                <w:sz w:val="24"/>
                <w:szCs w:val="24"/>
              </w:rPr>
            </w:pPr>
            <w:r w:rsidRPr="00B12878">
              <w:rPr>
                <w:rFonts w:asciiTheme="minorHAnsi" w:eastAsia="Arial" w:hAnsiTheme="minorHAnsi" w:cstheme="minorHAnsi"/>
                <w:i/>
                <w:iCs/>
                <w:color w:val="000000"/>
                <w:sz w:val="20"/>
                <w:szCs w:val="20"/>
              </w:rPr>
              <w:t xml:space="preserve">The SBTi is developing a Standard that will provide guidance and recommendations for the verification of progress and achievement of science-based targets. More information available on the </w:t>
            </w:r>
            <w:hyperlink r:id="rId41">
              <w:r w:rsidRPr="00B12878">
                <w:rPr>
                  <w:rFonts w:asciiTheme="minorHAnsi" w:eastAsia="Arial" w:hAnsiTheme="minorHAnsi" w:cstheme="minorHAnsi"/>
                  <w:i/>
                  <w:iCs/>
                  <w:color w:val="1155CC"/>
                  <w:sz w:val="20"/>
                  <w:szCs w:val="20"/>
                  <w:u w:val="single"/>
                </w:rPr>
                <w:t>SBTi MRV website</w:t>
              </w:r>
            </w:hyperlink>
            <w:r w:rsidRPr="00B12878">
              <w:rPr>
                <w:rFonts w:asciiTheme="minorHAnsi" w:eastAsia="Arial" w:hAnsiTheme="minorHAnsi" w:cstheme="minorHAnsi"/>
                <w:i/>
                <w:iCs/>
                <w:color w:val="1155CC"/>
                <w:sz w:val="20"/>
                <w:szCs w:val="20"/>
                <w:u w:val="single"/>
              </w:rPr>
              <w:t>.</w:t>
            </w:r>
            <w:r w:rsidRPr="00B12878">
              <w:rPr>
                <w:rFonts w:asciiTheme="minorHAnsi" w:eastAsia="Times New Roman" w:hAnsiTheme="minorHAnsi" w:cstheme="minorHAnsi"/>
                <w:i/>
                <w:iCs/>
                <w:color w:val="000000"/>
                <w:sz w:val="24"/>
                <w:szCs w:val="24"/>
              </w:rPr>
              <w:br/>
            </w:r>
          </w:p>
        </w:tc>
      </w:tr>
    </w:tbl>
    <w:p w14:paraId="00000124" w14:textId="77777777" w:rsidR="00116A49" w:rsidRPr="00B12878" w:rsidRDefault="00116A49">
      <w:pPr>
        <w:spacing w:after="180" w:line="240" w:lineRule="auto"/>
        <w:ind w:left="-810"/>
        <w:rPr>
          <w:rFonts w:asciiTheme="minorHAnsi" w:eastAsia="Calibri" w:hAnsiTheme="minorHAnsi" w:cstheme="minorHAnsi"/>
          <w:color w:val="44546A"/>
        </w:rPr>
      </w:pPr>
      <w:bookmarkStart w:id="37" w:name="_heading=h.2u6wntf" w:colFirst="0" w:colLast="0"/>
      <w:bookmarkEnd w:id="37"/>
    </w:p>
    <w:p w14:paraId="00000125" w14:textId="77777777" w:rsidR="00116A49" w:rsidRPr="00B12878" w:rsidRDefault="00116A49">
      <w:pPr>
        <w:pBdr>
          <w:top w:val="nil"/>
          <w:left w:val="nil"/>
          <w:bottom w:val="nil"/>
          <w:right w:val="nil"/>
          <w:between w:val="nil"/>
        </w:pBdr>
        <w:rPr>
          <w:rFonts w:asciiTheme="minorHAnsi" w:hAnsiTheme="minorHAnsi" w:cstheme="minorHAnsi"/>
          <w:i/>
          <w:color w:val="000000"/>
          <w:sz w:val="20"/>
          <w:szCs w:val="20"/>
          <w:highlight w:val="yellow"/>
        </w:rPr>
      </w:pPr>
    </w:p>
    <w:p w14:paraId="00000126" w14:textId="3B727168" w:rsidR="00116A49" w:rsidRPr="00B12878" w:rsidRDefault="00116A49">
      <w:pPr>
        <w:pBdr>
          <w:top w:val="nil"/>
          <w:left w:val="nil"/>
          <w:bottom w:val="nil"/>
          <w:right w:val="nil"/>
          <w:between w:val="nil"/>
        </w:pBdr>
        <w:spacing w:line="240" w:lineRule="auto"/>
        <w:rPr>
          <w:rFonts w:asciiTheme="minorHAnsi" w:hAnsiTheme="minorHAnsi" w:cstheme="minorHAnsi"/>
          <w:color w:val="5D266D"/>
          <w:sz w:val="24"/>
          <w:szCs w:val="24"/>
        </w:rPr>
      </w:pPr>
    </w:p>
    <w:p w14:paraId="3075743B" w14:textId="24F8BFEC" w:rsidR="00241222" w:rsidRPr="00B12878" w:rsidRDefault="00241222">
      <w:pPr>
        <w:pBdr>
          <w:top w:val="nil"/>
          <w:left w:val="nil"/>
          <w:bottom w:val="nil"/>
          <w:right w:val="nil"/>
          <w:between w:val="nil"/>
        </w:pBdr>
        <w:spacing w:line="240" w:lineRule="auto"/>
        <w:rPr>
          <w:rFonts w:asciiTheme="minorHAnsi" w:hAnsiTheme="minorHAnsi" w:cstheme="minorHAnsi"/>
          <w:color w:val="5D266D"/>
          <w:sz w:val="24"/>
          <w:szCs w:val="24"/>
        </w:rPr>
      </w:pPr>
    </w:p>
    <w:p w14:paraId="75E774F5" w14:textId="4B7ECBFF" w:rsidR="00241222" w:rsidRPr="00B12878" w:rsidRDefault="00241222">
      <w:pPr>
        <w:pBdr>
          <w:top w:val="nil"/>
          <w:left w:val="nil"/>
          <w:bottom w:val="nil"/>
          <w:right w:val="nil"/>
          <w:between w:val="nil"/>
        </w:pBdr>
        <w:spacing w:line="240" w:lineRule="auto"/>
        <w:rPr>
          <w:rFonts w:asciiTheme="minorHAnsi" w:hAnsiTheme="minorHAnsi" w:cstheme="minorHAnsi"/>
          <w:color w:val="5D266D"/>
          <w:sz w:val="24"/>
          <w:szCs w:val="24"/>
        </w:rPr>
      </w:pPr>
    </w:p>
    <w:p w14:paraId="5A64CC2D" w14:textId="67F9D2AE" w:rsidR="00241222" w:rsidRPr="00B12878" w:rsidRDefault="00241222">
      <w:pPr>
        <w:pBdr>
          <w:top w:val="nil"/>
          <w:left w:val="nil"/>
          <w:bottom w:val="nil"/>
          <w:right w:val="nil"/>
          <w:between w:val="nil"/>
        </w:pBdr>
        <w:spacing w:line="240" w:lineRule="auto"/>
        <w:rPr>
          <w:rFonts w:asciiTheme="minorHAnsi" w:hAnsiTheme="minorHAnsi" w:cstheme="minorHAnsi"/>
          <w:color w:val="5D266D"/>
          <w:sz w:val="24"/>
          <w:szCs w:val="24"/>
        </w:rPr>
      </w:pPr>
    </w:p>
    <w:p w14:paraId="76145279" w14:textId="04ACD011" w:rsidR="00241222" w:rsidRPr="00B12878" w:rsidRDefault="00241222">
      <w:pPr>
        <w:pBdr>
          <w:top w:val="nil"/>
          <w:left w:val="nil"/>
          <w:bottom w:val="nil"/>
          <w:right w:val="nil"/>
          <w:between w:val="nil"/>
        </w:pBdr>
        <w:spacing w:line="240" w:lineRule="auto"/>
        <w:rPr>
          <w:rFonts w:asciiTheme="minorHAnsi" w:hAnsiTheme="minorHAnsi" w:cstheme="minorHAnsi"/>
          <w:color w:val="5D266D"/>
          <w:sz w:val="24"/>
          <w:szCs w:val="24"/>
        </w:rPr>
      </w:pPr>
    </w:p>
    <w:p w14:paraId="74B6C310" w14:textId="22662112" w:rsidR="00241222" w:rsidRPr="00B12878" w:rsidRDefault="00241222">
      <w:pPr>
        <w:pBdr>
          <w:top w:val="nil"/>
          <w:left w:val="nil"/>
          <w:bottom w:val="nil"/>
          <w:right w:val="nil"/>
          <w:between w:val="nil"/>
        </w:pBdr>
        <w:spacing w:line="240" w:lineRule="auto"/>
        <w:rPr>
          <w:rFonts w:asciiTheme="minorHAnsi" w:hAnsiTheme="minorHAnsi" w:cstheme="minorHAnsi"/>
          <w:color w:val="5D266D"/>
          <w:sz w:val="24"/>
          <w:szCs w:val="24"/>
        </w:rPr>
      </w:pPr>
    </w:p>
    <w:p w14:paraId="430F6483" w14:textId="77777777" w:rsidR="00241222" w:rsidRPr="00B12878" w:rsidRDefault="00241222">
      <w:pPr>
        <w:pBdr>
          <w:top w:val="nil"/>
          <w:left w:val="nil"/>
          <w:bottom w:val="nil"/>
          <w:right w:val="nil"/>
          <w:between w:val="nil"/>
        </w:pBdr>
        <w:spacing w:line="240" w:lineRule="auto"/>
        <w:rPr>
          <w:rFonts w:asciiTheme="minorHAnsi" w:hAnsiTheme="minorHAnsi" w:cstheme="minorHAnsi"/>
          <w:color w:val="5D266D"/>
          <w:sz w:val="24"/>
          <w:szCs w:val="24"/>
        </w:rPr>
      </w:pPr>
    </w:p>
    <w:p w14:paraId="00000127" w14:textId="6315B236" w:rsidR="00116A49" w:rsidRPr="00B12878" w:rsidRDefault="00241222" w:rsidP="00241222">
      <w:pPr>
        <w:pStyle w:val="HeadingstyleSBTI0"/>
        <w:rPr>
          <w:rFonts w:asciiTheme="minorHAnsi" w:hAnsiTheme="minorHAnsi" w:cstheme="minorHAnsi"/>
        </w:rPr>
      </w:pPr>
      <w:bookmarkStart w:id="38" w:name="_Toc128658886"/>
      <w:r w:rsidRPr="00B12878">
        <w:rPr>
          <w:rFonts w:asciiTheme="minorHAnsi" w:hAnsiTheme="minorHAnsi" w:cstheme="minorHAnsi"/>
        </w:rPr>
        <w:lastRenderedPageBreak/>
        <w:t xml:space="preserve">2 </w:t>
      </w:r>
      <w:bookmarkEnd w:id="38"/>
      <w:r w:rsidR="00170AA3" w:rsidRPr="00B12878">
        <w:rPr>
          <w:rFonts w:asciiTheme="minorHAnsi" w:hAnsiTheme="minorHAnsi" w:cstheme="minorHAnsi"/>
        </w:rPr>
        <w:t>GHG Inventory</w:t>
      </w:r>
    </w:p>
    <w:p w14:paraId="00000128" w14:textId="77777777" w:rsidR="00116A49" w:rsidRPr="00B12878" w:rsidRDefault="001F0E76" w:rsidP="00241222">
      <w:pPr>
        <w:pStyle w:val="Heading2"/>
        <w:numPr>
          <w:ilvl w:val="0"/>
          <w:numId w:val="0"/>
        </w:numPr>
        <w:ind w:firstLine="720"/>
        <w:rPr>
          <w:rFonts w:asciiTheme="minorHAnsi" w:hAnsiTheme="minorHAnsi" w:cstheme="minorHAnsi"/>
          <w:color w:val="FF0000"/>
        </w:rPr>
      </w:pPr>
      <w:bookmarkStart w:id="39" w:name="_Toc128658887"/>
      <w:r w:rsidRPr="00B12878">
        <w:rPr>
          <w:rFonts w:asciiTheme="minorHAnsi" w:hAnsiTheme="minorHAnsi" w:cstheme="minorHAnsi"/>
        </w:rPr>
        <w:t>2.1. GHG inventory general questions</w:t>
      </w:r>
      <w:bookmarkEnd w:id="39"/>
      <w:r w:rsidRPr="00B12878">
        <w:rPr>
          <w:rFonts w:asciiTheme="minorHAnsi" w:hAnsiTheme="minorHAnsi" w:cstheme="minorHAnsi"/>
        </w:rPr>
        <w:t xml:space="preserve"> </w:t>
      </w:r>
    </w:p>
    <w:tbl>
      <w:tblPr>
        <w:tblStyle w:val="afffff0"/>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116A49" w:rsidRPr="00B12878" w14:paraId="522D0C6C"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129" w14:textId="77777777" w:rsidR="00116A49" w:rsidRPr="00B12878" w:rsidRDefault="001F0E76">
            <w:pPr>
              <w:widowControl w:val="0"/>
              <w:jc w:val="center"/>
              <w:rPr>
                <w:rFonts w:asciiTheme="minorHAnsi" w:hAnsiTheme="minorHAnsi" w:cstheme="minorHAnsi"/>
              </w:rPr>
            </w:pPr>
            <w:r w:rsidRPr="00B12878">
              <w:rPr>
                <w:rFonts w:asciiTheme="minorHAnsi" w:hAnsiTheme="minorHAnsi" w:cstheme="minorHAnsi"/>
                <w:b/>
                <w:color w:val="0F243E"/>
              </w:rPr>
              <w:t>2.1 GHG INVENTORY GENERAL QUESTIONS</w:t>
            </w:r>
          </w:p>
        </w:tc>
        <w:tc>
          <w:tcPr>
            <w:tcW w:w="4410" w:type="dxa"/>
            <w:tcBorders>
              <w:top w:val="single" w:sz="8" w:space="0" w:color="000000"/>
              <w:left w:val="single" w:sz="8" w:space="0" w:color="000000"/>
            </w:tcBorders>
            <w:shd w:val="clear" w:color="auto" w:fill="9BBB59"/>
            <w:vAlign w:val="center"/>
          </w:tcPr>
          <w:p w14:paraId="0000012B"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b/>
                <w:color w:val="4F6228"/>
              </w:rPr>
              <w:t>SUBMISSION FORM GUIDANCE</w:t>
            </w:r>
          </w:p>
        </w:tc>
      </w:tr>
      <w:tr w:rsidR="00116A49" w:rsidRPr="00B12878" w14:paraId="25427230"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2C" w14:textId="77777777" w:rsidR="00116A49" w:rsidRPr="00B12878" w:rsidRDefault="001F0E76">
            <w:pPr>
              <w:pBdr>
                <w:top w:val="nil"/>
                <w:left w:val="nil"/>
                <w:bottom w:val="nil"/>
                <w:right w:val="nil"/>
                <w:between w:val="nil"/>
              </w:pBdr>
              <w:rPr>
                <w:rFonts w:asciiTheme="minorHAnsi" w:eastAsia="Arial" w:hAnsiTheme="minorHAnsi" w:cstheme="minorHAnsi"/>
                <w:color w:val="0F243E"/>
              </w:rPr>
            </w:pPr>
            <w:r w:rsidRPr="00B12878">
              <w:rPr>
                <w:rFonts w:asciiTheme="minorHAnsi" w:eastAsia="Arial" w:hAnsiTheme="minorHAnsi" w:cstheme="minorHAnsi"/>
                <w:b/>
                <w:color w:val="0F243E"/>
                <w:sz w:val="20"/>
                <w:szCs w:val="20"/>
              </w:rPr>
              <w:t>2.1.1.  Does your inventory follow the GHG Protocol Corporate Standard?  If not, list and explain any deviation from its requirements.</w:t>
            </w:r>
          </w:p>
        </w:tc>
        <w:tc>
          <w:tcPr>
            <w:tcW w:w="4770" w:type="dxa"/>
            <w:tcBorders>
              <w:top w:val="single" w:sz="8" w:space="0" w:color="000000"/>
              <w:left w:val="single" w:sz="8" w:space="0" w:color="000000"/>
            </w:tcBorders>
            <w:shd w:val="clear" w:color="auto" w:fill="FFFFFF"/>
          </w:tcPr>
          <w:p w14:paraId="0000012D" w14:textId="5FC4D037"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191144137"/>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539817293"/>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p>
          <w:p w14:paraId="0000012E"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If not, explain deviations: _____________                                        </w:t>
            </w:r>
          </w:p>
        </w:tc>
        <w:tc>
          <w:tcPr>
            <w:tcW w:w="4410" w:type="dxa"/>
            <w:tcBorders>
              <w:top w:val="single" w:sz="8" w:space="0" w:color="000000"/>
              <w:left w:val="single" w:sz="8" w:space="0" w:color="000000"/>
            </w:tcBorders>
            <w:shd w:val="clear" w:color="auto" w:fill="EBF1DD"/>
          </w:tcPr>
          <w:p w14:paraId="0000012F"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Indicate if your inventory is in accordance with the </w:t>
            </w:r>
            <w:hyperlink r:id="rId42">
              <w:r w:rsidRPr="00B12878">
                <w:rPr>
                  <w:rFonts w:asciiTheme="minorHAnsi" w:eastAsia="Arial" w:hAnsiTheme="minorHAnsi" w:cstheme="minorHAnsi"/>
                  <w:i/>
                  <w:color w:val="000000"/>
                  <w:sz w:val="20"/>
                  <w:szCs w:val="20"/>
                  <w:u w:val="single"/>
                </w:rPr>
                <w:t>GHG Protocol Corporate Standard</w:t>
              </w:r>
            </w:hyperlink>
            <w:r w:rsidRPr="00B12878">
              <w:rPr>
                <w:rFonts w:asciiTheme="minorHAnsi" w:eastAsia="Arial" w:hAnsiTheme="minorHAnsi" w:cstheme="minorHAnsi"/>
                <w:i/>
                <w:color w:val="000000"/>
                <w:sz w:val="20"/>
                <w:szCs w:val="20"/>
              </w:rPr>
              <w:t>. Please indicate any deviation from the standard with reference to the chapter and page in question, as well as the justification for why the standard was not followed.</w:t>
            </w:r>
          </w:p>
        </w:tc>
      </w:tr>
      <w:tr w:rsidR="00116A49" w:rsidRPr="00B12878" w14:paraId="012364F2"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30" w14:textId="77777777" w:rsidR="00116A49" w:rsidRPr="00B12878" w:rsidRDefault="001F0E76">
            <w:p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2.1.2. State the consolidation approach used to calculate your GHG inventory and why it was chosen. </w:t>
            </w:r>
          </w:p>
        </w:tc>
        <w:tc>
          <w:tcPr>
            <w:tcW w:w="4770" w:type="dxa"/>
            <w:tcBorders>
              <w:top w:val="single" w:sz="8" w:space="0" w:color="000000"/>
              <w:left w:val="single" w:sz="8" w:space="0" w:color="000000"/>
            </w:tcBorders>
            <w:shd w:val="clear" w:color="auto" w:fill="FFFFFF"/>
          </w:tcPr>
          <w:p w14:paraId="00000131" w14:textId="1ABAB1F6" w:rsidR="00116A49" w:rsidRPr="00B12878" w:rsidRDefault="00000000">
            <w:pPr>
              <w:pBdr>
                <w:top w:val="nil"/>
                <w:left w:val="nil"/>
                <w:bottom w:val="nil"/>
                <w:right w:val="nil"/>
                <w:between w:val="nil"/>
              </w:pBdr>
              <w:rPr>
                <w:rFonts w:asciiTheme="minorHAnsi" w:eastAsia="Arial" w:hAnsiTheme="minorHAnsi" w:cstheme="minorHAnsi"/>
                <w:color w:val="000000"/>
                <w:sz w:val="20"/>
                <w:szCs w:val="20"/>
              </w:rPr>
            </w:pPr>
            <w:sdt>
              <w:sdtPr>
                <w:rPr>
                  <w:rFonts w:asciiTheme="minorHAnsi" w:hAnsiTheme="minorHAnsi" w:cstheme="minorHAnsi"/>
                  <w:color w:val="0F243E"/>
                  <w:sz w:val="20"/>
                  <w:szCs w:val="20"/>
                </w:rPr>
                <w:id w:val="-1423022580"/>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Equity share     </w:t>
            </w:r>
          </w:p>
          <w:p w14:paraId="00000132" w14:textId="086C57B3" w:rsidR="00116A49" w:rsidRPr="00B12878" w:rsidRDefault="00000000">
            <w:pPr>
              <w:pBdr>
                <w:top w:val="nil"/>
                <w:left w:val="nil"/>
                <w:bottom w:val="nil"/>
                <w:right w:val="nil"/>
                <w:between w:val="nil"/>
              </w:pBdr>
              <w:rPr>
                <w:rFonts w:asciiTheme="minorHAnsi" w:eastAsia="Arial" w:hAnsiTheme="minorHAnsi" w:cstheme="minorHAnsi"/>
                <w:color w:val="000000"/>
                <w:sz w:val="20"/>
                <w:szCs w:val="20"/>
              </w:rPr>
            </w:pPr>
            <w:sdt>
              <w:sdtPr>
                <w:rPr>
                  <w:rFonts w:asciiTheme="minorHAnsi" w:hAnsiTheme="minorHAnsi" w:cstheme="minorHAnsi"/>
                  <w:color w:val="0F243E"/>
                  <w:sz w:val="20"/>
                  <w:szCs w:val="20"/>
                </w:rPr>
                <w:id w:val="-1334758103"/>
                <w14:checkbox>
                  <w14:checked w14:val="0"/>
                  <w14:checkedState w14:val="2612" w14:font="MS Gothic"/>
                  <w14:uncheckedState w14:val="2610" w14:font="MS Gothic"/>
                </w14:checkbox>
              </w:sdtPr>
              <w:sdtContent>
                <w:r w:rsidR="007B3FE8">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Financial control </w:t>
            </w:r>
          </w:p>
          <w:p w14:paraId="00000133" w14:textId="7A79C44E" w:rsidR="00116A49" w:rsidRPr="00B12878" w:rsidRDefault="00000000">
            <w:pPr>
              <w:pBdr>
                <w:top w:val="nil"/>
                <w:left w:val="nil"/>
                <w:bottom w:val="nil"/>
                <w:right w:val="nil"/>
                <w:between w:val="nil"/>
              </w:pBdr>
              <w:rPr>
                <w:rFonts w:asciiTheme="minorHAnsi" w:eastAsia="Arial" w:hAnsiTheme="minorHAnsi" w:cstheme="minorHAnsi"/>
                <w:color w:val="000000"/>
                <w:sz w:val="20"/>
                <w:szCs w:val="20"/>
              </w:rPr>
            </w:pPr>
            <w:sdt>
              <w:sdtPr>
                <w:rPr>
                  <w:rFonts w:asciiTheme="minorHAnsi" w:hAnsiTheme="minorHAnsi" w:cstheme="minorHAnsi"/>
                  <w:color w:val="0F243E"/>
                  <w:sz w:val="20"/>
                  <w:szCs w:val="20"/>
                </w:rPr>
                <w:id w:val="1434240576"/>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Operational control </w:t>
            </w:r>
          </w:p>
          <w:p w14:paraId="00000134"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Briefly explain why it was chosen:  ______________</w:t>
            </w:r>
          </w:p>
        </w:tc>
        <w:tc>
          <w:tcPr>
            <w:tcW w:w="4410" w:type="dxa"/>
            <w:tcBorders>
              <w:top w:val="single" w:sz="8" w:space="0" w:color="000000"/>
              <w:left w:val="single" w:sz="8" w:space="0" w:color="000000"/>
            </w:tcBorders>
            <w:shd w:val="clear" w:color="auto" w:fill="EBF1DD"/>
          </w:tcPr>
          <w:p w14:paraId="00000135"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State whether you used the equity share or the control approach for your GHG inventory. If you used a control approach, state whether it was an operational or financial control approach. For more information on this please refer to Chapter 3 “Setting Organizational Boundaries” of</w:t>
            </w:r>
            <w:hyperlink r:id="rId43">
              <w:r w:rsidRPr="00B12878">
                <w:rPr>
                  <w:rFonts w:asciiTheme="minorHAnsi" w:eastAsia="Arial" w:hAnsiTheme="minorHAnsi" w:cstheme="minorHAnsi"/>
                  <w:i/>
                  <w:color w:val="000000"/>
                  <w:sz w:val="20"/>
                  <w:szCs w:val="20"/>
                  <w:u w:val="single"/>
                </w:rPr>
                <w:t xml:space="preserve"> the GHG Protocol Corporate Standard</w:t>
              </w:r>
            </w:hyperlink>
            <w:r w:rsidRPr="00B12878">
              <w:rPr>
                <w:rFonts w:asciiTheme="minorHAnsi" w:eastAsia="Arial" w:hAnsiTheme="minorHAnsi" w:cstheme="minorHAnsi"/>
                <w:i/>
                <w:color w:val="000000"/>
                <w:sz w:val="20"/>
                <w:szCs w:val="20"/>
              </w:rPr>
              <w:t>.</w:t>
            </w:r>
          </w:p>
        </w:tc>
      </w:tr>
      <w:tr w:rsidR="00116A49" w:rsidRPr="00B12878" w14:paraId="45E452A8"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36" w14:textId="77777777" w:rsidR="00116A49" w:rsidRPr="00B12878" w:rsidRDefault="001F0E76">
            <w:p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2.1.3. Has your company experienced any recent significant change in your company structure e.g., following recent acquisitions, divestments and/or mergers?</w:t>
            </w:r>
          </w:p>
        </w:tc>
        <w:tc>
          <w:tcPr>
            <w:tcW w:w="4770" w:type="dxa"/>
            <w:tcBorders>
              <w:top w:val="single" w:sz="8" w:space="0" w:color="000000"/>
              <w:left w:val="single" w:sz="8" w:space="0" w:color="000000"/>
            </w:tcBorders>
            <w:shd w:val="clear" w:color="auto" w:fill="FFFFFF"/>
          </w:tcPr>
          <w:p w14:paraId="00000137" w14:textId="64C1279B" w:rsidR="00116A49" w:rsidRPr="00B12878" w:rsidRDefault="00000000">
            <w:pPr>
              <w:rPr>
                <w:rFonts w:asciiTheme="minorHAnsi" w:eastAsia="Arial" w:hAnsiTheme="minorHAnsi" w:cstheme="minorHAnsi"/>
                <w:sz w:val="20"/>
                <w:szCs w:val="20"/>
              </w:rPr>
            </w:pPr>
            <w:sdt>
              <w:sdtPr>
                <w:rPr>
                  <w:rFonts w:asciiTheme="minorHAnsi" w:hAnsiTheme="minorHAnsi" w:cstheme="minorHAnsi"/>
                  <w:color w:val="0F243E"/>
                  <w:sz w:val="20"/>
                  <w:szCs w:val="20"/>
                </w:rPr>
                <w:id w:val="-1316408934"/>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80959818"/>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r w:rsidR="001F0E76" w:rsidRPr="00B12878">
              <w:rPr>
                <w:rFonts w:ascii="Arial" w:eastAsia="Arial" w:hAnsi="Arial" w:cs="Arial"/>
                <w:color w:val="0F243E"/>
                <w:sz w:val="20"/>
                <w:szCs w:val="20"/>
              </w:rPr>
              <w:t> </w:t>
            </w:r>
            <w:r w:rsidR="001F0E76" w:rsidRPr="00B12878">
              <w:rPr>
                <w:rFonts w:asciiTheme="minorHAnsi" w:eastAsia="Arial" w:hAnsiTheme="minorHAnsi" w:cstheme="minorHAnsi"/>
                <w:color w:val="0F243E"/>
                <w:sz w:val="20"/>
                <w:szCs w:val="20"/>
              </w:rPr>
              <w:t xml:space="preserve"> </w:t>
            </w:r>
            <w:r w:rsidR="001F0E76" w:rsidRPr="00B12878">
              <w:rPr>
                <w:rFonts w:ascii="Arial" w:eastAsia="Arial" w:hAnsi="Arial" w:cs="Arial"/>
                <w:color w:val="0F243E"/>
                <w:sz w:val="20"/>
                <w:szCs w:val="20"/>
              </w:rPr>
              <w:t> </w:t>
            </w:r>
            <w:r w:rsidR="001F0E76" w:rsidRPr="00B12878">
              <w:rPr>
                <w:rFonts w:asciiTheme="minorHAnsi" w:eastAsia="Arial" w:hAnsiTheme="minorHAnsi" w:cstheme="minorHAnsi"/>
                <w:color w:val="0F243E"/>
                <w:sz w:val="20"/>
                <w:szCs w:val="20"/>
              </w:rPr>
              <w:t xml:space="preserve"> </w:t>
            </w:r>
          </w:p>
          <w:p w14:paraId="00000138" w14:textId="77777777" w:rsidR="00116A49" w:rsidRPr="00B12878" w:rsidRDefault="00116A49">
            <w:pPr>
              <w:spacing w:after="240"/>
              <w:rPr>
                <w:rFonts w:asciiTheme="minorHAnsi" w:eastAsia="Arial" w:hAnsiTheme="minorHAnsi" w:cstheme="minorHAnsi"/>
                <w:sz w:val="20"/>
                <w:szCs w:val="20"/>
              </w:rPr>
            </w:pPr>
          </w:p>
          <w:p w14:paraId="00000139" w14:textId="77777777" w:rsidR="00116A49" w:rsidRPr="00B12878" w:rsidRDefault="00116A49">
            <w:pPr>
              <w:pBdr>
                <w:top w:val="nil"/>
                <w:left w:val="nil"/>
                <w:bottom w:val="nil"/>
                <w:right w:val="nil"/>
                <w:between w:val="nil"/>
              </w:pBdr>
              <w:rPr>
                <w:rFonts w:asciiTheme="minorHAnsi" w:eastAsia="Arial" w:hAnsiTheme="minorHAnsi" w:cstheme="minorHAnsi"/>
                <w:color w:val="0F243E"/>
                <w:sz w:val="20"/>
                <w:szCs w:val="20"/>
              </w:rPr>
            </w:pPr>
          </w:p>
        </w:tc>
        <w:tc>
          <w:tcPr>
            <w:tcW w:w="4410" w:type="dxa"/>
            <w:tcBorders>
              <w:top w:val="single" w:sz="8" w:space="0" w:color="000000"/>
              <w:left w:val="single" w:sz="8" w:space="0" w:color="000000"/>
            </w:tcBorders>
            <w:shd w:val="clear" w:color="auto" w:fill="EBF1DD"/>
          </w:tcPr>
          <w:p w14:paraId="0000013A"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Significant change is defined as a cumulative change of five percent or larger in an organization’s total base year emissions (CO2e).</w:t>
            </w:r>
          </w:p>
          <w:p w14:paraId="0000013B" w14:textId="77777777" w:rsidR="00116A49" w:rsidRPr="00B12878" w:rsidRDefault="00116A49">
            <w:pPr>
              <w:pBdr>
                <w:top w:val="nil"/>
                <w:left w:val="nil"/>
                <w:bottom w:val="nil"/>
                <w:right w:val="nil"/>
                <w:between w:val="nil"/>
              </w:pBdr>
              <w:spacing w:line="276" w:lineRule="auto"/>
              <w:rPr>
                <w:rFonts w:asciiTheme="minorHAnsi" w:eastAsia="Arial" w:hAnsiTheme="minorHAnsi" w:cstheme="minorHAnsi"/>
                <w:color w:val="000000"/>
                <w:sz w:val="20"/>
                <w:szCs w:val="20"/>
              </w:rPr>
            </w:pPr>
          </w:p>
          <w:p w14:paraId="0000013C"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 xml:space="preserve">For detailed guidelines, please review Chapter 5 of the </w:t>
            </w:r>
            <w:hyperlink r:id="rId44">
              <w:r w:rsidRPr="00B12878">
                <w:rPr>
                  <w:rFonts w:asciiTheme="minorHAnsi" w:eastAsia="Arial" w:hAnsiTheme="minorHAnsi" w:cstheme="minorHAnsi"/>
                  <w:i/>
                  <w:color w:val="000000"/>
                  <w:sz w:val="20"/>
                  <w:szCs w:val="20"/>
                  <w:u w:val="single"/>
                </w:rPr>
                <w:t>GHG Protocol Corporate Standard</w:t>
              </w:r>
            </w:hyperlink>
            <w:r w:rsidRPr="00B12878">
              <w:rPr>
                <w:rFonts w:asciiTheme="minorHAnsi" w:eastAsia="Arial" w:hAnsiTheme="minorHAnsi" w:cstheme="minorHAnsi"/>
                <w:i/>
                <w:color w:val="000000"/>
                <w:sz w:val="20"/>
                <w:szCs w:val="20"/>
              </w:rPr>
              <w:t xml:space="preserve"> </w:t>
            </w:r>
            <w:r w:rsidRPr="00B12878">
              <w:rPr>
                <w:rFonts w:asciiTheme="minorHAnsi" w:eastAsia="Arial" w:hAnsiTheme="minorHAnsi" w:cstheme="minorHAnsi"/>
                <w:i/>
                <w:color w:val="000000"/>
                <w:sz w:val="20"/>
                <w:szCs w:val="20"/>
              </w:rPr>
              <w:lastRenderedPageBreak/>
              <w:t>Tracking Emissions Over Time, the section entitled “Target Recalculation Protocol” in the SBTi Criteria and section 6 in the Corporate Manual.</w:t>
            </w:r>
          </w:p>
          <w:p w14:paraId="0000013D"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color w:val="000000"/>
                <w:sz w:val="20"/>
                <w:szCs w:val="20"/>
              </w:rPr>
              <w:br/>
            </w:r>
            <w:r w:rsidRPr="00B12878">
              <w:rPr>
                <w:rFonts w:asciiTheme="minorHAnsi" w:eastAsia="Arial" w:hAnsiTheme="minorHAnsi" w:cstheme="minorHAnsi"/>
                <w:i/>
                <w:color w:val="000000"/>
                <w:sz w:val="20"/>
                <w:szCs w:val="20"/>
              </w:rPr>
              <w:t xml:space="preserve">The SBTi will consider recent a timeframe of </w:t>
            </w:r>
            <w:r w:rsidRPr="00B12878">
              <w:rPr>
                <w:rFonts w:asciiTheme="minorHAnsi" w:eastAsia="Arial" w:hAnsiTheme="minorHAnsi" w:cstheme="minorHAnsi"/>
                <w:b/>
                <w:i/>
                <w:color w:val="000000"/>
                <w:sz w:val="20"/>
                <w:szCs w:val="20"/>
              </w:rPr>
              <w:t>two years</w:t>
            </w:r>
            <w:r w:rsidRPr="00B12878">
              <w:rPr>
                <w:rFonts w:asciiTheme="minorHAnsi" w:eastAsia="Arial" w:hAnsiTheme="minorHAnsi" w:cstheme="minorHAnsi"/>
                <w:i/>
                <w:color w:val="000000"/>
                <w:sz w:val="20"/>
                <w:szCs w:val="20"/>
              </w:rPr>
              <w:t xml:space="preserve"> from the date the target is submitted for validation.</w:t>
            </w:r>
          </w:p>
        </w:tc>
      </w:tr>
      <w:tr w:rsidR="00116A49" w:rsidRPr="00B12878" w14:paraId="6343E074"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3E" w14:textId="77777777" w:rsidR="00116A49" w:rsidRPr="00B12878" w:rsidRDefault="001F0E76">
            <w:p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 xml:space="preserve">2.1.4. If your company has marked “Yes” in question 2.1.3, has the base year emissions data been retroactively recalculated to reflect this significant change? Please provide a brief description on how the base year data has been adjusted. </w:t>
            </w:r>
          </w:p>
        </w:tc>
        <w:tc>
          <w:tcPr>
            <w:tcW w:w="4770" w:type="dxa"/>
            <w:tcBorders>
              <w:top w:val="single" w:sz="8" w:space="0" w:color="000000"/>
              <w:left w:val="single" w:sz="8" w:space="0" w:color="000000"/>
            </w:tcBorders>
            <w:shd w:val="clear" w:color="auto" w:fill="FFFFFF"/>
          </w:tcPr>
          <w:p w14:paraId="0000013F" w14:textId="7ACD960F" w:rsidR="00116A49" w:rsidRPr="00B12878" w:rsidRDefault="00000000">
            <w:pPr>
              <w:rPr>
                <w:rFonts w:asciiTheme="minorHAnsi" w:eastAsia="Arial" w:hAnsiTheme="minorHAnsi" w:cstheme="minorHAnsi"/>
                <w:sz w:val="20"/>
                <w:szCs w:val="20"/>
              </w:rPr>
            </w:pPr>
            <w:sdt>
              <w:sdtPr>
                <w:rPr>
                  <w:rFonts w:asciiTheme="minorHAnsi" w:hAnsiTheme="minorHAnsi" w:cstheme="minorHAnsi"/>
                  <w:color w:val="0F243E"/>
                  <w:sz w:val="20"/>
                  <w:szCs w:val="20"/>
                </w:rPr>
                <w:id w:val="373359305"/>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28119371"/>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p>
          <w:p w14:paraId="00000140" w14:textId="77777777" w:rsidR="00116A49" w:rsidRPr="00B12878" w:rsidRDefault="00116A49">
            <w:pPr>
              <w:spacing w:after="240"/>
              <w:rPr>
                <w:rFonts w:asciiTheme="minorHAnsi" w:eastAsia="Arial" w:hAnsiTheme="minorHAnsi" w:cstheme="minorHAnsi"/>
                <w:sz w:val="20"/>
                <w:szCs w:val="20"/>
              </w:rPr>
            </w:pPr>
          </w:p>
          <w:p w14:paraId="00000141"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color w:val="0F243E"/>
                <w:sz w:val="20"/>
                <w:szCs w:val="20"/>
              </w:rPr>
              <w:t>Brief description ________</w:t>
            </w:r>
          </w:p>
          <w:p w14:paraId="00000142" w14:textId="77777777" w:rsidR="00116A49" w:rsidRPr="00B12878" w:rsidRDefault="00116A49">
            <w:pPr>
              <w:rPr>
                <w:rFonts w:asciiTheme="minorHAnsi" w:eastAsia="Arial" w:hAnsiTheme="minorHAnsi" w:cstheme="minorHAnsi"/>
                <w:color w:val="0F243E"/>
                <w:sz w:val="20"/>
                <w:szCs w:val="20"/>
              </w:rPr>
            </w:pPr>
          </w:p>
        </w:tc>
        <w:tc>
          <w:tcPr>
            <w:tcW w:w="4410" w:type="dxa"/>
            <w:tcBorders>
              <w:top w:val="single" w:sz="8" w:space="0" w:color="000000"/>
              <w:left w:val="single" w:sz="8" w:space="0" w:color="000000"/>
            </w:tcBorders>
            <w:shd w:val="clear" w:color="auto" w:fill="EBF1DD"/>
          </w:tcPr>
          <w:p w14:paraId="00000143"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Significant change is defined as a cumulative change of five percent or larger in an organization’s total base year emissions (CO2e).</w:t>
            </w:r>
          </w:p>
          <w:p w14:paraId="00000144" w14:textId="77777777" w:rsidR="00116A49" w:rsidRPr="00B12878" w:rsidRDefault="00116A49">
            <w:pPr>
              <w:spacing w:line="276" w:lineRule="auto"/>
              <w:rPr>
                <w:rFonts w:asciiTheme="minorHAnsi" w:eastAsia="Arial" w:hAnsiTheme="minorHAnsi" w:cstheme="minorHAnsi"/>
                <w:color w:val="000000"/>
                <w:sz w:val="20"/>
                <w:szCs w:val="20"/>
              </w:rPr>
            </w:pPr>
          </w:p>
          <w:p w14:paraId="00000145"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 xml:space="preserve">For detailed guidelines, please review Chapter 5 of the </w:t>
            </w:r>
            <w:hyperlink r:id="rId45">
              <w:r w:rsidRPr="00B12878">
                <w:rPr>
                  <w:rFonts w:asciiTheme="minorHAnsi" w:eastAsia="Arial" w:hAnsiTheme="minorHAnsi" w:cstheme="minorHAnsi"/>
                  <w:i/>
                  <w:color w:val="000000"/>
                  <w:sz w:val="20"/>
                  <w:szCs w:val="20"/>
                  <w:u w:val="single"/>
                </w:rPr>
                <w:t>GHG Protocol Corporate Standard</w:t>
              </w:r>
            </w:hyperlink>
            <w:r w:rsidRPr="00B12878">
              <w:rPr>
                <w:rFonts w:asciiTheme="minorHAnsi" w:eastAsia="Arial" w:hAnsiTheme="minorHAnsi" w:cstheme="minorHAnsi"/>
                <w:i/>
                <w:color w:val="000000"/>
                <w:sz w:val="20"/>
                <w:szCs w:val="20"/>
              </w:rPr>
              <w:t xml:space="preserve"> Tracking Emissions Over Time and in the section entitled “Reporting and Recalculation” in the SBTi Criteria.</w:t>
            </w:r>
          </w:p>
          <w:p w14:paraId="00000146"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color w:val="000000"/>
                <w:sz w:val="20"/>
                <w:szCs w:val="20"/>
              </w:rPr>
              <w:br/>
            </w:r>
            <w:r w:rsidRPr="00B12878">
              <w:rPr>
                <w:rFonts w:asciiTheme="minorHAnsi" w:eastAsia="Arial" w:hAnsiTheme="minorHAnsi" w:cstheme="minorHAnsi"/>
                <w:i/>
                <w:color w:val="000000"/>
                <w:sz w:val="20"/>
                <w:szCs w:val="20"/>
              </w:rPr>
              <w:t xml:space="preserve">The SBTi will consider recent a timeframe of </w:t>
            </w:r>
            <w:r w:rsidRPr="00B12878">
              <w:rPr>
                <w:rFonts w:asciiTheme="minorHAnsi" w:eastAsia="Arial" w:hAnsiTheme="minorHAnsi" w:cstheme="minorHAnsi"/>
                <w:b/>
                <w:i/>
                <w:color w:val="000000"/>
                <w:sz w:val="20"/>
                <w:szCs w:val="20"/>
              </w:rPr>
              <w:t>two years</w:t>
            </w:r>
            <w:r w:rsidRPr="00B12878">
              <w:rPr>
                <w:rFonts w:asciiTheme="minorHAnsi" w:eastAsia="Arial" w:hAnsiTheme="minorHAnsi" w:cstheme="minorHAnsi"/>
                <w:i/>
                <w:color w:val="000000"/>
                <w:sz w:val="20"/>
                <w:szCs w:val="20"/>
              </w:rPr>
              <w:t xml:space="preserve"> from the date the target is submitted for validation.</w:t>
            </w:r>
          </w:p>
        </w:tc>
      </w:tr>
      <w:tr w:rsidR="00116A49" w:rsidRPr="00B12878" w14:paraId="3E06BD40"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47" w14:textId="77777777" w:rsidR="00116A49" w:rsidRPr="00B12878" w:rsidRDefault="001F0E76">
            <w:p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2.1.5. Have you included emissions from all subsidiaries and joint ventures in your inventory and target boundary in accordance with the chosen consolidation approach? </w:t>
            </w:r>
          </w:p>
        </w:tc>
        <w:tc>
          <w:tcPr>
            <w:tcW w:w="4770" w:type="dxa"/>
            <w:tcBorders>
              <w:top w:val="single" w:sz="8" w:space="0" w:color="000000"/>
              <w:left w:val="single" w:sz="8" w:space="0" w:color="000000"/>
            </w:tcBorders>
            <w:shd w:val="clear" w:color="auto" w:fill="FFFFFF"/>
          </w:tcPr>
          <w:p w14:paraId="00000148" w14:textId="595DF01F"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601182927"/>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153964035"/>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w:t>
            </w:r>
            <w:r w:rsidR="001F0E76" w:rsidRPr="00B12878">
              <w:rPr>
                <w:rFonts w:ascii="Arial" w:eastAsia="Arial" w:hAnsi="Arial" w:cs="Arial"/>
                <w:color w:val="0F243E"/>
                <w:sz w:val="20"/>
                <w:szCs w:val="20"/>
              </w:rPr>
              <w:t> </w:t>
            </w:r>
            <w:r w:rsidR="001F0E76" w:rsidRPr="00B12878">
              <w:rPr>
                <w:rFonts w:asciiTheme="minorHAnsi" w:eastAsia="Arial" w:hAnsiTheme="minorHAnsi" w:cstheme="minorHAnsi"/>
                <w:color w:val="0F243E"/>
                <w:sz w:val="20"/>
                <w:szCs w:val="20"/>
              </w:rPr>
              <w:t xml:space="preserve"> </w:t>
            </w:r>
            <w:r w:rsidR="001F0E76" w:rsidRPr="00B12878">
              <w:rPr>
                <w:rFonts w:ascii="Arial" w:eastAsia="Arial" w:hAnsi="Arial" w:cs="Arial"/>
                <w:color w:val="0F243E"/>
                <w:sz w:val="20"/>
                <w:szCs w:val="20"/>
              </w:rPr>
              <w:t> </w:t>
            </w:r>
            <w:r w:rsidR="001F0E76" w:rsidRPr="00B12878">
              <w:rPr>
                <w:rFonts w:asciiTheme="minorHAnsi" w:eastAsia="Arial" w:hAnsiTheme="minorHAnsi" w:cstheme="minorHAnsi"/>
                <w:color w:val="0F243E"/>
                <w:sz w:val="20"/>
                <w:szCs w:val="20"/>
              </w:rPr>
              <w:t xml:space="preserve"> </w:t>
            </w:r>
            <w:sdt>
              <w:sdtPr>
                <w:rPr>
                  <w:rFonts w:asciiTheme="minorHAnsi" w:hAnsiTheme="minorHAnsi" w:cstheme="minorHAnsi"/>
                  <w:color w:val="0F243E"/>
                  <w:sz w:val="20"/>
                  <w:szCs w:val="20"/>
                </w:rPr>
                <w:id w:val="1915972282"/>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N/A</w:t>
            </w:r>
            <w:r w:rsidR="001F0E76" w:rsidRPr="00B12878">
              <w:rPr>
                <w:rFonts w:ascii="Arial" w:eastAsia="Arial" w:hAnsi="Arial" w:cs="Arial"/>
                <w:color w:val="0F243E"/>
                <w:sz w:val="20"/>
                <w:szCs w:val="20"/>
              </w:rPr>
              <w:t>    </w:t>
            </w:r>
          </w:p>
          <w:p w14:paraId="00000149" w14:textId="77777777" w:rsidR="00116A49" w:rsidRPr="00B12878" w:rsidRDefault="00116A49">
            <w:pPr>
              <w:rPr>
                <w:rFonts w:asciiTheme="minorHAnsi" w:eastAsia="Arial" w:hAnsiTheme="minorHAnsi" w:cstheme="minorHAnsi"/>
                <w:sz w:val="20"/>
                <w:szCs w:val="20"/>
              </w:rPr>
            </w:pPr>
          </w:p>
          <w:p w14:paraId="0000014A"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If not, which subsidiaries/ joint ventures have you not included and why? _____________</w:t>
            </w:r>
          </w:p>
        </w:tc>
        <w:tc>
          <w:tcPr>
            <w:tcW w:w="4410" w:type="dxa"/>
            <w:tcBorders>
              <w:top w:val="single" w:sz="8" w:space="0" w:color="000000"/>
              <w:left w:val="single" w:sz="8" w:space="0" w:color="000000"/>
            </w:tcBorders>
            <w:shd w:val="clear" w:color="auto" w:fill="EBF1DD"/>
          </w:tcPr>
          <w:p w14:paraId="0000014B"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 xml:space="preserve">Per </w:t>
            </w:r>
            <w:hyperlink r:id="rId46">
              <w:r w:rsidRPr="00B12878">
                <w:rPr>
                  <w:rFonts w:asciiTheme="minorHAnsi" w:eastAsia="Arial" w:hAnsiTheme="minorHAnsi" w:cstheme="minorHAnsi"/>
                  <w:i/>
                  <w:color w:val="000000"/>
                  <w:sz w:val="20"/>
                  <w:szCs w:val="20"/>
                  <w:u w:val="single"/>
                </w:rPr>
                <w:t>GHG Protocol Corporate Standard</w:t>
              </w:r>
            </w:hyperlink>
            <w:r w:rsidRPr="00B12878">
              <w:rPr>
                <w:rFonts w:asciiTheme="minorHAnsi" w:eastAsia="Arial" w:hAnsiTheme="minorHAnsi" w:cstheme="minorHAnsi"/>
                <w:i/>
                <w:color w:val="000000"/>
                <w:sz w:val="20"/>
                <w:szCs w:val="20"/>
              </w:rPr>
              <w:t xml:space="preserve">, parent companies, with the ability to direct the financial and operating policies of the subsidiaries, shall include 100% of </w:t>
            </w:r>
            <w:r w:rsidRPr="00B12878">
              <w:rPr>
                <w:rFonts w:asciiTheme="minorHAnsi" w:eastAsia="Arial" w:hAnsiTheme="minorHAnsi" w:cstheme="minorHAnsi"/>
                <w:i/>
                <w:color w:val="000000"/>
                <w:sz w:val="20"/>
                <w:szCs w:val="20"/>
              </w:rPr>
              <w:lastRenderedPageBreak/>
              <w:t>subsidiaries’ emissions under operational or financial control approach. If the equity share approach is chosen, equity share of subsidiaries’ emissions shall be included in the parent company’s inventory.</w:t>
            </w:r>
          </w:p>
          <w:p w14:paraId="0000014C" w14:textId="77777777" w:rsidR="00116A49" w:rsidRPr="00B12878" w:rsidRDefault="00116A49">
            <w:pPr>
              <w:spacing w:line="276" w:lineRule="auto"/>
              <w:rPr>
                <w:rFonts w:asciiTheme="minorHAnsi" w:eastAsia="Arial" w:hAnsiTheme="minorHAnsi" w:cstheme="minorHAnsi"/>
                <w:color w:val="000000"/>
                <w:sz w:val="20"/>
                <w:szCs w:val="20"/>
              </w:rPr>
            </w:pPr>
          </w:p>
          <w:p w14:paraId="0000014D"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If subsidiaries already have their targets approved by SBTi, the parent company’s target must still include the emissions of the subsidiary if it falls within the parent company’s emissions boundary given the chosen inventory consolidation approach.</w:t>
            </w:r>
          </w:p>
          <w:p w14:paraId="0000014E" w14:textId="77777777" w:rsidR="00116A49" w:rsidRPr="00B12878" w:rsidRDefault="00116A49">
            <w:pPr>
              <w:pBdr>
                <w:top w:val="nil"/>
                <w:left w:val="nil"/>
                <w:bottom w:val="nil"/>
                <w:right w:val="nil"/>
                <w:between w:val="nil"/>
              </w:pBdr>
              <w:spacing w:line="276" w:lineRule="auto"/>
              <w:rPr>
                <w:rFonts w:asciiTheme="minorHAnsi" w:eastAsia="Arial" w:hAnsiTheme="minorHAnsi" w:cstheme="minorHAnsi"/>
                <w:i/>
                <w:color w:val="000000"/>
                <w:sz w:val="20"/>
                <w:szCs w:val="20"/>
              </w:rPr>
            </w:pPr>
          </w:p>
        </w:tc>
      </w:tr>
      <w:tr w:rsidR="00116A49" w:rsidRPr="00B12878" w14:paraId="5A5317AB"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4F" w14:textId="77777777" w:rsidR="00116A49" w:rsidRPr="00B12878" w:rsidRDefault="001F0E76">
            <w:p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 xml:space="preserve">2.1.6. Do you have subsidiaries and/or joint ventures that occur outside your organizational boundary and consolidation approach that have therefore not been included? </w:t>
            </w:r>
          </w:p>
        </w:tc>
        <w:tc>
          <w:tcPr>
            <w:tcW w:w="4770" w:type="dxa"/>
            <w:tcBorders>
              <w:top w:val="single" w:sz="8" w:space="0" w:color="000000"/>
              <w:left w:val="single" w:sz="8" w:space="0" w:color="000000"/>
            </w:tcBorders>
            <w:shd w:val="clear" w:color="auto" w:fill="FFFFFF"/>
          </w:tcPr>
          <w:p w14:paraId="00000150" w14:textId="13D6F564" w:rsidR="00116A49" w:rsidRPr="00B12878" w:rsidRDefault="00000000">
            <w:pPr>
              <w:rPr>
                <w:rFonts w:asciiTheme="minorHAnsi" w:hAnsiTheme="minorHAnsi" w:cstheme="minorHAnsi"/>
                <w:color w:val="0F243E"/>
                <w:sz w:val="20"/>
                <w:szCs w:val="20"/>
              </w:rPr>
            </w:pPr>
            <w:sdt>
              <w:sdtPr>
                <w:rPr>
                  <w:rFonts w:asciiTheme="minorHAnsi" w:hAnsiTheme="minorHAnsi" w:cstheme="minorHAnsi"/>
                  <w:color w:val="0F243E"/>
                  <w:sz w:val="20"/>
                  <w:szCs w:val="20"/>
                </w:rPr>
                <w:id w:val="772663083"/>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hAnsiTheme="minorHAnsi" w:cstheme="minorHAnsi"/>
                <w:color w:val="0F243E"/>
                <w:sz w:val="20"/>
                <w:szCs w:val="20"/>
              </w:rPr>
              <w:t xml:space="preserve"> Yes     </w:t>
            </w:r>
            <w:sdt>
              <w:sdtPr>
                <w:rPr>
                  <w:rFonts w:asciiTheme="minorHAnsi" w:hAnsiTheme="minorHAnsi" w:cstheme="minorHAnsi"/>
                  <w:color w:val="0F243E"/>
                  <w:sz w:val="20"/>
                  <w:szCs w:val="20"/>
                </w:rPr>
                <w:id w:val="-493496115"/>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hAnsiTheme="minorHAnsi" w:cstheme="minorHAnsi"/>
                <w:color w:val="0F243E"/>
                <w:sz w:val="20"/>
                <w:szCs w:val="20"/>
              </w:rPr>
              <w:t xml:space="preserve"> No    </w:t>
            </w:r>
            <w:sdt>
              <w:sdtPr>
                <w:rPr>
                  <w:rFonts w:asciiTheme="minorHAnsi" w:hAnsiTheme="minorHAnsi" w:cstheme="minorHAnsi"/>
                  <w:color w:val="0F243E"/>
                  <w:sz w:val="20"/>
                  <w:szCs w:val="20"/>
                </w:rPr>
                <w:id w:val="1720791690"/>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hAnsiTheme="minorHAnsi" w:cstheme="minorHAnsi"/>
                <w:color w:val="0F243E"/>
                <w:sz w:val="20"/>
                <w:szCs w:val="20"/>
              </w:rPr>
              <w:t xml:space="preserve"> N/A    </w:t>
            </w:r>
          </w:p>
          <w:p w14:paraId="00000151" w14:textId="77777777" w:rsidR="00116A49" w:rsidRPr="00B12878" w:rsidRDefault="00116A49">
            <w:pPr>
              <w:rPr>
                <w:rFonts w:asciiTheme="minorHAnsi" w:eastAsia="Arial" w:hAnsiTheme="minorHAnsi" w:cstheme="minorHAnsi"/>
                <w:sz w:val="24"/>
                <w:szCs w:val="24"/>
              </w:rPr>
            </w:pPr>
          </w:p>
          <w:p w14:paraId="00000152" w14:textId="77777777" w:rsidR="00116A49" w:rsidRPr="00B12878" w:rsidRDefault="001F0E76">
            <w:pPr>
              <w:rPr>
                <w:rFonts w:asciiTheme="minorHAnsi" w:eastAsia="Quattrocento Sans" w:hAnsiTheme="minorHAnsi" w:cstheme="minorHAnsi"/>
                <w:color w:val="0F243E"/>
                <w:sz w:val="20"/>
                <w:szCs w:val="20"/>
              </w:rPr>
            </w:pPr>
            <w:r w:rsidRPr="00B12878">
              <w:rPr>
                <w:rFonts w:asciiTheme="minorHAnsi" w:hAnsiTheme="minorHAnsi" w:cstheme="minorHAnsi"/>
                <w:color w:val="0F243E"/>
                <w:sz w:val="20"/>
                <w:szCs w:val="20"/>
              </w:rPr>
              <w:t>If not, which subsidiaries/ joint ventures have you not included and why?</w:t>
            </w:r>
            <w:r w:rsidRPr="00B12878">
              <w:rPr>
                <w:rFonts w:asciiTheme="minorHAnsi" w:hAnsiTheme="minorHAnsi" w:cstheme="minorHAnsi"/>
                <w:color w:val="0F243E"/>
              </w:rPr>
              <w:t xml:space="preserve"> _____________</w:t>
            </w:r>
          </w:p>
        </w:tc>
        <w:tc>
          <w:tcPr>
            <w:tcW w:w="4410" w:type="dxa"/>
            <w:tcBorders>
              <w:top w:val="single" w:sz="8" w:space="0" w:color="000000"/>
              <w:left w:val="single" w:sz="8" w:space="0" w:color="000000"/>
            </w:tcBorders>
            <w:shd w:val="clear" w:color="auto" w:fill="EBF1DD"/>
          </w:tcPr>
          <w:p w14:paraId="00000153"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Per </w:t>
            </w:r>
            <w:hyperlink r:id="rId47">
              <w:r w:rsidRPr="00B12878">
                <w:rPr>
                  <w:rFonts w:asciiTheme="minorHAnsi" w:eastAsia="Arial" w:hAnsiTheme="minorHAnsi" w:cstheme="minorHAnsi"/>
                  <w:i/>
                  <w:color w:val="000000"/>
                  <w:sz w:val="20"/>
                  <w:szCs w:val="20"/>
                  <w:u w:val="single"/>
                </w:rPr>
                <w:t>GHG Protocol Corporate Standard</w:t>
              </w:r>
            </w:hyperlink>
            <w:r w:rsidRPr="00B12878">
              <w:rPr>
                <w:rFonts w:asciiTheme="minorHAnsi" w:eastAsia="Arial" w:hAnsiTheme="minorHAnsi" w:cstheme="minorHAnsi"/>
                <w:i/>
                <w:color w:val="000000"/>
                <w:sz w:val="20"/>
                <w:szCs w:val="20"/>
              </w:rPr>
              <w:t>, parent companies, with the ability to direct the financial and operating policies of the subsidiaries, shall include 100% of subsidiaries’ emissions under operational or financial control approach. If the equity share approach is chosen, equity share of subsidiaries’ emissions shall be included in the parent company’s inventory.</w:t>
            </w:r>
          </w:p>
        </w:tc>
      </w:tr>
      <w:tr w:rsidR="00116A49" w:rsidRPr="00B12878" w14:paraId="200C9434"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54" w14:textId="77777777" w:rsidR="00116A49" w:rsidRPr="00B12878" w:rsidRDefault="001F0E76">
            <w:p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2.1.7. For any transport-related emissions, have they been calculated on a well-to-wheel basis?</w:t>
            </w:r>
          </w:p>
        </w:tc>
        <w:tc>
          <w:tcPr>
            <w:tcW w:w="4770" w:type="dxa"/>
            <w:tcBorders>
              <w:top w:val="single" w:sz="8" w:space="0" w:color="000000"/>
              <w:left w:val="single" w:sz="8" w:space="0" w:color="000000"/>
            </w:tcBorders>
            <w:shd w:val="clear" w:color="auto" w:fill="FFFFFF"/>
          </w:tcPr>
          <w:p w14:paraId="00000155" w14:textId="353DAFC1" w:rsidR="00116A49" w:rsidRPr="00B12878" w:rsidRDefault="00000000">
            <w:pPr>
              <w:rPr>
                <w:rFonts w:asciiTheme="minorHAnsi" w:eastAsia="Times New Roman" w:hAnsiTheme="minorHAnsi" w:cstheme="minorHAnsi"/>
                <w:sz w:val="24"/>
                <w:szCs w:val="24"/>
              </w:rPr>
            </w:pPr>
            <w:sdt>
              <w:sdtPr>
                <w:rPr>
                  <w:rFonts w:asciiTheme="minorHAnsi" w:hAnsiTheme="minorHAnsi" w:cstheme="minorHAnsi"/>
                  <w:color w:val="0F243E"/>
                  <w:sz w:val="20"/>
                  <w:szCs w:val="20"/>
                </w:rPr>
                <w:id w:val="-1306692472"/>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866161">
              <w:rPr>
                <w:rFonts w:asciiTheme="minorHAnsi" w:hAnsiTheme="minorHAnsi" w:cstheme="minorHAnsi"/>
                <w:color w:val="0F243E"/>
                <w:sz w:val="20"/>
                <w:szCs w:val="20"/>
              </w:rPr>
              <w:t xml:space="preserve"> </w:t>
            </w:r>
            <w:r w:rsidR="001F0E76" w:rsidRPr="00B12878">
              <w:rPr>
                <w:rFonts w:asciiTheme="minorHAnsi" w:hAnsiTheme="minorHAnsi" w:cstheme="minorHAnsi"/>
                <w:color w:val="0F243E"/>
                <w:sz w:val="20"/>
                <w:szCs w:val="20"/>
              </w:rPr>
              <w:t xml:space="preserve">Yes     </w:t>
            </w:r>
            <w:sdt>
              <w:sdtPr>
                <w:rPr>
                  <w:rFonts w:asciiTheme="minorHAnsi" w:hAnsiTheme="minorHAnsi" w:cstheme="minorHAnsi"/>
                  <w:color w:val="0F243E"/>
                  <w:sz w:val="20"/>
                  <w:szCs w:val="20"/>
                </w:rPr>
                <w:id w:val="1572463904"/>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hAnsiTheme="minorHAnsi" w:cstheme="minorHAnsi"/>
                <w:color w:val="0F243E"/>
                <w:sz w:val="20"/>
                <w:szCs w:val="20"/>
              </w:rPr>
              <w:t xml:space="preserve"> No </w:t>
            </w:r>
          </w:p>
          <w:p w14:paraId="00000156" w14:textId="77777777" w:rsidR="00116A49" w:rsidRPr="00B12878" w:rsidRDefault="001F0E76">
            <w:pPr>
              <w:rPr>
                <w:rFonts w:asciiTheme="minorHAnsi" w:eastAsia="Quattrocento Sans" w:hAnsiTheme="minorHAnsi" w:cstheme="minorHAnsi"/>
                <w:color w:val="0F243E"/>
                <w:sz w:val="20"/>
                <w:szCs w:val="20"/>
              </w:rPr>
            </w:pPr>
            <w:r w:rsidRPr="00B12878">
              <w:rPr>
                <w:rFonts w:asciiTheme="minorHAnsi" w:hAnsiTheme="minorHAnsi" w:cstheme="minorHAnsi"/>
                <w:color w:val="0F243E"/>
                <w:sz w:val="20"/>
                <w:szCs w:val="20"/>
              </w:rPr>
              <w:t>If not, explain deviations:</w:t>
            </w:r>
            <w:r w:rsidRPr="00B12878">
              <w:rPr>
                <w:rFonts w:asciiTheme="minorHAnsi" w:hAnsiTheme="minorHAnsi" w:cstheme="minorHAnsi"/>
                <w:color w:val="0F243E"/>
              </w:rPr>
              <w:t xml:space="preserve"> _____________</w:t>
            </w:r>
          </w:p>
        </w:tc>
        <w:tc>
          <w:tcPr>
            <w:tcW w:w="4410" w:type="dxa"/>
            <w:tcBorders>
              <w:top w:val="single" w:sz="8" w:space="0" w:color="000000"/>
              <w:left w:val="single" w:sz="8" w:space="0" w:color="000000"/>
            </w:tcBorders>
            <w:shd w:val="clear" w:color="auto" w:fill="EBF1DD"/>
          </w:tcPr>
          <w:p w14:paraId="00000157"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Transport-related emissions should follow the relevant </w:t>
            </w:r>
            <w:hyperlink r:id="rId48" w:anchor="resources">
              <w:r w:rsidRPr="00B12878">
                <w:rPr>
                  <w:rFonts w:asciiTheme="minorHAnsi" w:eastAsia="Arial" w:hAnsiTheme="minorHAnsi" w:cstheme="minorHAnsi"/>
                  <w:i/>
                  <w:color w:val="000000"/>
                  <w:sz w:val="20"/>
                  <w:szCs w:val="20"/>
                  <w:u w:val="single"/>
                </w:rPr>
                <w:t>sector guidance</w:t>
              </w:r>
            </w:hyperlink>
            <w:r w:rsidRPr="00B12878">
              <w:rPr>
                <w:rFonts w:asciiTheme="minorHAnsi" w:eastAsia="Arial" w:hAnsiTheme="minorHAnsi" w:cstheme="minorHAnsi"/>
                <w:i/>
                <w:color w:val="000000"/>
                <w:sz w:val="20"/>
                <w:szCs w:val="20"/>
              </w:rPr>
              <w:t xml:space="preserve"> wherein emissions are reported on a well-to-wheel basis – this includes both the direct use emissions from </w:t>
            </w:r>
            <w:r w:rsidRPr="00B12878">
              <w:rPr>
                <w:rFonts w:asciiTheme="minorHAnsi" w:eastAsia="Arial" w:hAnsiTheme="minorHAnsi" w:cstheme="minorHAnsi"/>
                <w:i/>
                <w:color w:val="000000"/>
                <w:sz w:val="20"/>
                <w:szCs w:val="20"/>
              </w:rPr>
              <w:lastRenderedPageBreak/>
              <w:t xml:space="preserve">fuel combustion (Tank-to-Wheel) but also upstream emissions related to fuel production and distribution (Well-to-Tank). Any transport-related emissions within the value chain, including subcontracted transport and other transportation outside the organizational boundaries should also follow the relevant sector guidance. </w:t>
            </w:r>
          </w:p>
        </w:tc>
      </w:tr>
      <w:tr w:rsidR="00116A49" w:rsidRPr="00B12878" w14:paraId="1D9E4704"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58" w14:textId="77777777" w:rsidR="00116A49" w:rsidRPr="00B12878" w:rsidRDefault="001F0E76">
            <w:pPr>
              <w:rPr>
                <w:rFonts w:asciiTheme="minorHAnsi" w:hAnsiTheme="minorHAnsi" w:cstheme="minorHAnsi"/>
                <w:b/>
                <w:color w:val="161F34" w:themeColor="accent5"/>
                <w:sz w:val="20"/>
                <w:szCs w:val="20"/>
              </w:rPr>
            </w:pPr>
            <w:r w:rsidRPr="00B12878">
              <w:rPr>
                <w:rFonts w:asciiTheme="minorHAnsi" w:eastAsia="Arial" w:hAnsiTheme="minorHAnsi" w:cstheme="minorHAnsi"/>
                <w:b/>
                <w:color w:val="161F34" w:themeColor="accent5"/>
                <w:sz w:val="20"/>
                <w:szCs w:val="20"/>
              </w:rPr>
              <w:lastRenderedPageBreak/>
              <w:t>2.1.8. Does your company have Forest, Land and Agriculture (FLAG) related emissions?</w:t>
            </w:r>
          </w:p>
          <w:p w14:paraId="00000159" w14:textId="77777777" w:rsidR="00116A49" w:rsidRPr="00B12878" w:rsidRDefault="00116A49">
            <w:pPr>
              <w:rPr>
                <w:rFonts w:asciiTheme="minorHAnsi" w:eastAsia="Arial" w:hAnsiTheme="minorHAnsi" w:cstheme="minorHAnsi"/>
                <w:color w:val="161F34" w:themeColor="accent5"/>
                <w:sz w:val="20"/>
                <w:szCs w:val="20"/>
              </w:rPr>
            </w:pPr>
          </w:p>
          <w:p w14:paraId="0000015A" w14:textId="77777777" w:rsidR="00116A49" w:rsidRPr="00B12878" w:rsidRDefault="00116A49">
            <w:pPr>
              <w:rPr>
                <w:rFonts w:asciiTheme="minorHAnsi" w:eastAsia="Arial" w:hAnsiTheme="minorHAnsi" w:cstheme="minorHAnsi"/>
                <w:color w:val="000000"/>
                <w:sz w:val="20"/>
                <w:szCs w:val="20"/>
              </w:rPr>
            </w:pPr>
          </w:p>
        </w:tc>
        <w:tc>
          <w:tcPr>
            <w:tcW w:w="4770" w:type="dxa"/>
            <w:tcBorders>
              <w:top w:val="single" w:sz="8" w:space="0" w:color="000000"/>
              <w:left w:val="single" w:sz="8" w:space="0" w:color="000000"/>
            </w:tcBorders>
            <w:shd w:val="clear" w:color="auto" w:fill="FFFFFF"/>
          </w:tcPr>
          <w:p w14:paraId="0000015B" w14:textId="5140A1C6" w:rsidR="00116A49" w:rsidRPr="00B12878" w:rsidRDefault="00000000">
            <w:pPr>
              <w:rPr>
                <w:rFonts w:asciiTheme="minorHAnsi" w:eastAsia="Arial" w:hAnsiTheme="minorHAnsi" w:cstheme="minorHAnsi"/>
                <w:color w:val="000000"/>
                <w:sz w:val="20"/>
                <w:szCs w:val="20"/>
              </w:rPr>
            </w:pPr>
            <w:sdt>
              <w:sdtPr>
                <w:rPr>
                  <w:rFonts w:asciiTheme="minorHAnsi" w:hAnsiTheme="minorHAnsi" w:cstheme="minorHAnsi"/>
                  <w:color w:val="000000"/>
                  <w:sz w:val="20"/>
                  <w:szCs w:val="20"/>
                </w:rPr>
                <w:id w:val="-768534150"/>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00000"/>
                    <w:sz w:val="20"/>
                    <w:szCs w:val="20"/>
                  </w:rPr>
                  <w:t>☐</w:t>
                </w:r>
              </w:sdtContent>
            </w:sdt>
            <w:r w:rsidR="001F0E76" w:rsidRPr="00B12878">
              <w:rPr>
                <w:rFonts w:asciiTheme="minorHAnsi" w:eastAsia="Arial" w:hAnsiTheme="minorHAnsi" w:cstheme="minorHAnsi"/>
                <w:color w:val="000000"/>
                <w:sz w:val="20"/>
                <w:szCs w:val="20"/>
              </w:rPr>
              <w:t xml:space="preserve"> Yes, my company operates in a FLAG designated sector (Question 1.2.6) </w:t>
            </w:r>
          </w:p>
          <w:p w14:paraId="69A2E07F" w14:textId="77777777" w:rsidR="00866161" w:rsidRDefault="00866161">
            <w:pPr>
              <w:rPr>
                <w:rFonts w:asciiTheme="minorHAnsi" w:eastAsia="Arial" w:hAnsiTheme="minorHAnsi" w:cstheme="minorHAnsi"/>
                <w:color w:val="000000"/>
                <w:sz w:val="20"/>
                <w:szCs w:val="20"/>
              </w:rPr>
            </w:pPr>
          </w:p>
          <w:p w14:paraId="0000015D" w14:textId="24787DA4" w:rsidR="00116A49" w:rsidRPr="00B12878" w:rsidRDefault="00000000">
            <w:pPr>
              <w:rPr>
                <w:rFonts w:asciiTheme="minorHAnsi" w:eastAsia="Arial" w:hAnsiTheme="minorHAnsi" w:cstheme="minorHAnsi"/>
                <w:color w:val="000000"/>
                <w:sz w:val="20"/>
                <w:szCs w:val="20"/>
              </w:rPr>
            </w:pPr>
            <w:sdt>
              <w:sdtPr>
                <w:rPr>
                  <w:rFonts w:asciiTheme="minorHAnsi" w:hAnsiTheme="minorHAnsi" w:cstheme="minorHAnsi"/>
                  <w:color w:val="000000"/>
                  <w:sz w:val="20"/>
                  <w:szCs w:val="20"/>
                </w:rPr>
                <w:id w:val="-844007715"/>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00000"/>
                    <w:sz w:val="20"/>
                    <w:szCs w:val="20"/>
                  </w:rPr>
                  <w:t>☐</w:t>
                </w:r>
              </w:sdtContent>
            </w:sdt>
            <w:r w:rsidR="001F0E76" w:rsidRPr="00B12878">
              <w:rPr>
                <w:rFonts w:asciiTheme="minorHAnsi" w:eastAsia="Arial" w:hAnsiTheme="minorHAnsi" w:cstheme="minorHAnsi"/>
                <w:color w:val="000000"/>
                <w:sz w:val="20"/>
                <w:szCs w:val="20"/>
              </w:rPr>
              <w:t xml:space="preserve"> Yes </w:t>
            </w:r>
          </w:p>
          <w:p w14:paraId="0000015E" w14:textId="4F800A18" w:rsidR="00116A49" w:rsidRPr="00B12878" w:rsidRDefault="00000000">
            <w:pPr>
              <w:rPr>
                <w:rFonts w:asciiTheme="minorHAnsi" w:eastAsia="Arial" w:hAnsiTheme="minorHAnsi" w:cstheme="minorHAnsi"/>
                <w:color w:val="000000"/>
                <w:sz w:val="20"/>
                <w:szCs w:val="20"/>
              </w:rPr>
            </w:pPr>
            <w:sdt>
              <w:sdtPr>
                <w:rPr>
                  <w:rFonts w:asciiTheme="minorHAnsi" w:hAnsiTheme="minorHAnsi" w:cstheme="minorHAnsi"/>
                  <w:color w:val="000000"/>
                  <w:sz w:val="20"/>
                  <w:szCs w:val="20"/>
                </w:rPr>
                <w:id w:val="-1998176249"/>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00000"/>
                    <w:sz w:val="20"/>
                    <w:szCs w:val="20"/>
                  </w:rPr>
                  <w:t>☐</w:t>
                </w:r>
              </w:sdtContent>
            </w:sdt>
            <w:r w:rsidR="001F0E76" w:rsidRPr="00B12878">
              <w:rPr>
                <w:rFonts w:asciiTheme="minorHAnsi" w:eastAsia="Arial" w:hAnsiTheme="minorHAnsi" w:cstheme="minorHAnsi"/>
                <w:color w:val="000000"/>
                <w:sz w:val="20"/>
                <w:szCs w:val="20"/>
              </w:rPr>
              <w:t xml:space="preserve"> No </w:t>
            </w:r>
          </w:p>
          <w:p w14:paraId="0000015F" w14:textId="77777777" w:rsidR="00116A49" w:rsidRPr="00B12878" w:rsidRDefault="001F0E76">
            <w:pPr>
              <w:rPr>
                <w:rFonts w:asciiTheme="minorHAnsi" w:eastAsia="Arial" w:hAnsiTheme="minorHAnsi" w:cstheme="minorHAnsi"/>
                <w:color w:val="000000"/>
                <w:sz w:val="20"/>
                <w:szCs w:val="20"/>
              </w:rPr>
            </w:pPr>
            <w:r w:rsidRPr="00B12878">
              <w:rPr>
                <w:rFonts w:asciiTheme="minorHAnsi" w:eastAsia="Arial" w:hAnsiTheme="minorHAnsi" w:cstheme="minorHAnsi"/>
                <w:color w:val="000000"/>
                <w:sz w:val="20"/>
                <w:szCs w:val="20"/>
              </w:rPr>
              <w:t xml:space="preserve">   </w:t>
            </w:r>
          </w:p>
          <w:p w14:paraId="00000160" w14:textId="77777777" w:rsidR="00116A49" w:rsidRPr="00B12878" w:rsidRDefault="001F0E76">
            <w:pPr>
              <w:rPr>
                <w:rFonts w:asciiTheme="minorHAnsi" w:eastAsia="Arial" w:hAnsiTheme="minorHAnsi" w:cstheme="minorHAnsi"/>
                <w:color w:val="000000"/>
                <w:sz w:val="20"/>
                <w:szCs w:val="20"/>
              </w:rPr>
            </w:pPr>
            <w:r w:rsidRPr="00B12878">
              <w:rPr>
                <w:rFonts w:asciiTheme="minorHAnsi" w:eastAsia="Arial" w:hAnsiTheme="minorHAnsi" w:cstheme="minorHAnsi"/>
                <w:color w:val="000000"/>
                <w:sz w:val="20"/>
                <w:szCs w:val="20"/>
              </w:rPr>
              <w:t xml:space="preserve">If not, explain: _____________   </w:t>
            </w:r>
          </w:p>
          <w:p w14:paraId="00000161" w14:textId="77777777" w:rsidR="00116A49" w:rsidRPr="00B12878" w:rsidRDefault="001F0E76">
            <w:pPr>
              <w:rPr>
                <w:rFonts w:asciiTheme="minorHAnsi" w:eastAsia="Arial" w:hAnsiTheme="minorHAnsi" w:cstheme="minorHAnsi"/>
                <w:color w:val="000000"/>
                <w:sz w:val="20"/>
                <w:szCs w:val="20"/>
              </w:rPr>
            </w:pPr>
            <w:r w:rsidRPr="00B12878">
              <w:rPr>
                <w:rFonts w:asciiTheme="minorHAnsi" w:eastAsia="Arial" w:hAnsiTheme="minorHAnsi" w:cstheme="minorHAnsi"/>
                <w:color w:val="000000"/>
                <w:sz w:val="20"/>
                <w:szCs w:val="20"/>
              </w:rPr>
              <w:t xml:space="preserve">                                     </w:t>
            </w:r>
          </w:p>
        </w:tc>
        <w:tc>
          <w:tcPr>
            <w:tcW w:w="4410" w:type="dxa"/>
            <w:tcBorders>
              <w:top w:val="single" w:sz="8" w:space="0" w:color="000000"/>
              <w:left w:val="single" w:sz="8" w:space="0" w:color="000000"/>
            </w:tcBorders>
            <w:shd w:val="clear" w:color="auto" w:fill="EBF1DD"/>
          </w:tcPr>
          <w:p w14:paraId="00000162"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FLAG related emissions refer to the GHG emissions associated with the land sector, including emissions from forestry and agricultural production up ‘to the farm gate’ (not including energy related emissions from processing biomass). </w:t>
            </w:r>
          </w:p>
          <w:p w14:paraId="00000163" w14:textId="77777777" w:rsidR="00116A49" w:rsidRPr="00B12878" w:rsidRDefault="00116A49">
            <w:pPr>
              <w:spacing w:line="276" w:lineRule="auto"/>
              <w:rPr>
                <w:rFonts w:asciiTheme="minorHAnsi" w:eastAsia="Arial" w:hAnsiTheme="minorHAnsi" w:cstheme="minorHAnsi"/>
                <w:i/>
                <w:color w:val="000000"/>
                <w:sz w:val="20"/>
                <w:szCs w:val="20"/>
              </w:rPr>
            </w:pPr>
          </w:p>
          <w:p w14:paraId="00000164" w14:textId="77777777" w:rsidR="00116A49" w:rsidRPr="00B12878" w:rsidRDefault="001F0E76">
            <w:pPr>
              <w:spacing w:line="276" w:lineRule="auto"/>
              <w:rPr>
                <w:rFonts w:asciiTheme="minorHAnsi" w:eastAsia="Arial" w:hAnsiTheme="minorHAnsi" w:cstheme="minorHAnsi"/>
                <w:i/>
                <w:color w:val="000000"/>
                <w:sz w:val="20"/>
                <w:szCs w:val="20"/>
                <w:u w:val="single"/>
              </w:rPr>
            </w:pPr>
            <w:r w:rsidRPr="00B12878">
              <w:rPr>
                <w:rFonts w:asciiTheme="minorHAnsi" w:eastAsia="Arial" w:hAnsiTheme="minorHAnsi" w:cstheme="minorHAnsi"/>
                <w:i/>
                <w:color w:val="000000"/>
                <w:sz w:val="20"/>
                <w:szCs w:val="20"/>
                <w:u w:val="single"/>
              </w:rPr>
              <w:t>If you marked “Yes” OR if your company is voluntarily proceeding with FLAG target setting, please provide the additional information requested in the FLAG-annex submission form.</w:t>
            </w:r>
          </w:p>
        </w:tc>
      </w:tr>
      <w:tr w:rsidR="00116A49" w:rsidRPr="00B12878" w14:paraId="5C1719CD"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65" w14:textId="77777777" w:rsidR="00116A49" w:rsidRPr="00B12878" w:rsidRDefault="001F0E76">
            <w:pPr>
              <w:rPr>
                <w:rFonts w:asciiTheme="minorHAnsi" w:hAnsiTheme="minorHAnsi" w:cstheme="minorHAnsi"/>
                <w:b/>
                <w:color w:val="0F243E"/>
                <w:sz w:val="20"/>
                <w:szCs w:val="20"/>
              </w:rPr>
            </w:pPr>
            <w:r w:rsidRPr="00B12878">
              <w:rPr>
                <w:rFonts w:asciiTheme="minorHAnsi" w:eastAsia="Arial" w:hAnsiTheme="minorHAnsi" w:cstheme="minorHAnsi"/>
                <w:b/>
                <w:color w:val="161F34" w:themeColor="accent5"/>
                <w:sz w:val="20"/>
                <w:szCs w:val="20"/>
              </w:rPr>
              <w:t>2.1.9. Do FLAG related emissions in your company’s GHG inventory total at least 20% of overall emissions across scopes?</w:t>
            </w:r>
          </w:p>
        </w:tc>
        <w:tc>
          <w:tcPr>
            <w:tcW w:w="4770" w:type="dxa"/>
            <w:tcBorders>
              <w:top w:val="single" w:sz="8" w:space="0" w:color="000000"/>
              <w:left w:val="single" w:sz="8" w:space="0" w:color="000000"/>
            </w:tcBorders>
            <w:shd w:val="clear" w:color="auto" w:fill="FFFFFF"/>
          </w:tcPr>
          <w:p w14:paraId="00000166" w14:textId="33C5FAD7" w:rsidR="00116A49" w:rsidRPr="00B12878" w:rsidRDefault="00000000">
            <w:pPr>
              <w:rPr>
                <w:rFonts w:asciiTheme="minorHAnsi" w:eastAsia="Arial" w:hAnsiTheme="minorHAnsi" w:cstheme="minorHAnsi"/>
                <w:color w:val="000000"/>
                <w:sz w:val="20"/>
                <w:szCs w:val="20"/>
              </w:rPr>
            </w:pPr>
            <w:sdt>
              <w:sdtPr>
                <w:rPr>
                  <w:rFonts w:asciiTheme="minorHAnsi" w:hAnsiTheme="minorHAnsi" w:cstheme="minorHAnsi"/>
                  <w:color w:val="000000"/>
                  <w:sz w:val="20"/>
                  <w:szCs w:val="20"/>
                </w:rPr>
                <w:id w:val="-415014217"/>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00000"/>
                    <w:sz w:val="20"/>
                    <w:szCs w:val="20"/>
                  </w:rPr>
                  <w:t>☐</w:t>
                </w:r>
              </w:sdtContent>
            </w:sdt>
            <w:r w:rsidR="001F0E76" w:rsidRPr="00B12878">
              <w:rPr>
                <w:rFonts w:asciiTheme="minorHAnsi" w:eastAsia="Arial" w:hAnsiTheme="minorHAnsi" w:cstheme="minorHAnsi"/>
                <w:color w:val="000000"/>
                <w:sz w:val="20"/>
                <w:szCs w:val="20"/>
              </w:rPr>
              <w:t xml:space="preserve"> Yes (FLAG represents 20% or more of emissions across scopes)     </w:t>
            </w:r>
          </w:p>
          <w:p w14:paraId="00000167" w14:textId="05F2C00B" w:rsidR="00116A49" w:rsidRPr="00B12878" w:rsidRDefault="00000000">
            <w:pPr>
              <w:rPr>
                <w:rFonts w:asciiTheme="minorHAnsi" w:eastAsia="Arial" w:hAnsiTheme="minorHAnsi" w:cstheme="minorHAnsi"/>
                <w:color w:val="000000"/>
                <w:sz w:val="20"/>
                <w:szCs w:val="20"/>
              </w:rPr>
            </w:pPr>
            <w:sdt>
              <w:sdtPr>
                <w:rPr>
                  <w:rFonts w:asciiTheme="minorHAnsi" w:hAnsiTheme="minorHAnsi" w:cstheme="minorHAnsi"/>
                  <w:color w:val="000000"/>
                  <w:sz w:val="20"/>
                  <w:szCs w:val="20"/>
                </w:rPr>
                <w:id w:val="-1613050650"/>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00000"/>
                    <w:sz w:val="20"/>
                    <w:szCs w:val="20"/>
                  </w:rPr>
                  <w:t>☐</w:t>
                </w:r>
              </w:sdtContent>
            </w:sdt>
            <w:r w:rsidR="001F0E76" w:rsidRPr="00B12878">
              <w:rPr>
                <w:rFonts w:asciiTheme="minorHAnsi" w:eastAsia="Arial" w:hAnsiTheme="minorHAnsi" w:cstheme="minorHAnsi"/>
                <w:color w:val="000000"/>
                <w:sz w:val="20"/>
                <w:szCs w:val="20"/>
              </w:rPr>
              <w:t xml:space="preserve"> No (FLAG represents less than 20% emissions across scopes)</w:t>
            </w:r>
          </w:p>
          <w:p w14:paraId="00000168" w14:textId="1A8BC32A" w:rsidR="00116A49" w:rsidRPr="00B12878" w:rsidRDefault="00000000">
            <w:pPr>
              <w:rPr>
                <w:rFonts w:asciiTheme="minorHAnsi" w:eastAsia="Arial" w:hAnsiTheme="minorHAnsi" w:cstheme="minorHAnsi"/>
                <w:color w:val="000000"/>
                <w:sz w:val="20"/>
                <w:szCs w:val="20"/>
              </w:rPr>
            </w:pPr>
            <w:sdt>
              <w:sdtPr>
                <w:rPr>
                  <w:rFonts w:asciiTheme="minorHAnsi" w:hAnsiTheme="minorHAnsi" w:cstheme="minorHAnsi"/>
                  <w:color w:val="000000"/>
                  <w:sz w:val="20"/>
                  <w:szCs w:val="20"/>
                </w:rPr>
                <w:id w:val="1327011484"/>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00000"/>
                    <w:sz w:val="20"/>
                    <w:szCs w:val="20"/>
                  </w:rPr>
                  <w:t>☐</w:t>
                </w:r>
              </w:sdtContent>
            </w:sdt>
            <w:r w:rsidR="001F0E76" w:rsidRPr="00B12878">
              <w:rPr>
                <w:rFonts w:asciiTheme="minorHAnsi" w:eastAsia="Arial" w:hAnsiTheme="minorHAnsi" w:cstheme="minorHAnsi"/>
                <w:color w:val="000000"/>
                <w:sz w:val="20"/>
                <w:szCs w:val="20"/>
              </w:rPr>
              <w:t xml:space="preserve"> N/A </w:t>
            </w:r>
          </w:p>
          <w:p w14:paraId="00000169" w14:textId="77777777" w:rsidR="00116A49" w:rsidRPr="00B12878" w:rsidRDefault="00116A49">
            <w:pPr>
              <w:rPr>
                <w:rFonts w:asciiTheme="minorHAnsi" w:eastAsia="Arial" w:hAnsiTheme="minorHAnsi" w:cstheme="minorHAnsi"/>
                <w:color w:val="000000"/>
                <w:sz w:val="20"/>
                <w:szCs w:val="20"/>
              </w:rPr>
            </w:pPr>
          </w:p>
          <w:p w14:paraId="0000016A" w14:textId="19A04626" w:rsidR="00116A49" w:rsidRPr="00B12878" w:rsidRDefault="00170AA3">
            <w:pPr>
              <w:rPr>
                <w:rFonts w:asciiTheme="minorHAnsi" w:eastAsia="Arial" w:hAnsiTheme="minorHAnsi" w:cstheme="minorHAnsi"/>
                <w:color w:val="000000"/>
                <w:sz w:val="20"/>
                <w:szCs w:val="20"/>
              </w:rPr>
            </w:pPr>
            <w:r w:rsidRPr="00B12878">
              <w:rPr>
                <w:rFonts w:asciiTheme="minorHAnsi" w:eastAsia="Arial" w:hAnsiTheme="minorHAnsi" w:cstheme="minorHAnsi"/>
                <w:color w:val="000000"/>
                <w:sz w:val="20"/>
                <w:szCs w:val="20"/>
              </w:rPr>
              <w:lastRenderedPageBreak/>
              <w:t>Please</w:t>
            </w:r>
            <w:r w:rsidR="001F0E76" w:rsidRPr="00B12878">
              <w:rPr>
                <w:rFonts w:asciiTheme="minorHAnsi" w:eastAsia="Arial" w:hAnsiTheme="minorHAnsi" w:cstheme="minorHAnsi"/>
                <w:color w:val="000000"/>
                <w:sz w:val="20"/>
                <w:szCs w:val="20"/>
              </w:rPr>
              <w:t xml:space="preserve"> specify share of FLAG related emissions: _____________        </w:t>
            </w:r>
          </w:p>
          <w:p w14:paraId="0000016B" w14:textId="44877831" w:rsidR="00116A49" w:rsidRPr="00B12878" w:rsidRDefault="00116A49">
            <w:pPr>
              <w:spacing w:line="276" w:lineRule="auto"/>
              <w:rPr>
                <w:rFonts w:asciiTheme="minorHAnsi" w:eastAsia="Arial" w:hAnsiTheme="minorHAnsi" w:cstheme="minorHAnsi"/>
                <w:color w:val="000000"/>
                <w:sz w:val="20"/>
                <w:szCs w:val="20"/>
              </w:rPr>
            </w:pPr>
          </w:p>
          <w:p w14:paraId="0000016C" w14:textId="77777777" w:rsidR="00116A49" w:rsidRPr="00B12878" w:rsidRDefault="001F0E76">
            <w:pPr>
              <w:rPr>
                <w:rFonts w:asciiTheme="minorHAnsi" w:eastAsia="Arial" w:hAnsiTheme="minorHAnsi" w:cstheme="minorHAnsi"/>
                <w:color w:val="000000"/>
                <w:sz w:val="20"/>
                <w:szCs w:val="20"/>
              </w:rPr>
            </w:pPr>
            <w:r w:rsidRPr="00B12878">
              <w:rPr>
                <w:rFonts w:asciiTheme="minorHAnsi" w:eastAsia="Arial" w:hAnsiTheme="minorHAnsi" w:cstheme="minorHAnsi"/>
                <w:color w:val="000000"/>
                <w:sz w:val="20"/>
                <w:szCs w:val="20"/>
              </w:rPr>
              <w:t xml:space="preserve">                </w:t>
            </w:r>
          </w:p>
        </w:tc>
        <w:tc>
          <w:tcPr>
            <w:tcW w:w="4410" w:type="dxa"/>
            <w:tcBorders>
              <w:top w:val="single" w:sz="8" w:space="0" w:color="000000"/>
              <w:left w:val="single" w:sz="8" w:space="0" w:color="000000"/>
            </w:tcBorders>
            <w:shd w:val="clear" w:color="auto" w:fill="EBF1DD"/>
          </w:tcPr>
          <w:p w14:paraId="0000016D"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lastRenderedPageBreak/>
              <w:t>The 20% threshold should be accounted for without including removals.</w:t>
            </w:r>
          </w:p>
          <w:p w14:paraId="0000016E" w14:textId="77777777" w:rsidR="00116A49" w:rsidRPr="00B12878" w:rsidRDefault="00116A49">
            <w:pPr>
              <w:spacing w:line="276" w:lineRule="auto"/>
              <w:rPr>
                <w:rFonts w:asciiTheme="minorHAnsi" w:eastAsia="Arial" w:hAnsiTheme="minorHAnsi" w:cstheme="minorHAnsi"/>
                <w:i/>
                <w:color w:val="000000"/>
                <w:sz w:val="20"/>
                <w:szCs w:val="20"/>
              </w:rPr>
            </w:pPr>
          </w:p>
          <w:p w14:paraId="0000016F"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u w:val="single"/>
              </w:rPr>
              <w:t xml:space="preserve">If you marked “Yes” OR if your company is voluntarily proceeding with FLAG target setting, please provide the additional </w:t>
            </w:r>
            <w:r w:rsidRPr="00B12878">
              <w:rPr>
                <w:rFonts w:asciiTheme="minorHAnsi" w:eastAsia="Arial" w:hAnsiTheme="minorHAnsi" w:cstheme="minorHAnsi"/>
                <w:i/>
                <w:color w:val="000000"/>
                <w:sz w:val="20"/>
                <w:szCs w:val="20"/>
                <w:u w:val="single"/>
              </w:rPr>
              <w:lastRenderedPageBreak/>
              <w:t>information requested in the FLAG-annex submission form.</w:t>
            </w:r>
          </w:p>
        </w:tc>
      </w:tr>
      <w:tr w:rsidR="00116A49" w:rsidRPr="00B12878" w14:paraId="7D45B3E5"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70" w14:textId="77777777" w:rsidR="00116A49" w:rsidRPr="00B12878" w:rsidRDefault="001F0E76">
            <w:p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 xml:space="preserve">2.1.10. Please specify the base year and the most recent year used in the GHG inventory table. If different for different scopes, specify for each. </w:t>
            </w:r>
          </w:p>
        </w:tc>
        <w:tc>
          <w:tcPr>
            <w:tcW w:w="4770" w:type="dxa"/>
            <w:tcBorders>
              <w:top w:val="single" w:sz="8" w:space="0" w:color="000000"/>
              <w:left w:val="single" w:sz="8" w:space="0" w:color="000000"/>
            </w:tcBorders>
            <w:shd w:val="clear" w:color="auto" w:fill="FFFFFF"/>
          </w:tcPr>
          <w:p w14:paraId="00000171" w14:textId="77777777" w:rsidR="00116A49" w:rsidRPr="00B12878" w:rsidRDefault="001F0E76">
            <w:pPr>
              <w:rPr>
                <w:rFonts w:asciiTheme="minorHAnsi" w:eastAsia="Arial" w:hAnsiTheme="minorHAnsi" w:cstheme="minorHAnsi"/>
                <w:sz w:val="24"/>
                <w:szCs w:val="24"/>
              </w:rPr>
            </w:pPr>
            <w:r w:rsidRPr="00B12878">
              <w:rPr>
                <w:rFonts w:asciiTheme="minorHAnsi" w:eastAsia="Arial" w:hAnsiTheme="minorHAnsi" w:cstheme="minorHAnsi"/>
                <w:color w:val="0F243E"/>
                <w:sz w:val="20"/>
                <w:szCs w:val="20"/>
              </w:rPr>
              <w:t>Scope 1 and 2:</w:t>
            </w:r>
          </w:p>
          <w:p w14:paraId="00000172" w14:textId="77777777" w:rsidR="00116A49" w:rsidRPr="00B12878" w:rsidRDefault="001F0E76">
            <w:pPr>
              <w:rPr>
                <w:rFonts w:asciiTheme="minorHAnsi" w:eastAsia="Arial" w:hAnsiTheme="minorHAnsi" w:cstheme="minorHAnsi"/>
                <w:sz w:val="24"/>
                <w:szCs w:val="24"/>
              </w:rPr>
            </w:pPr>
            <w:r w:rsidRPr="00B12878">
              <w:rPr>
                <w:rFonts w:asciiTheme="minorHAnsi" w:eastAsia="Arial" w:hAnsiTheme="minorHAnsi" w:cstheme="minorHAnsi"/>
                <w:color w:val="0F243E"/>
                <w:sz w:val="20"/>
                <w:szCs w:val="20"/>
              </w:rPr>
              <w:t>Base year: ____</w:t>
            </w:r>
          </w:p>
          <w:p w14:paraId="00000173" w14:textId="77777777" w:rsidR="00116A49" w:rsidRPr="00B12878" w:rsidRDefault="001F0E76">
            <w:pPr>
              <w:rPr>
                <w:rFonts w:asciiTheme="minorHAnsi" w:eastAsia="Arial" w:hAnsiTheme="minorHAnsi" w:cstheme="minorHAnsi"/>
                <w:sz w:val="24"/>
                <w:szCs w:val="24"/>
              </w:rPr>
            </w:pPr>
            <w:r w:rsidRPr="00B12878">
              <w:rPr>
                <w:rFonts w:asciiTheme="minorHAnsi" w:eastAsia="Arial" w:hAnsiTheme="minorHAnsi" w:cstheme="minorHAnsi"/>
                <w:color w:val="0F243E"/>
                <w:sz w:val="20"/>
                <w:szCs w:val="20"/>
              </w:rPr>
              <w:t>Most recent year: ____</w:t>
            </w:r>
          </w:p>
          <w:p w14:paraId="00000174" w14:textId="77777777" w:rsidR="00116A49" w:rsidRPr="00B12878" w:rsidRDefault="00116A49">
            <w:pPr>
              <w:rPr>
                <w:rFonts w:asciiTheme="minorHAnsi" w:eastAsia="Arial" w:hAnsiTheme="minorHAnsi" w:cstheme="minorHAnsi"/>
                <w:sz w:val="24"/>
                <w:szCs w:val="24"/>
              </w:rPr>
            </w:pPr>
          </w:p>
          <w:p w14:paraId="00000175" w14:textId="77777777" w:rsidR="00116A49" w:rsidRPr="00B12878" w:rsidRDefault="001F0E76">
            <w:pPr>
              <w:rPr>
                <w:rFonts w:asciiTheme="minorHAnsi" w:eastAsia="Arial" w:hAnsiTheme="minorHAnsi" w:cstheme="minorHAnsi"/>
                <w:sz w:val="24"/>
                <w:szCs w:val="24"/>
              </w:rPr>
            </w:pPr>
            <w:r w:rsidRPr="00B12878">
              <w:rPr>
                <w:rFonts w:asciiTheme="minorHAnsi" w:eastAsia="Arial" w:hAnsiTheme="minorHAnsi" w:cstheme="minorHAnsi"/>
                <w:color w:val="0F243E"/>
                <w:sz w:val="20"/>
                <w:szCs w:val="20"/>
              </w:rPr>
              <w:t>Scope 3:</w:t>
            </w:r>
          </w:p>
          <w:p w14:paraId="00000176" w14:textId="77777777" w:rsidR="00116A49" w:rsidRPr="00B12878" w:rsidRDefault="001F0E76">
            <w:pPr>
              <w:rPr>
                <w:rFonts w:asciiTheme="minorHAnsi" w:eastAsia="Arial" w:hAnsiTheme="minorHAnsi" w:cstheme="minorHAnsi"/>
                <w:sz w:val="24"/>
                <w:szCs w:val="24"/>
              </w:rPr>
            </w:pPr>
            <w:r w:rsidRPr="00B12878">
              <w:rPr>
                <w:rFonts w:asciiTheme="minorHAnsi" w:eastAsia="Arial" w:hAnsiTheme="minorHAnsi" w:cstheme="minorHAnsi"/>
                <w:color w:val="0F243E"/>
                <w:sz w:val="20"/>
                <w:szCs w:val="20"/>
              </w:rPr>
              <w:t>Base year: ____</w:t>
            </w:r>
          </w:p>
          <w:p w14:paraId="00000177" w14:textId="77777777" w:rsidR="00116A49" w:rsidRPr="00B12878" w:rsidRDefault="001F0E76">
            <w:pPr>
              <w:rPr>
                <w:rFonts w:asciiTheme="minorHAnsi" w:eastAsia="Arial" w:hAnsiTheme="minorHAnsi" w:cstheme="minorHAnsi"/>
                <w:sz w:val="24"/>
                <w:szCs w:val="24"/>
              </w:rPr>
            </w:pPr>
            <w:r w:rsidRPr="00B12878">
              <w:rPr>
                <w:rFonts w:asciiTheme="minorHAnsi" w:eastAsia="Arial" w:hAnsiTheme="minorHAnsi" w:cstheme="minorHAnsi"/>
                <w:color w:val="0F243E"/>
                <w:sz w:val="20"/>
                <w:szCs w:val="20"/>
              </w:rPr>
              <w:t>Most recent year: ____</w:t>
            </w:r>
          </w:p>
          <w:p w14:paraId="00000178" w14:textId="77777777" w:rsidR="00116A49" w:rsidRPr="00B12878" w:rsidRDefault="00116A49">
            <w:pPr>
              <w:rPr>
                <w:rFonts w:asciiTheme="minorHAnsi" w:eastAsia="Times New Roman" w:hAnsiTheme="minorHAnsi" w:cstheme="minorHAnsi"/>
                <w:sz w:val="24"/>
                <w:szCs w:val="24"/>
              </w:rPr>
            </w:pPr>
          </w:p>
          <w:p w14:paraId="00000179" w14:textId="77777777" w:rsidR="00116A49" w:rsidRPr="00B12878" w:rsidRDefault="001F0E76">
            <w:pPr>
              <w:rPr>
                <w:rFonts w:asciiTheme="minorHAnsi" w:eastAsia="Times New Roman" w:hAnsiTheme="minorHAnsi" w:cstheme="minorHAnsi"/>
                <w:sz w:val="24"/>
                <w:szCs w:val="24"/>
              </w:rPr>
            </w:pPr>
            <w:r w:rsidRPr="00B12878">
              <w:rPr>
                <w:rFonts w:asciiTheme="minorHAnsi" w:hAnsiTheme="minorHAnsi" w:cstheme="minorHAnsi"/>
                <w:i/>
                <w:color w:val="000000"/>
                <w:sz w:val="20"/>
                <w:szCs w:val="20"/>
              </w:rPr>
              <w:t>For fiscal years, please indicate this with the year preceded by “FY” and please indicate the start month and end month of the fiscal year</w:t>
            </w:r>
            <w:r w:rsidRPr="00B12878">
              <w:rPr>
                <w:rFonts w:asciiTheme="minorHAnsi" w:eastAsia="Times New Roman" w:hAnsiTheme="minorHAnsi" w:cstheme="minorHAnsi"/>
                <w:sz w:val="24"/>
                <w:szCs w:val="24"/>
              </w:rPr>
              <w:t xml:space="preserve">. </w:t>
            </w:r>
          </w:p>
        </w:tc>
        <w:tc>
          <w:tcPr>
            <w:tcW w:w="4410" w:type="dxa"/>
            <w:tcBorders>
              <w:top w:val="single" w:sz="8" w:space="0" w:color="000000"/>
              <w:left w:val="single" w:sz="8" w:space="0" w:color="000000"/>
            </w:tcBorders>
            <w:shd w:val="clear" w:color="auto" w:fill="EBF1DD"/>
          </w:tcPr>
          <w:p w14:paraId="0000017A"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State which base year the information in the white section of Table 1 below refers to. For scope 3, if the same base year information is not available, you may use a different year, though the same base year for all scopes is preferred. </w:t>
            </w:r>
          </w:p>
          <w:p w14:paraId="0000017B" w14:textId="77777777" w:rsidR="00116A49" w:rsidRPr="00B12878" w:rsidRDefault="00116A49">
            <w:pPr>
              <w:spacing w:line="276" w:lineRule="auto"/>
              <w:rPr>
                <w:rFonts w:asciiTheme="minorHAnsi" w:eastAsia="Arial" w:hAnsiTheme="minorHAnsi" w:cstheme="minorHAnsi"/>
                <w:color w:val="000000"/>
                <w:sz w:val="20"/>
                <w:szCs w:val="20"/>
              </w:rPr>
            </w:pPr>
          </w:p>
          <w:p w14:paraId="0000017C"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State which year the information in the grey section of GHG inventory table refers to. This should be the most recent year for which complete GHG emissions inventory data is available, specifically 2019 or </w:t>
            </w:r>
            <w:proofErr w:type="gramStart"/>
            <w:r w:rsidRPr="00B12878">
              <w:rPr>
                <w:rFonts w:asciiTheme="minorHAnsi" w:eastAsia="Arial" w:hAnsiTheme="minorHAnsi" w:cstheme="minorHAnsi"/>
                <w:i/>
                <w:color w:val="000000"/>
                <w:sz w:val="20"/>
                <w:szCs w:val="20"/>
              </w:rPr>
              <w:t>later.*</w:t>
            </w:r>
            <w:proofErr w:type="gramEnd"/>
            <w:r w:rsidRPr="00B12878">
              <w:rPr>
                <w:rFonts w:asciiTheme="minorHAnsi" w:eastAsia="Arial" w:hAnsiTheme="minorHAnsi" w:cstheme="minorHAnsi"/>
                <w:i/>
                <w:color w:val="000000"/>
                <w:sz w:val="20"/>
                <w:szCs w:val="20"/>
              </w:rPr>
              <w:t xml:space="preserve"> If the data is from different years for different scopes, specify for each. </w:t>
            </w:r>
          </w:p>
          <w:p w14:paraId="0000017D" w14:textId="77777777" w:rsidR="00116A49" w:rsidRPr="00B12878" w:rsidRDefault="00116A49">
            <w:pPr>
              <w:spacing w:line="276" w:lineRule="auto"/>
              <w:rPr>
                <w:rFonts w:asciiTheme="minorHAnsi" w:eastAsia="Arial" w:hAnsiTheme="minorHAnsi" w:cstheme="minorHAnsi"/>
                <w:color w:val="000000"/>
                <w:sz w:val="20"/>
                <w:szCs w:val="20"/>
              </w:rPr>
            </w:pPr>
          </w:p>
          <w:p w14:paraId="0000017E" w14:textId="77777777" w:rsidR="00116A49" w:rsidRPr="00B12878" w:rsidRDefault="001F0E76">
            <w:pPr>
              <w:spacing w:line="276" w:lineRule="auto"/>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 For targets submitted for validation in 2022, the most recent inventory data submitted must be for 2019 at the earliest. Historically, the SBTi has only allowed two years prior as valid most recent year inventories, however, due to the COVID-19 pandemic, the SBTi will accept 2019 inventories in 2022.</w:t>
            </w:r>
          </w:p>
        </w:tc>
      </w:tr>
    </w:tbl>
    <w:p w14:paraId="0000017F" w14:textId="77777777" w:rsidR="00116A49" w:rsidRPr="00B12878" w:rsidRDefault="00116A49">
      <w:pPr>
        <w:spacing w:after="180" w:line="240" w:lineRule="auto"/>
        <w:rPr>
          <w:rFonts w:asciiTheme="minorHAnsi" w:eastAsia="Calibri" w:hAnsiTheme="minorHAnsi" w:cstheme="minorHAnsi"/>
          <w:color w:val="44546A"/>
        </w:rPr>
      </w:pPr>
    </w:p>
    <w:p w14:paraId="00000180" w14:textId="77777777" w:rsidR="00116A49" w:rsidRPr="00B12878" w:rsidRDefault="001F0E76" w:rsidP="00586BD0">
      <w:pPr>
        <w:pStyle w:val="Heading2"/>
        <w:numPr>
          <w:ilvl w:val="0"/>
          <w:numId w:val="0"/>
        </w:numPr>
        <w:rPr>
          <w:rFonts w:asciiTheme="minorHAnsi" w:hAnsiTheme="minorHAnsi" w:cstheme="minorHAnsi"/>
          <w:color w:val="FF0000"/>
        </w:rPr>
      </w:pPr>
      <w:bookmarkStart w:id="40" w:name="_Toc128658888"/>
      <w:r w:rsidRPr="00B12878">
        <w:rPr>
          <w:rFonts w:asciiTheme="minorHAnsi" w:hAnsiTheme="minorHAnsi" w:cstheme="minorHAnsi"/>
        </w:rPr>
        <w:lastRenderedPageBreak/>
        <w:t>2.2. Scope 1 and 2 questions</w:t>
      </w:r>
      <w:bookmarkEnd w:id="40"/>
      <w:r w:rsidRPr="00B12878">
        <w:rPr>
          <w:rFonts w:asciiTheme="minorHAnsi" w:hAnsiTheme="minorHAnsi" w:cstheme="minorHAnsi"/>
        </w:rPr>
        <w:t xml:space="preserve"> </w:t>
      </w:r>
    </w:p>
    <w:tbl>
      <w:tblPr>
        <w:tblStyle w:val="afffff1"/>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116A49" w:rsidRPr="00B12878" w14:paraId="76136401"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181" w14:textId="77777777" w:rsidR="00116A49" w:rsidRPr="00B12878" w:rsidRDefault="001F0E76">
            <w:pPr>
              <w:widowControl w:val="0"/>
              <w:jc w:val="center"/>
              <w:rPr>
                <w:rFonts w:asciiTheme="minorHAnsi" w:hAnsiTheme="minorHAnsi" w:cstheme="minorHAnsi"/>
              </w:rPr>
            </w:pPr>
            <w:r w:rsidRPr="00B12878">
              <w:rPr>
                <w:rFonts w:asciiTheme="minorHAnsi" w:hAnsiTheme="minorHAnsi" w:cstheme="minorHAnsi"/>
                <w:b/>
                <w:color w:val="0F243E"/>
              </w:rPr>
              <w:t>2.2 SCOPE 1 AND 2 QUESTIONS</w:t>
            </w:r>
          </w:p>
        </w:tc>
        <w:tc>
          <w:tcPr>
            <w:tcW w:w="4410" w:type="dxa"/>
            <w:tcBorders>
              <w:top w:val="single" w:sz="8" w:space="0" w:color="000000"/>
              <w:left w:val="single" w:sz="8" w:space="0" w:color="000000"/>
            </w:tcBorders>
            <w:shd w:val="clear" w:color="auto" w:fill="9BBB59"/>
            <w:vAlign w:val="center"/>
          </w:tcPr>
          <w:p w14:paraId="00000183"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b/>
                <w:color w:val="4F6228"/>
              </w:rPr>
              <w:t>SUBMISSION FORM GUIDANCE</w:t>
            </w:r>
          </w:p>
        </w:tc>
      </w:tr>
      <w:tr w:rsidR="00116A49" w:rsidRPr="00B12878" w14:paraId="60F07877"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184" w14:textId="77777777" w:rsidR="00116A49" w:rsidRPr="00B12878" w:rsidRDefault="001F0E76">
            <w:pPr>
              <w:numPr>
                <w:ilvl w:val="0"/>
                <w:numId w:val="11"/>
              </w:numPr>
              <w:pBdr>
                <w:top w:val="nil"/>
                <w:left w:val="nil"/>
                <w:bottom w:val="nil"/>
                <w:right w:val="nil"/>
                <w:between w:val="nil"/>
              </w:pBdr>
              <w:rPr>
                <w:rFonts w:asciiTheme="minorHAnsi" w:eastAsia="Arial" w:hAnsiTheme="minorHAnsi" w:cstheme="minorHAnsi"/>
                <w:color w:val="0F243E"/>
              </w:rPr>
            </w:pPr>
            <w:r w:rsidRPr="00B12878">
              <w:rPr>
                <w:rFonts w:asciiTheme="minorHAnsi" w:eastAsia="Arial" w:hAnsiTheme="minorHAnsi" w:cstheme="minorHAnsi"/>
                <w:b/>
                <w:color w:val="0F243E"/>
                <w:sz w:val="20"/>
                <w:szCs w:val="20"/>
              </w:rPr>
              <w:t xml:space="preserve">Describe the primary operations and activities that account for emissions in scope 1 and 2. </w:t>
            </w:r>
          </w:p>
        </w:tc>
        <w:tc>
          <w:tcPr>
            <w:tcW w:w="4770" w:type="dxa"/>
            <w:tcBorders>
              <w:top w:val="single" w:sz="8" w:space="0" w:color="000000"/>
              <w:left w:val="single" w:sz="8" w:space="0" w:color="000000"/>
              <w:bottom w:val="single" w:sz="8" w:space="0" w:color="000000"/>
            </w:tcBorders>
            <w:shd w:val="clear" w:color="auto" w:fill="FFFFFF"/>
          </w:tcPr>
          <w:p w14:paraId="00000185"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Scope 1: </w:t>
            </w:r>
            <w:bookmarkStart w:id="41" w:name="bookmark=id.z337ya" w:colFirst="0" w:colLast="0"/>
            <w:bookmarkEnd w:id="41"/>
            <w:r w:rsidRPr="00B12878">
              <w:rPr>
                <w:rFonts w:asciiTheme="minorHAnsi" w:eastAsia="Arial" w:hAnsiTheme="minorHAnsi" w:cstheme="minorHAnsi"/>
                <w:color w:val="0F243E"/>
                <w:sz w:val="20"/>
                <w:szCs w:val="20"/>
              </w:rPr>
              <w:t>     </w:t>
            </w:r>
          </w:p>
          <w:p w14:paraId="00000186" w14:textId="77777777" w:rsidR="00116A49" w:rsidRPr="00B12878" w:rsidRDefault="00116A49">
            <w:pPr>
              <w:rPr>
                <w:rFonts w:asciiTheme="minorHAnsi" w:eastAsia="Arial" w:hAnsiTheme="minorHAnsi" w:cstheme="minorHAnsi"/>
                <w:color w:val="0F243E"/>
                <w:sz w:val="20"/>
                <w:szCs w:val="20"/>
              </w:rPr>
            </w:pPr>
          </w:p>
          <w:p w14:paraId="00000187"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                                 </w:t>
            </w:r>
          </w:p>
          <w:p w14:paraId="00000188" w14:textId="77777777" w:rsidR="00116A49" w:rsidRPr="00B12878" w:rsidRDefault="001F0E76">
            <w:pPr>
              <w:rPr>
                <w:rFonts w:asciiTheme="minorHAnsi" w:eastAsia="Arial" w:hAnsiTheme="minorHAnsi" w:cstheme="minorHAnsi"/>
                <w:color w:val="0F243E"/>
              </w:rPr>
            </w:pPr>
            <w:r w:rsidRPr="00B12878">
              <w:rPr>
                <w:rFonts w:asciiTheme="minorHAnsi" w:eastAsia="Arial" w:hAnsiTheme="minorHAnsi" w:cstheme="minorHAnsi"/>
                <w:color w:val="0F243E"/>
                <w:sz w:val="20"/>
                <w:szCs w:val="20"/>
              </w:rPr>
              <w:t xml:space="preserve">Scope 2:  </w:t>
            </w:r>
            <w:bookmarkStart w:id="42" w:name="bookmark=id.3j2qqm3" w:colFirst="0" w:colLast="0"/>
            <w:bookmarkEnd w:id="42"/>
            <w:r w:rsidRPr="00B12878">
              <w:rPr>
                <w:rFonts w:asciiTheme="minorHAnsi" w:eastAsia="Arial" w:hAnsiTheme="minorHAnsi" w:cstheme="minorHAnsi"/>
                <w:color w:val="0F243E"/>
                <w:sz w:val="20"/>
                <w:szCs w:val="20"/>
              </w:rPr>
              <w:t>     </w:t>
            </w:r>
          </w:p>
        </w:tc>
        <w:tc>
          <w:tcPr>
            <w:tcW w:w="4410" w:type="dxa"/>
            <w:tcBorders>
              <w:top w:val="single" w:sz="8" w:space="0" w:color="000000"/>
              <w:left w:val="single" w:sz="8" w:space="0" w:color="000000"/>
              <w:bottom w:val="single" w:sz="8" w:space="0" w:color="000000"/>
            </w:tcBorders>
            <w:shd w:val="clear" w:color="auto" w:fill="EBF1DD"/>
          </w:tcPr>
          <w:p w14:paraId="00000189" w14:textId="77777777" w:rsidR="00116A49" w:rsidRPr="00B12878" w:rsidRDefault="001F0E76">
            <w:pPr>
              <w:spacing w:line="276" w:lineRule="auto"/>
              <w:jc w:val="both"/>
              <w:rPr>
                <w:rFonts w:asciiTheme="minorHAnsi" w:hAnsiTheme="minorHAnsi" w:cstheme="minorHAnsi"/>
                <w:i/>
                <w:sz w:val="20"/>
                <w:szCs w:val="20"/>
              </w:rPr>
            </w:pPr>
            <w:r w:rsidRPr="00B12878">
              <w:rPr>
                <w:rFonts w:asciiTheme="minorHAnsi" w:hAnsiTheme="minorHAnsi" w:cstheme="minorHAnsi"/>
                <w:i/>
                <w:color w:val="000000"/>
                <w:sz w:val="20"/>
                <w:szCs w:val="20"/>
              </w:rPr>
              <w:t>For scope 1 and 2, please describe the primary activities of your company that are included in the inventory. If your company operates in different sectors, specify the activities for each. For more information on emissions scopes, refer to Chapter 4 “Setting Operational Boundaries” of</w:t>
            </w:r>
            <w:hyperlink r:id="rId49">
              <w:r w:rsidRPr="00B12878">
                <w:rPr>
                  <w:rFonts w:asciiTheme="minorHAnsi" w:hAnsiTheme="minorHAnsi" w:cstheme="minorHAnsi"/>
                  <w:i/>
                  <w:color w:val="000000"/>
                  <w:sz w:val="20"/>
                  <w:szCs w:val="20"/>
                  <w:u w:val="single"/>
                </w:rPr>
                <w:t xml:space="preserve"> the GHG Protocol Corporate Standard</w:t>
              </w:r>
            </w:hyperlink>
            <w:r w:rsidRPr="00B12878">
              <w:rPr>
                <w:rFonts w:asciiTheme="minorHAnsi" w:hAnsiTheme="minorHAnsi" w:cstheme="minorHAnsi"/>
                <w:i/>
                <w:color w:val="000000"/>
                <w:sz w:val="20"/>
                <w:szCs w:val="20"/>
                <w:u w:val="single"/>
              </w:rPr>
              <w:t>.</w:t>
            </w:r>
          </w:p>
        </w:tc>
      </w:tr>
      <w:tr w:rsidR="00116A49" w:rsidRPr="00B12878" w14:paraId="70FF6F3B"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18A" w14:textId="77777777" w:rsidR="00116A49" w:rsidRPr="00B12878" w:rsidRDefault="001F0E76">
            <w:pPr>
              <w:numPr>
                <w:ilvl w:val="0"/>
                <w:numId w:val="11"/>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Which method will the company use to track performance towards its scope 2 target?</w:t>
            </w:r>
          </w:p>
        </w:tc>
        <w:tc>
          <w:tcPr>
            <w:tcW w:w="4770" w:type="dxa"/>
            <w:tcBorders>
              <w:top w:val="single" w:sz="8" w:space="0" w:color="000000"/>
              <w:left w:val="single" w:sz="8" w:space="0" w:color="000000"/>
              <w:bottom w:val="single" w:sz="8" w:space="0" w:color="000000"/>
            </w:tcBorders>
            <w:shd w:val="clear" w:color="auto" w:fill="FFFFFF"/>
          </w:tcPr>
          <w:p w14:paraId="0000018B" w14:textId="5726F531"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Location-based </w:t>
            </w:r>
            <w:sdt>
              <w:sdtPr>
                <w:rPr>
                  <w:rFonts w:asciiTheme="minorHAnsi" w:hAnsiTheme="minorHAnsi" w:cstheme="minorHAnsi"/>
                  <w:color w:val="0F243E"/>
                  <w:sz w:val="20"/>
                  <w:szCs w:val="20"/>
                </w:rPr>
                <w:id w:val="-2112114374"/>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Pr="00B12878">
              <w:rPr>
                <w:rFonts w:asciiTheme="minorHAnsi" w:eastAsia="Arial" w:hAnsiTheme="minorHAnsi" w:cstheme="minorHAnsi"/>
                <w:color w:val="0F243E"/>
                <w:sz w:val="20"/>
                <w:szCs w:val="20"/>
              </w:rPr>
              <w:t xml:space="preserve">       Market-based </w:t>
            </w:r>
            <w:sdt>
              <w:sdtPr>
                <w:rPr>
                  <w:rFonts w:asciiTheme="minorHAnsi" w:hAnsiTheme="minorHAnsi" w:cstheme="minorHAnsi"/>
                  <w:color w:val="0F243E"/>
                  <w:sz w:val="20"/>
                  <w:szCs w:val="20"/>
                </w:rPr>
                <w:id w:val="-521630550"/>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p>
        </w:tc>
        <w:tc>
          <w:tcPr>
            <w:tcW w:w="4410" w:type="dxa"/>
            <w:tcBorders>
              <w:top w:val="single" w:sz="8" w:space="0" w:color="000000"/>
              <w:left w:val="single" w:sz="8" w:space="0" w:color="000000"/>
              <w:bottom w:val="single" w:sz="8" w:space="0" w:color="000000"/>
            </w:tcBorders>
            <w:shd w:val="clear" w:color="auto" w:fill="EBF1DD"/>
          </w:tcPr>
          <w:p w14:paraId="0000018C"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State whether you plan to use the location-based or the market-based method to calculate your scope 2 emissions in future inventories and track progress towards your scope 2 target(s). If you plan to set two scope 2 targets, one for the market-based approach and one for the location-based approach, please specify the method for each target using the Target ID. For more information on this please refer to Chapter 4 “Scope 2 Accounting Methods” of</w:t>
            </w:r>
            <w:hyperlink r:id="rId50">
              <w:r w:rsidRPr="00B12878">
                <w:rPr>
                  <w:rFonts w:asciiTheme="minorHAnsi" w:hAnsiTheme="minorHAnsi" w:cstheme="minorHAnsi"/>
                  <w:i/>
                  <w:color w:val="000000"/>
                  <w:sz w:val="20"/>
                  <w:szCs w:val="20"/>
                  <w:u w:val="single"/>
                </w:rPr>
                <w:t xml:space="preserve"> the </w:t>
              </w:r>
            </w:hyperlink>
            <w:hyperlink r:id="rId51">
              <w:r w:rsidRPr="00B12878">
                <w:rPr>
                  <w:rFonts w:asciiTheme="minorHAnsi" w:hAnsiTheme="minorHAnsi" w:cstheme="minorHAnsi"/>
                  <w:i/>
                  <w:color w:val="000000"/>
                  <w:sz w:val="20"/>
                  <w:szCs w:val="20"/>
                  <w:u w:val="single"/>
                </w:rPr>
                <w:t>GHG Protocol Scope 2 Guidance</w:t>
              </w:r>
            </w:hyperlink>
            <w:r w:rsidRPr="00B12878">
              <w:rPr>
                <w:rFonts w:asciiTheme="minorHAnsi" w:hAnsiTheme="minorHAnsi" w:cstheme="minorHAnsi"/>
                <w:i/>
                <w:color w:val="000000"/>
                <w:sz w:val="20"/>
                <w:szCs w:val="20"/>
                <w:u w:val="single"/>
              </w:rPr>
              <w:t>.</w:t>
            </w:r>
          </w:p>
        </w:tc>
      </w:tr>
      <w:tr w:rsidR="00116A49" w:rsidRPr="00B12878" w14:paraId="1C77145F"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18D" w14:textId="77777777" w:rsidR="00116A49" w:rsidRPr="00B12878" w:rsidRDefault="001F0E76">
            <w:pPr>
              <w:numPr>
                <w:ilvl w:val="0"/>
                <w:numId w:val="11"/>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If submitting a renewable electricity target, please specify the share of electricity consumption from renewable electricity procurement in </w:t>
            </w:r>
            <w:r w:rsidRPr="00B12878">
              <w:rPr>
                <w:rFonts w:asciiTheme="minorHAnsi" w:eastAsia="Arial" w:hAnsiTheme="minorHAnsi" w:cstheme="minorHAnsi"/>
                <w:b/>
                <w:color w:val="0F243E"/>
                <w:sz w:val="20"/>
                <w:szCs w:val="20"/>
              </w:rPr>
              <w:lastRenderedPageBreak/>
              <w:t xml:space="preserve">the base year, most recent year, and the target year (in %). </w:t>
            </w:r>
          </w:p>
        </w:tc>
        <w:tc>
          <w:tcPr>
            <w:tcW w:w="4770" w:type="dxa"/>
            <w:tcBorders>
              <w:top w:val="single" w:sz="8" w:space="0" w:color="000000"/>
              <w:left w:val="single" w:sz="8" w:space="0" w:color="000000"/>
              <w:bottom w:val="single" w:sz="8" w:space="0" w:color="000000"/>
            </w:tcBorders>
            <w:shd w:val="clear" w:color="auto" w:fill="FFFFFF"/>
          </w:tcPr>
          <w:p w14:paraId="0000018E"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lastRenderedPageBreak/>
              <w:t>Base year: ____</w:t>
            </w:r>
          </w:p>
          <w:p w14:paraId="0000018F"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Most recent year: ____</w:t>
            </w:r>
          </w:p>
          <w:p w14:paraId="00000190"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Target year (expected): ____</w:t>
            </w:r>
          </w:p>
          <w:p w14:paraId="00000191" w14:textId="3C3EAA98"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N/A</w:t>
            </w:r>
            <w:r w:rsidR="00866161">
              <w:rPr>
                <w:rFonts w:asciiTheme="minorHAnsi" w:eastAsia="Arial" w:hAnsiTheme="minorHAnsi" w:cstheme="minorHAnsi"/>
                <w:color w:val="0F243E"/>
                <w:sz w:val="20"/>
                <w:szCs w:val="20"/>
              </w:rPr>
              <w:t xml:space="preserve"> </w:t>
            </w:r>
            <w:sdt>
              <w:sdtPr>
                <w:rPr>
                  <w:rFonts w:asciiTheme="minorHAnsi" w:hAnsiTheme="minorHAnsi" w:cstheme="minorHAnsi"/>
                  <w:color w:val="0F243E"/>
                  <w:sz w:val="20"/>
                  <w:szCs w:val="20"/>
                </w:rPr>
                <w:id w:val="-1063797114"/>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p>
          <w:p w14:paraId="00000192" w14:textId="77777777" w:rsidR="00116A49" w:rsidRPr="00B12878" w:rsidRDefault="00116A49">
            <w:pPr>
              <w:rPr>
                <w:rFonts w:asciiTheme="minorHAnsi" w:eastAsia="Arial" w:hAnsiTheme="minorHAnsi" w:cstheme="minorHAnsi"/>
                <w:color w:val="0F243E"/>
                <w:sz w:val="24"/>
                <w:szCs w:val="24"/>
              </w:rPr>
            </w:pPr>
          </w:p>
          <w:p w14:paraId="00000193" w14:textId="77777777" w:rsidR="00116A49" w:rsidRPr="00B12878" w:rsidRDefault="00116A49">
            <w:pPr>
              <w:rPr>
                <w:rFonts w:asciiTheme="minorHAnsi" w:eastAsia="Arial" w:hAnsiTheme="minorHAnsi" w:cstheme="minorHAnsi"/>
                <w:color w:val="0F243E"/>
                <w:sz w:val="24"/>
                <w:szCs w:val="24"/>
              </w:rPr>
            </w:pPr>
          </w:p>
        </w:tc>
        <w:tc>
          <w:tcPr>
            <w:tcW w:w="4410" w:type="dxa"/>
            <w:tcBorders>
              <w:top w:val="single" w:sz="8" w:space="0" w:color="000000"/>
              <w:left w:val="single" w:sz="8" w:space="0" w:color="000000"/>
              <w:bottom w:val="single" w:sz="8" w:space="0" w:color="000000"/>
            </w:tcBorders>
            <w:shd w:val="clear" w:color="auto" w:fill="EBF1DD"/>
          </w:tcPr>
          <w:p w14:paraId="00000194" w14:textId="77777777" w:rsidR="00116A49" w:rsidRPr="00B12878" w:rsidRDefault="001F0E76">
            <w:pPr>
              <w:spacing w:line="276" w:lineRule="auto"/>
              <w:jc w:val="both"/>
              <w:rPr>
                <w:rFonts w:asciiTheme="minorHAnsi" w:eastAsia="Times New Roman" w:hAnsiTheme="minorHAnsi" w:cstheme="minorHAnsi"/>
                <w:sz w:val="20"/>
                <w:szCs w:val="20"/>
              </w:rPr>
            </w:pPr>
            <w:r w:rsidRPr="00B12878">
              <w:rPr>
                <w:rFonts w:asciiTheme="minorHAnsi" w:hAnsiTheme="minorHAnsi" w:cstheme="minorHAnsi"/>
                <w:i/>
                <w:color w:val="000000"/>
                <w:sz w:val="20"/>
                <w:szCs w:val="20"/>
              </w:rPr>
              <w:lastRenderedPageBreak/>
              <w:t xml:space="preserve">As indicated by the SBTi Criterion - Renewable Electricity, targets to source renewable electricity at a rate that is considered ambitious </w:t>
            </w:r>
            <w:r w:rsidRPr="00B12878">
              <w:rPr>
                <w:rFonts w:asciiTheme="minorHAnsi" w:hAnsiTheme="minorHAnsi" w:cstheme="minorHAnsi"/>
                <w:i/>
                <w:color w:val="000000"/>
                <w:sz w:val="20"/>
                <w:szCs w:val="20"/>
              </w:rPr>
              <w:lastRenderedPageBreak/>
              <w:t>are an acceptable alternative to scope 2 emission reduction targets.  </w:t>
            </w:r>
          </w:p>
          <w:p w14:paraId="00000195" w14:textId="77777777" w:rsidR="00116A49" w:rsidRPr="00B12878" w:rsidRDefault="00116A49">
            <w:pPr>
              <w:spacing w:line="276" w:lineRule="auto"/>
              <w:jc w:val="both"/>
              <w:rPr>
                <w:rFonts w:asciiTheme="minorHAnsi" w:eastAsia="Times New Roman" w:hAnsiTheme="minorHAnsi" w:cstheme="minorHAnsi"/>
                <w:sz w:val="20"/>
                <w:szCs w:val="20"/>
              </w:rPr>
            </w:pPr>
          </w:p>
          <w:p w14:paraId="00000196" w14:textId="77777777" w:rsidR="00116A49" w:rsidRPr="00B12878" w:rsidRDefault="001F0E76">
            <w:pPr>
              <w:spacing w:line="276" w:lineRule="auto"/>
              <w:jc w:val="both"/>
              <w:rPr>
                <w:rFonts w:asciiTheme="minorHAnsi" w:eastAsia="Times New Roman" w:hAnsiTheme="minorHAnsi" w:cstheme="minorHAnsi"/>
                <w:sz w:val="20"/>
                <w:szCs w:val="20"/>
              </w:rPr>
            </w:pPr>
            <w:r w:rsidRPr="00B12878">
              <w:rPr>
                <w:rFonts w:asciiTheme="minorHAnsi" w:hAnsiTheme="minorHAnsi" w:cstheme="minorHAnsi"/>
                <w:i/>
                <w:color w:val="000000"/>
                <w:sz w:val="20"/>
                <w:szCs w:val="20"/>
              </w:rPr>
              <w:t xml:space="preserve">If you are including a RE procurement target, please provide your company’s share of renewable electricity consumption in the base year, the most recent </w:t>
            </w:r>
            <w:proofErr w:type="gramStart"/>
            <w:r w:rsidRPr="00B12878">
              <w:rPr>
                <w:rFonts w:asciiTheme="minorHAnsi" w:hAnsiTheme="minorHAnsi" w:cstheme="minorHAnsi"/>
                <w:i/>
                <w:color w:val="000000"/>
                <w:sz w:val="20"/>
                <w:szCs w:val="20"/>
              </w:rPr>
              <w:t>year</w:t>
            </w:r>
            <w:proofErr w:type="gramEnd"/>
            <w:r w:rsidRPr="00B12878">
              <w:rPr>
                <w:rFonts w:asciiTheme="minorHAnsi" w:hAnsiTheme="minorHAnsi" w:cstheme="minorHAnsi"/>
                <w:i/>
                <w:color w:val="000000"/>
                <w:sz w:val="20"/>
                <w:szCs w:val="20"/>
              </w:rPr>
              <w:t xml:space="preserve"> and the expected share in the target year. If you don’t have a RE procurement target, select N/A.</w:t>
            </w:r>
          </w:p>
        </w:tc>
      </w:tr>
    </w:tbl>
    <w:p w14:paraId="0000019A" w14:textId="77777777" w:rsidR="00116A49" w:rsidRPr="00B12878" w:rsidRDefault="00116A49">
      <w:pPr>
        <w:widowControl w:val="0"/>
        <w:pBdr>
          <w:top w:val="nil"/>
          <w:left w:val="nil"/>
          <w:bottom w:val="nil"/>
          <w:right w:val="nil"/>
          <w:between w:val="nil"/>
        </w:pBdr>
        <w:spacing w:after="0" w:line="276" w:lineRule="auto"/>
        <w:rPr>
          <w:rFonts w:asciiTheme="minorHAnsi" w:hAnsiTheme="minorHAnsi" w:cstheme="minorHAnsi"/>
          <w:color w:val="000000"/>
          <w:sz w:val="20"/>
          <w:szCs w:val="20"/>
        </w:rPr>
      </w:pPr>
      <w:bookmarkStart w:id="43" w:name="_heading=h.mvjuiim1u0vp" w:colFirst="0" w:colLast="0"/>
      <w:bookmarkEnd w:id="43"/>
    </w:p>
    <w:p w14:paraId="0000019B" w14:textId="77777777" w:rsidR="00116A49" w:rsidRPr="00B12878" w:rsidRDefault="001F0E76" w:rsidP="00586BD0">
      <w:pPr>
        <w:pStyle w:val="Heading2"/>
        <w:numPr>
          <w:ilvl w:val="0"/>
          <w:numId w:val="0"/>
        </w:numPr>
        <w:rPr>
          <w:rFonts w:asciiTheme="minorHAnsi" w:hAnsiTheme="minorHAnsi" w:cstheme="minorHAnsi"/>
          <w:color w:val="FF0000"/>
        </w:rPr>
      </w:pPr>
      <w:bookmarkStart w:id="44" w:name="_Toc128658889"/>
      <w:r w:rsidRPr="00B12878">
        <w:rPr>
          <w:rFonts w:asciiTheme="minorHAnsi" w:hAnsiTheme="minorHAnsi" w:cstheme="minorHAnsi"/>
        </w:rPr>
        <w:t>2.3. Scope 3 questions</w:t>
      </w:r>
      <w:bookmarkEnd w:id="44"/>
      <w:r w:rsidRPr="00B12878">
        <w:rPr>
          <w:rFonts w:asciiTheme="minorHAnsi" w:hAnsiTheme="minorHAnsi" w:cstheme="minorHAnsi"/>
        </w:rPr>
        <w:t xml:space="preserve"> </w:t>
      </w:r>
    </w:p>
    <w:tbl>
      <w:tblPr>
        <w:tblStyle w:val="afffff2"/>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116A49" w:rsidRPr="00B12878" w14:paraId="1F55344A"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19C" w14:textId="77777777" w:rsidR="00116A49" w:rsidRPr="00B12878" w:rsidRDefault="001F0E76">
            <w:pPr>
              <w:widowControl w:val="0"/>
              <w:jc w:val="center"/>
              <w:rPr>
                <w:rFonts w:asciiTheme="minorHAnsi" w:hAnsiTheme="minorHAnsi" w:cstheme="minorHAnsi"/>
              </w:rPr>
            </w:pPr>
            <w:r w:rsidRPr="00B12878">
              <w:rPr>
                <w:rFonts w:asciiTheme="minorHAnsi" w:hAnsiTheme="minorHAnsi" w:cstheme="minorHAnsi"/>
                <w:b/>
                <w:color w:val="0F243E"/>
              </w:rPr>
              <w:t>2.4 SCOPE 3 QUESTIONS</w:t>
            </w:r>
          </w:p>
        </w:tc>
        <w:tc>
          <w:tcPr>
            <w:tcW w:w="4410" w:type="dxa"/>
            <w:tcBorders>
              <w:top w:val="single" w:sz="8" w:space="0" w:color="000000"/>
              <w:left w:val="single" w:sz="8" w:space="0" w:color="000000"/>
            </w:tcBorders>
            <w:shd w:val="clear" w:color="auto" w:fill="9BBB59"/>
            <w:vAlign w:val="center"/>
          </w:tcPr>
          <w:p w14:paraId="0000019E"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b/>
                <w:color w:val="4F6228"/>
              </w:rPr>
              <w:t>SUBMISSION FORM GUIDANCE</w:t>
            </w:r>
          </w:p>
        </w:tc>
      </w:tr>
      <w:tr w:rsidR="00116A49" w:rsidRPr="00B12878" w14:paraId="2296FE32"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19F" w14:textId="6B9FE25D" w:rsidR="00116A49" w:rsidRPr="00B12878" w:rsidRDefault="001F0E76" w:rsidP="00170AA3">
            <w:pPr>
              <w:pStyle w:val="ListParagraph"/>
              <w:numPr>
                <w:ilvl w:val="2"/>
                <w:numId w:val="28"/>
              </w:numPr>
              <w:pBdr>
                <w:top w:val="nil"/>
                <w:left w:val="nil"/>
                <w:bottom w:val="nil"/>
                <w:right w:val="nil"/>
                <w:between w:val="nil"/>
              </w:pBdr>
              <w:rPr>
                <w:rFonts w:asciiTheme="minorHAnsi" w:hAnsiTheme="minorHAnsi" w:cstheme="minorHAnsi"/>
                <w:color w:val="0F243E"/>
                <w:sz w:val="20"/>
                <w:szCs w:val="20"/>
              </w:rPr>
            </w:pPr>
            <w:r w:rsidRPr="00B12878">
              <w:rPr>
                <w:rFonts w:asciiTheme="minorHAnsi" w:hAnsiTheme="minorHAnsi" w:cstheme="minorHAnsi"/>
                <w:b/>
                <w:color w:val="0F243E"/>
                <w:sz w:val="20"/>
                <w:szCs w:val="20"/>
              </w:rPr>
              <w:t xml:space="preserve">Has the company completed a scope 3 screening and/or inventory of all categories?   </w:t>
            </w:r>
          </w:p>
        </w:tc>
        <w:tc>
          <w:tcPr>
            <w:tcW w:w="4770" w:type="dxa"/>
            <w:tcBorders>
              <w:top w:val="single" w:sz="8" w:space="0" w:color="000000"/>
              <w:left w:val="single" w:sz="8" w:space="0" w:color="000000"/>
              <w:bottom w:val="single" w:sz="8" w:space="0" w:color="000000"/>
            </w:tcBorders>
            <w:shd w:val="clear" w:color="auto" w:fill="FFFFFF"/>
          </w:tcPr>
          <w:p w14:paraId="000001A0" w14:textId="35A6D9A0"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032381270"/>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r w:rsidR="00866161">
              <w:rPr>
                <w:rFonts w:asciiTheme="minorHAnsi" w:hAnsiTheme="minorHAnsi" w:cstheme="minorHAnsi"/>
              </w:rPr>
              <w:t xml:space="preserve"> </w:t>
            </w:r>
            <w:sdt>
              <w:sdtPr>
                <w:rPr>
                  <w:rFonts w:asciiTheme="minorHAnsi" w:hAnsiTheme="minorHAnsi" w:cstheme="minorHAnsi"/>
                </w:rPr>
                <w:id w:val="-1676409791"/>
                <w14:checkbox>
                  <w14:checked w14:val="0"/>
                  <w14:checkedState w14:val="2612" w14:font="MS Gothic"/>
                  <w14:uncheckedState w14:val="2610" w14:font="MS Gothic"/>
                </w14:checkbox>
              </w:sdtPr>
              <w:sdtContent>
                <w:r w:rsidR="00866161">
                  <w:rPr>
                    <w:rFonts w:ascii="MS Gothic" w:eastAsia="MS Gothic" w:hAnsi="MS Gothic" w:cstheme="minorHAnsi" w:hint="eastAsia"/>
                  </w:rPr>
                  <w:t>☐</w:t>
                </w:r>
              </w:sdtContent>
            </w:sdt>
            <w:r w:rsidR="001F0E76" w:rsidRPr="00B12878">
              <w:rPr>
                <w:rFonts w:asciiTheme="minorHAnsi" w:eastAsia="Arial" w:hAnsiTheme="minorHAnsi" w:cstheme="minorHAnsi"/>
                <w:color w:val="0F243E"/>
                <w:sz w:val="20"/>
                <w:szCs w:val="20"/>
              </w:rPr>
              <w:t xml:space="preserve"> No </w:t>
            </w:r>
          </w:p>
          <w:p w14:paraId="000001A1" w14:textId="77777777" w:rsidR="00116A49" w:rsidRPr="00B12878" w:rsidRDefault="00116A49">
            <w:pPr>
              <w:rPr>
                <w:rFonts w:asciiTheme="minorHAnsi" w:eastAsia="Arial" w:hAnsiTheme="minorHAnsi" w:cstheme="minorHAnsi"/>
                <w:color w:val="0F243E"/>
                <w:sz w:val="20"/>
                <w:szCs w:val="20"/>
              </w:rPr>
            </w:pPr>
          </w:p>
          <w:p w14:paraId="000001A2"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If yes, please specify: </w:t>
            </w:r>
          </w:p>
          <w:p w14:paraId="000001A3"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w:t>
            </w:r>
          </w:p>
          <w:p w14:paraId="103EB3F8" w14:textId="5DD2F6B6" w:rsidR="00866161"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895816998"/>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Screening      </w:t>
            </w:r>
            <w:sdt>
              <w:sdtPr>
                <w:rPr>
                  <w:rFonts w:asciiTheme="minorHAnsi" w:hAnsiTheme="minorHAnsi" w:cstheme="minorHAnsi"/>
                  <w:color w:val="0F243E"/>
                  <w:sz w:val="20"/>
                  <w:szCs w:val="20"/>
                </w:rPr>
                <w:id w:val="857925989"/>
                <w14:checkbox>
                  <w14:checked w14:val="0"/>
                  <w14:checkedState w14:val="2612" w14:font="MS Gothic"/>
                  <w14:uncheckedState w14:val="2610" w14:font="MS Gothic"/>
                </w14:checkbox>
              </w:sdtPr>
              <w:sdtContent>
                <w:r w:rsidR="00605A13">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Inventory</w:t>
            </w:r>
          </w:p>
          <w:p w14:paraId="000001A5" w14:textId="0758C90B"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858765509"/>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Hybrid approach using both screening and inventory </w:t>
            </w:r>
            <w:r w:rsidR="001F0E76" w:rsidRPr="00B12878">
              <w:rPr>
                <w:rFonts w:asciiTheme="minorHAnsi" w:eastAsia="Arial" w:hAnsiTheme="minorHAnsi" w:cstheme="minorHAnsi"/>
                <w:i/>
                <w:color w:val="0F243E"/>
                <w:sz w:val="20"/>
                <w:szCs w:val="20"/>
              </w:rPr>
              <w:t>(e.g., inventory of category 1 and screening of category 2-15)</w:t>
            </w:r>
          </w:p>
          <w:p w14:paraId="000001A6" w14:textId="77777777" w:rsidR="00116A49" w:rsidRPr="00B12878" w:rsidRDefault="00116A49">
            <w:pPr>
              <w:rPr>
                <w:rFonts w:asciiTheme="minorHAnsi" w:eastAsia="Arial" w:hAnsiTheme="minorHAnsi" w:cstheme="minorHAnsi"/>
                <w:color w:val="0F243E"/>
                <w:sz w:val="20"/>
                <w:szCs w:val="20"/>
              </w:rPr>
            </w:pPr>
          </w:p>
          <w:p w14:paraId="000001A7"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If you used the </w:t>
            </w:r>
            <w:r w:rsidRPr="00B12878">
              <w:rPr>
                <w:rFonts w:asciiTheme="minorHAnsi" w:eastAsia="Arial" w:hAnsiTheme="minorHAnsi" w:cstheme="minorHAnsi"/>
                <w:color w:val="0F243E"/>
                <w:sz w:val="20"/>
                <w:szCs w:val="20"/>
                <w:u w:val="single"/>
              </w:rPr>
              <w:t>hybrid approach</w:t>
            </w:r>
            <w:r w:rsidRPr="00B12878">
              <w:rPr>
                <w:rFonts w:asciiTheme="minorHAnsi" w:eastAsia="Arial" w:hAnsiTheme="minorHAnsi" w:cstheme="minorHAnsi"/>
                <w:color w:val="0F243E"/>
                <w:sz w:val="20"/>
                <w:szCs w:val="20"/>
              </w:rPr>
              <w:t>: </w:t>
            </w:r>
          </w:p>
          <w:p w14:paraId="000001A8" w14:textId="77777777" w:rsidR="00116A49" w:rsidRPr="00B12878" w:rsidRDefault="001F0E76">
            <w:pPr>
              <w:numPr>
                <w:ilvl w:val="0"/>
                <w:numId w:val="15"/>
              </w:numPr>
              <w:ind w:left="360"/>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For which scope 3 categories did you perform a screening?</w:t>
            </w:r>
          </w:p>
          <w:p w14:paraId="000001A9" w14:textId="77777777" w:rsidR="00116A49" w:rsidRPr="00B12878" w:rsidRDefault="00116A49">
            <w:pPr>
              <w:rPr>
                <w:rFonts w:asciiTheme="minorHAnsi" w:eastAsia="Arial" w:hAnsiTheme="minorHAnsi" w:cstheme="minorHAnsi"/>
                <w:color w:val="0F243E"/>
                <w:sz w:val="20"/>
                <w:szCs w:val="20"/>
              </w:rPr>
            </w:pPr>
          </w:p>
          <w:p w14:paraId="000001AA"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lastRenderedPageBreak/>
              <w:t>Category(</w:t>
            </w:r>
            <w:proofErr w:type="spellStart"/>
            <w:r w:rsidRPr="00B12878">
              <w:rPr>
                <w:rFonts w:asciiTheme="minorHAnsi" w:eastAsia="Arial" w:hAnsiTheme="minorHAnsi" w:cstheme="minorHAnsi"/>
                <w:color w:val="0F243E"/>
                <w:sz w:val="20"/>
                <w:szCs w:val="20"/>
              </w:rPr>
              <w:t>ies</w:t>
            </w:r>
            <w:proofErr w:type="spellEnd"/>
            <w:r w:rsidRPr="00B12878">
              <w:rPr>
                <w:rFonts w:asciiTheme="minorHAnsi" w:eastAsia="Arial" w:hAnsiTheme="minorHAnsi" w:cstheme="minorHAnsi"/>
                <w:color w:val="0F243E"/>
                <w:sz w:val="20"/>
                <w:szCs w:val="20"/>
              </w:rPr>
              <w:t>) _______________________________                                </w:t>
            </w:r>
          </w:p>
          <w:p w14:paraId="000001AB"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br/>
            </w:r>
          </w:p>
          <w:p w14:paraId="000001AC" w14:textId="77777777" w:rsidR="00116A49" w:rsidRPr="00B12878" w:rsidRDefault="001F0E76">
            <w:pPr>
              <w:numPr>
                <w:ilvl w:val="0"/>
                <w:numId w:val="16"/>
              </w:numPr>
              <w:ind w:left="360"/>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For which scope 3 categories did you perform an inventory?</w:t>
            </w:r>
          </w:p>
          <w:p w14:paraId="000001AD" w14:textId="77777777" w:rsidR="00116A49" w:rsidRPr="00B12878" w:rsidRDefault="00116A49">
            <w:pPr>
              <w:rPr>
                <w:rFonts w:asciiTheme="minorHAnsi" w:eastAsia="Arial" w:hAnsiTheme="minorHAnsi" w:cstheme="minorHAnsi"/>
                <w:color w:val="0F243E"/>
                <w:sz w:val="20"/>
                <w:szCs w:val="20"/>
              </w:rPr>
            </w:pPr>
          </w:p>
          <w:p w14:paraId="000001AE"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Category(</w:t>
            </w:r>
            <w:proofErr w:type="spellStart"/>
            <w:r w:rsidRPr="00B12878">
              <w:rPr>
                <w:rFonts w:asciiTheme="minorHAnsi" w:eastAsia="Arial" w:hAnsiTheme="minorHAnsi" w:cstheme="minorHAnsi"/>
                <w:color w:val="0F243E"/>
                <w:sz w:val="20"/>
                <w:szCs w:val="20"/>
              </w:rPr>
              <w:t>ies</w:t>
            </w:r>
            <w:proofErr w:type="spellEnd"/>
            <w:r w:rsidRPr="00B12878">
              <w:rPr>
                <w:rFonts w:asciiTheme="minorHAnsi" w:eastAsia="Arial" w:hAnsiTheme="minorHAnsi" w:cstheme="minorHAnsi"/>
                <w:color w:val="0F243E"/>
                <w:sz w:val="20"/>
                <w:szCs w:val="20"/>
              </w:rPr>
              <w:t xml:space="preserve">) </w:t>
            </w:r>
          </w:p>
          <w:p w14:paraId="000001AF"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_______________</w:t>
            </w:r>
            <w:r w:rsidRPr="00B12878">
              <w:rPr>
                <w:rFonts w:asciiTheme="minorHAnsi" w:eastAsia="Arial" w:hAnsiTheme="minorHAnsi" w:cstheme="minorHAnsi"/>
                <w:i/>
                <w:color w:val="0F243E"/>
                <w:sz w:val="20"/>
                <w:szCs w:val="20"/>
              </w:rPr>
              <w:t>_______________</w:t>
            </w:r>
          </w:p>
        </w:tc>
        <w:tc>
          <w:tcPr>
            <w:tcW w:w="4410" w:type="dxa"/>
            <w:tcBorders>
              <w:top w:val="single" w:sz="8" w:space="0" w:color="000000"/>
              <w:left w:val="single" w:sz="8" w:space="0" w:color="000000"/>
              <w:bottom w:val="single" w:sz="8" w:space="0" w:color="000000"/>
            </w:tcBorders>
            <w:shd w:val="clear" w:color="auto" w:fill="EBF1DD"/>
          </w:tcPr>
          <w:p w14:paraId="000001B0" w14:textId="77777777" w:rsidR="00116A49" w:rsidRPr="00B12878" w:rsidRDefault="001F0E76">
            <w:pPr>
              <w:pBdr>
                <w:top w:val="nil"/>
                <w:left w:val="nil"/>
                <w:bottom w:val="nil"/>
                <w:right w:val="nil"/>
                <w:between w:val="nil"/>
              </w:pBdr>
              <w:spacing w:line="276" w:lineRule="auto"/>
              <w:rPr>
                <w:rFonts w:asciiTheme="minorHAnsi" w:hAnsiTheme="minorHAnsi" w:cstheme="minorHAnsi"/>
                <w:color w:val="000000"/>
                <w:sz w:val="20"/>
                <w:szCs w:val="20"/>
              </w:rPr>
            </w:pPr>
            <w:r w:rsidRPr="00B12878">
              <w:rPr>
                <w:rFonts w:asciiTheme="minorHAnsi" w:eastAsia="Arial" w:hAnsiTheme="minorHAnsi" w:cstheme="minorHAnsi"/>
                <w:i/>
                <w:color w:val="000000"/>
                <w:sz w:val="20"/>
                <w:szCs w:val="20"/>
              </w:rPr>
              <w:lastRenderedPageBreak/>
              <w:t>State whether your company has completed either a scope 3 screening or an inventory.  If yes, specify whether it was a screening or an inventory. </w:t>
            </w:r>
          </w:p>
          <w:p w14:paraId="000001B1" w14:textId="77777777" w:rsidR="00116A49" w:rsidRPr="00B12878" w:rsidRDefault="001F0E76">
            <w:pPr>
              <w:spacing w:line="276" w:lineRule="auto"/>
              <w:rPr>
                <w:rFonts w:asciiTheme="minorHAnsi" w:eastAsia="Times New Roman" w:hAnsiTheme="minorHAnsi" w:cstheme="minorHAnsi"/>
                <w:color w:val="000000"/>
                <w:sz w:val="20"/>
                <w:szCs w:val="20"/>
              </w:rPr>
            </w:pPr>
            <w:r w:rsidRPr="00B12878">
              <w:rPr>
                <w:rFonts w:asciiTheme="minorHAnsi" w:hAnsiTheme="minorHAnsi" w:cstheme="minorHAnsi"/>
                <w:color w:val="000000"/>
                <w:sz w:val="20"/>
                <w:szCs w:val="20"/>
              </w:rPr>
              <w:br/>
            </w:r>
            <w:r w:rsidRPr="00B12878">
              <w:rPr>
                <w:rFonts w:asciiTheme="minorHAnsi" w:hAnsiTheme="minorHAnsi" w:cstheme="minorHAnsi"/>
                <w:i/>
                <w:color w:val="000000"/>
                <w:sz w:val="20"/>
                <w:szCs w:val="20"/>
              </w:rPr>
              <w:t xml:space="preserve">A scope 3 screening is a high-level evaluation to estimate the scope 3 emissions categories that are relevant to your company and indicate which ones are expected to be most significant. A scope 3 screening needs to be completed for all scope 3 categories, regardless of whether a company deems these scope 3 categories to be de minimis. The SBTi encourages companies to develop scope 3 </w:t>
            </w:r>
            <w:r w:rsidRPr="00B12878">
              <w:rPr>
                <w:rFonts w:asciiTheme="minorHAnsi" w:hAnsiTheme="minorHAnsi" w:cstheme="minorHAnsi"/>
                <w:i/>
                <w:color w:val="000000"/>
                <w:sz w:val="20"/>
                <w:szCs w:val="20"/>
              </w:rPr>
              <w:lastRenderedPageBreak/>
              <w:t xml:space="preserve">inventories, but a screening is acceptable for an SBT submission, and the first and minimum step a company should complete. The GHG Protocol, in collaboration with Quantis, have released a free scope 3 screening tool, </w:t>
            </w:r>
            <w:r w:rsidRPr="00B12878">
              <w:rPr>
                <w:rFonts w:asciiTheme="minorHAnsi" w:hAnsiTheme="minorHAnsi" w:cstheme="minorHAnsi"/>
                <w:i/>
                <w:color w:val="000000"/>
                <w:sz w:val="20"/>
                <w:szCs w:val="20"/>
                <w:u w:val="single"/>
              </w:rPr>
              <w:t xml:space="preserve">The Scope 3 </w:t>
            </w:r>
            <w:hyperlink r:id="rId52">
              <w:r w:rsidRPr="00B12878">
                <w:rPr>
                  <w:rFonts w:asciiTheme="minorHAnsi" w:hAnsiTheme="minorHAnsi" w:cstheme="minorHAnsi"/>
                  <w:i/>
                  <w:color w:val="000000"/>
                  <w:sz w:val="20"/>
                  <w:szCs w:val="20"/>
                  <w:u w:val="single"/>
                </w:rPr>
                <w:t>Evaluator</w:t>
              </w:r>
            </w:hyperlink>
            <w:r w:rsidRPr="00B12878">
              <w:rPr>
                <w:rFonts w:asciiTheme="minorHAnsi" w:hAnsiTheme="minorHAnsi" w:cstheme="minorHAnsi"/>
                <w:i/>
                <w:color w:val="000000"/>
                <w:sz w:val="20"/>
                <w:szCs w:val="20"/>
              </w:rPr>
              <w:t xml:space="preserve">. This tool asks </w:t>
            </w:r>
            <w:proofErr w:type="gramStart"/>
            <w:r w:rsidRPr="00B12878">
              <w:rPr>
                <w:rFonts w:asciiTheme="minorHAnsi" w:hAnsiTheme="minorHAnsi" w:cstheme="minorHAnsi"/>
                <w:i/>
                <w:color w:val="000000"/>
                <w:sz w:val="20"/>
                <w:szCs w:val="20"/>
              </w:rPr>
              <w:t>a number of</w:t>
            </w:r>
            <w:proofErr w:type="gramEnd"/>
            <w:r w:rsidRPr="00B12878">
              <w:rPr>
                <w:rFonts w:asciiTheme="minorHAnsi" w:hAnsiTheme="minorHAnsi" w:cstheme="minorHAnsi"/>
                <w:i/>
                <w:color w:val="000000"/>
                <w:sz w:val="20"/>
                <w:szCs w:val="20"/>
              </w:rPr>
              <w:t xml:space="preserve"> relatively simple questions and can be used by companies of all sizes and all sectors. For more information on scope 3 emissions inventory and screening, refer to the </w:t>
            </w:r>
            <w:hyperlink r:id="rId53">
              <w:r w:rsidRPr="00B12878">
                <w:rPr>
                  <w:rFonts w:asciiTheme="minorHAnsi" w:hAnsiTheme="minorHAnsi" w:cstheme="minorHAnsi"/>
                  <w:i/>
                  <w:color w:val="000000"/>
                  <w:sz w:val="20"/>
                  <w:szCs w:val="20"/>
                  <w:u w:val="single"/>
                </w:rPr>
                <w:t>Corporate Value Chain (Scope 3) Accounting and Reporting Standard</w:t>
              </w:r>
            </w:hyperlink>
            <w:r w:rsidRPr="00B12878">
              <w:rPr>
                <w:rFonts w:asciiTheme="minorHAnsi" w:hAnsiTheme="minorHAnsi" w:cstheme="minorHAnsi"/>
                <w:i/>
                <w:color w:val="000000"/>
                <w:sz w:val="20"/>
                <w:szCs w:val="20"/>
                <w:u w:val="single"/>
              </w:rPr>
              <w:t>.</w:t>
            </w:r>
          </w:p>
          <w:p w14:paraId="000001B2" w14:textId="77777777" w:rsidR="00116A49" w:rsidRPr="00B12878" w:rsidRDefault="00116A49">
            <w:pPr>
              <w:spacing w:line="276" w:lineRule="auto"/>
              <w:rPr>
                <w:rFonts w:asciiTheme="minorHAnsi" w:hAnsiTheme="minorHAnsi" w:cstheme="minorHAnsi"/>
                <w:i/>
                <w:color w:val="000000"/>
                <w:sz w:val="20"/>
                <w:szCs w:val="20"/>
              </w:rPr>
            </w:pPr>
          </w:p>
        </w:tc>
      </w:tr>
      <w:tr w:rsidR="00116A49" w:rsidRPr="00B12878" w14:paraId="15A28C06"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1B3" w14:textId="16CB81D1" w:rsidR="00116A49" w:rsidRPr="00B12878" w:rsidRDefault="001F0E76" w:rsidP="00170AA3">
            <w:pPr>
              <w:pStyle w:val="ListParagraph"/>
              <w:numPr>
                <w:ilvl w:val="2"/>
                <w:numId w:val="28"/>
              </w:numPr>
              <w:pBdr>
                <w:top w:val="nil"/>
                <w:left w:val="nil"/>
                <w:bottom w:val="nil"/>
                <w:right w:val="nil"/>
                <w:between w:val="nil"/>
              </w:pBd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lastRenderedPageBreak/>
              <w:t>If you would like to have SBTi officially approve a target to reduce scope 3 emissions that fall outside the minimum boundary of scope 3 categories (“optional”), please enter basic information about this category of emissions, and explain how you plan to reduce these emissions</w:t>
            </w:r>
            <w:r w:rsidRPr="00B12878">
              <w:rPr>
                <w:rFonts w:asciiTheme="minorHAnsi" w:hAnsiTheme="minorHAnsi" w:cstheme="minorHAnsi"/>
                <w:color w:val="0F243E"/>
                <w:sz w:val="20"/>
                <w:szCs w:val="20"/>
              </w:rPr>
              <w:t>. </w:t>
            </w:r>
          </w:p>
          <w:p w14:paraId="000001B4"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color w:val="0F243E"/>
                <w:sz w:val="20"/>
                <w:szCs w:val="20"/>
              </w:rPr>
              <w:br/>
            </w:r>
            <w:r w:rsidRPr="00B12878">
              <w:rPr>
                <w:rFonts w:asciiTheme="minorHAnsi" w:eastAsia="Arial" w:hAnsiTheme="minorHAnsi" w:cstheme="minorHAnsi"/>
                <w:i/>
                <w:color w:val="0F243E"/>
                <w:sz w:val="20"/>
                <w:szCs w:val="20"/>
              </w:rPr>
              <w:t xml:space="preserve">For a definition of optional emissions for each scope 3 category, please see Table 5.4 on page 35 of the </w:t>
            </w:r>
            <w:hyperlink r:id="rId54">
              <w:r w:rsidRPr="00B12878">
                <w:rPr>
                  <w:rFonts w:asciiTheme="minorHAnsi" w:eastAsia="Arial" w:hAnsiTheme="minorHAnsi" w:cstheme="minorHAnsi"/>
                  <w:i/>
                  <w:color w:val="0F243E"/>
                  <w:sz w:val="20"/>
                  <w:szCs w:val="20"/>
                  <w:u w:val="single"/>
                </w:rPr>
                <w:t>Corporate Value Chain (Scope 3) Accounting and Reporting Standard</w:t>
              </w:r>
            </w:hyperlink>
            <w:r w:rsidRPr="00B12878">
              <w:rPr>
                <w:rFonts w:asciiTheme="minorHAnsi" w:eastAsia="Arial" w:hAnsiTheme="minorHAnsi" w:cstheme="minorHAnsi"/>
                <w:i/>
                <w:color w:val="0F243E"/>
                <w:sz w:val="20"/>
                <w:szCs w:val="20"/>
              </w:rPr>
              <w:t>.</w:t>
            </w:r>
          </w:p>
        </w:tc>
        <w:bookmarkStart w:id="45" w:name="bookmark=id.2bn6wsx" w:colFirst="0" w:colLast="0"/>
        <w:bookmarkEnd w:id="45"/>
        <w:tc>
          <w:tcPr>
            <w:tcW w:w="4770" w:type="dxa"/>
            <w:tcBorders>
              <w:top w:val="single" w:sz="8" w:space="0" w:color="000000"/>
              <w:left w:val="single" w:sz="8" w:space="0" w:color="000000"/>
              <w:bottom w:val="single" w:sz="8" w:space="0" w:color="000000"/>
            </w:tcBorders>
            <w:shd w:val="clear" w:color="auto" w:fill="FFFFFF"/>
          </w:tcPr>
          <w:p w14:paraId="000001B5" w14:textId="46F34CCC"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598794049"/>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N/A, no optional scope 3 target </w:t>
            </w:r>
            <w:proofErr w:type="gramStart"/>
            <w:r w:rsidR="001F0E76" w:rsidRPr="00B12878">
              <w:rPr>
                <w:rFonts w:asciiTheme="minorHAnsi" w:eastAsia="Arial" w:hAnsiTheme="minorHAnsi" w:cstheme="minorHAnsi"/>
                <w:color w:val="0F243E"/>
                <w:sz w:val="20"/>
                <w:szCs w:val="20"/>
              </w:rPr>
              <w:t>submitted</w:t>
            </w:r>
            <w:proofErr w:type="gramEnd"/>
          </w:p>
          <w:p w14:paraId="000001B6" w14:textId="77777777" w:rsidR="00116A49" w:rsidRPr="00B12878" w:rsidRDefault="00116A49">
            <w:pPr>
              <w:rPr>
                <w:rFonts w:asciiTheme="minorHAnsi" w:eastAsia="Arial" w:hAnsiTheme="minorHAnsi" w:cstheme="minorHAnsi"/>
                <w:color w:val="0F243E"/>
                <w:sz w:val="20"/>
                <w:szCs w:val="20"/>
              </w:rPr>
            </w:pPr>
          </w:p>
          <w:p w14:paraId="000001B7"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Optional Scope 3 category name: </w:t>
            </w:r>
            <w:r w:rsidRPr="00B12878">
              <w:rPr>
                <w:rFonts w:asciiTheme="minorHAnsi" w:eastAsia="Arial" w:hAnsiTheme="minorHAnsi" w:cstheme="minorHAnsi"/>
                <w:i/>
                <w:color w:val="0F243E"/>
                <w:sz w:val="20"/>
                <w:szCs w:val="20"/>
                <w:highlight w:val="lightGray"/>
              </w:rPr>
              <w:t>enter name per definition of the GHGP Scope 3</w:t>
            </w:r>
            <w:r w:rsidRPr="00B12878">
              <w:rPr>
                <w:rFonts w:asciiTheme="minorHAnsi" w:eastAsia="Arial" w:hAnsiTheme="minorHAnsi" w:cstheme="minorHAnsi"/>
                <w:i/>
                <w:color w:val="0F243E"/>
                <w:sz w:val="20"/>
                <w:szCs w:val="20"/>
              </w:rPr>
              <w:t xml:space="preserve"> </w:t>
            </w:r>
            <w:proofErr w:type="gramStart"/>
            <w:r w:rsidRPr="00B12878">
              <w:rPr>
                <w:rFonts w:asciiTheme="minorHAnsi" w:eastAsia="Arial" w:hAnsiTheme="minorHAnsi" w:cstheme="minorHAnsi"/>
                <w:i/>
                <w:color w:val="0F243E"/>
                <w:sz w:val="20"/>
                <w:szCs w:val="20"/>
                <w:highlight w:val="lightGray"/>
              </w:rPr>
              <w:t>standard</w:t>
            </w:r>
            <w:proofErr w:type="gramEnd"/>
            <w:r w:rsidRPr="00B12878">
              <w:rPr>
                <w:rFonts w:asciiTheme="minorHAnsi" w:eastAsia="Arial" w:hAnsiTheme="minorHAnsi" w:cstheme="minorHAnsi"/>
                <w:i/>
                <w:color w:val="0F243E"/>
                <w:sz w:val="20"/>
                <w:szCs w:val="20"/>
                <w:highlight w:val="lightGray"/>
              </w:rPr>
              <w:t> </w:t>
            </w:r>
          </w:p>
          <w:p w14:paraId="000001B8"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Briefly describe the activity in this category:  </w:t>
            </w:r>
            <w:r w:rsidRPr="00B12878">
              <w:rPr>
                <w:rFonts w:asciiTheme="minorHAnsi" w:eastAsia="Arial" w:hAnsiTheme="minorHAnsi" w:cstheme="minorHAnsi"/>
                <w:i/>
                <w:color w:val="0F243E"/>
                <w:sz w:val="20"/>
                <w:szCs w:val="20"/>
                <w:highlight w:val="lightGray"/>
              </w:rPr>
              <w:t xml:space="preserve">describe </w:t>
            </w:r>
            <w:proofErr w:type="gramStart"/>
            <w:r w:rsidRPr="00B12878">
              <w:rPr>
                <w:rFonts w:asciiTheme="minorHAnsi" w:eastAsia="Arial" w:hAnsiTheme="minorHAnsi" w:cstheme="minorHAnsi"/>
                <w:i/>
                <w:color w:val="0F243E"/>
                <w:sz w:val="20"/>
                <w:szCs w:val="20"/>
                <w:highlight w:val="lightGray"/>
              </w:rPr>
              <w:t>activity</w:t>
            </w:r>
            <w:proofErr w:type="gramEnd"/>
            <w:r w:rsidRPr="00B12878">
              <w:rPr>
                <w:rFonts w:asciiTheme="minorHAnsi" w:eastAsia="Arial" w:hAnsiTheme="minorHAnsi" w:cstheme="minorHAnsi"/>
                <w:color w:val="0F243E"/>
                <w:sz w:val="20"/>
                <w:szCs w:val="20"/>
              </w:rPr>
              <w:t> </w:t>
            </w:r>
          </w:p>
          <w:p w14:paraId="000001B9" w14:textId="77777777" w:rsidR="00116A49" w:rsidRPr="00B12878" w:rsidRDefault="00116A49">
            <w:pPr>
              <w:rPr>
                <w:rFonts w:asciiTheme="minorHAnsi" w:eastAsia="Arial" w:hAnsiTheme="minorHAnsi" w:cstheme="minorHAnsi"/>
                <w:color w:val="0F243E"/>
                <w:sz w:val="20"/>
                <w:szCs w:val="20"/>
              </w:rPr>
            </w:pPr>
          </w:p>
          <w:p w14:paraId="000001BA"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How do you plan to reduce these emissions? Click or tap here to enter text.           </w:t>
            </w:r>
          </w:p>
        </w:tc>
        <w:tc>
          <w:tcPr>
            <w:tcW w:w="4410" w:type="dxa"/>
            <w:tcBorders>
              <w:top w:val="single" w:sz="8" w:space="0" w:color="000000"/>
              <w:left w:val="single" w:sz="8" w:space="0" w:color="000000"/>
              <w:bottom w:val="single" w:sz="8" w:space="0" w:color="000000"/>
            </w:tcBorders>
            <w:shd w:val="clear" w:color="auto" w:fill="EBF1DD"/>
          </w:tcPr>
          <w:p w14:paraId="000001BB" w14:textId="77777777" w:rsidR="00116A49" w:rsidRPr="00B12878" w:rsidRDefault="001F0E76">
            <w:pPr>
              <w:rPr>
                <w:rFonts w:asciiTheme="minorHAnsi" w:eastAsia="Times New Roman" w:hAnsiTheme="minorHAnsi" w:cstheme="minorHAnsi"/>
                <w:sz w:val="24"/>
                <w:szCs w:val="24"/>
              </w:rPr>
            </w:pPr>
            <w:r w:rsidRPr="00B12878">
              <w:rPr>
                <w:rFonts w:asciiTheme="minorHAnsi" w:hAnsiTheme="minorHAnsi" w:cstheme="minorHAnsi"/>
                <w:i/>
                <w:color w:val="000000"/>
                <w:sz w:val="20"/>
                <w:szCs w:val="20"/>
              </w:rPr>
              <w:t>Companies may request to include targets to reduce optional scope 3 emissions in the official target language. Please first describe the category, report the base year and most recent year emissions, and indicate if these optional scope 3 emissions have been included in the GHG inventory table. </w:t>
            </w:r>
          </w:p>
          <w:p w14:paraId="000001BC" w14:textId="77777777" w:rsidR="00116A49" w:rsidRPr="00B12878" w:rsidRDefault="00116A49">
            <w:pPr>
              <w:rPr>
                <w:rFonts w:asciiTheme="minorHAnsi" w:eastAsia="Times New Roman" w:hAnsiTheme="minorHAnsi" w:cstheme="minorHAnsi"/>
                <w:sz w:val="24"/>
                <w:szCs w:val="24"/>
              </w:rPr>
            </w:pPr>
          </w:p>
          <w:p w14:paraId="000001BD" w14:textId="77777777" w:rsidR="00116A49" w:rsidRPr="00B12878" w:rsidRDefault="001F0E76">
            <w:pPr>
              <w:rPr>
                <w:rFonts w:asciiTheme="minorHAnsi" w:eastAsia="Times New Roman" w:hAnsiTheme="minorHAnsi" w:cstheme="minorHAnsi"/>
                <w:sz w:val="24"/>
                <w:szCs w:val="24"/>
              </w:rPr>
            </w:pPr>
            <w:r w:rsidRPr="00B12878">
              <w:rPr>
                <w:rFonts w:asciiTheme="minorHAnsi" w:hAnsiTheme="minorHAnsi" w:cstheme="minorHAnsi"/>
                <w:i/>
                <w:color w:val="000000"/>
                <w:sz w:val="20"/>
                <w:szCs w:val="20"/>
              </w:rPr>
              <w:t>Please also describe your plans to reduce these emissions for SBTi to determine whether the actions are credible for these targets to be approved. If the targets are deemed ambitious, credible, and thus can be published by SBTi, the target language needs to be separate from the other approved targets.</w:t>
            </w:r>
          </w:p>
          <w:p w14:paraId="000001BE" w14:textId="77777777" w:rsidR="00116A49" w:rsidRPr="00B12878" w:rsidRDefault="00116A49">
            <w:pPr>
              <w:pBdr>
                <w:top w:val="nil"/>
                <w:left w:val="nil"/>
                <w:bottom w:val="nil"/>
                <w:right w:val="nil"/>
                <w:between w:val="nil"/>
              </w:pBdr>
              <w:rPr>
                <w:rFonts w:asciiTheme="minorHAnsi" w:eastAsia="Arial" w:hAnsiTheme="minorHAnsi" w:cstheme="minorHAnsi"/>
                <w:i/>
                <w:color w:val="000000"/>
                <w:sz w:val="20"/>
                <w:szCs w:val="20"/>
              </w:rPr>
            </w:pPr>
          </w:p>
          <w:p w14:paraId="000001BF" w14:textId="77777777" w:rsidR="00116A49" w:rsidRPr="00B12878" w:rsidRDefault="001F0E76">
            <w:pPr>
              <w:pBdr>
                <w:top w:val="nil"/>
                <w:left w:val="nil"/>
                <w:bottom w:val="nil"/>
                <w:right w:val="nil"/>
                <w:between w:val="nil"/>
              </w:pBdr>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lastRenderedPageBreak/>
              <w:t>For more information on optional scope 3 targets, please refer to the Target Validation Protocol.</w:t>
            </w:r>
          </w:p>
        </w:tc>
      </w:tr>
    </w:tbl>
    <w:p w14:paraId="3153B8D3" w14:textId="77777777" w:rsidR="00056F3A" w:rsidRPr="00B12878" w:rsidRDefault="00056F3A">
      <w:pPr>
        <w:rPr>
          <w:rFonts w:asciiTheme="minorHAnsi" w:hAnsiTheme="minorHAnsi" w:cstheme="minorHAnsi"/>
        </w:rPr>
      </w:pPr>
    </w:p>
    <w:p w14:paraId="000001C1" w14:textId="77777777" w:rsidR="00116A49" w:rsidRPr="00B12878" w:rsidRDefault="001F0E76" w:rsidP="00586BD0">
      <w:pPr>
        <w:pStyle w:val="Heading2"/>
        <w:numPr>
          <w:ilvl w:val="0"/>
          <w:numId w:val="0"/>
        </w:numPr>
        <w:rPr>
          <w:rFonts w:asciiTheme="minorHAnsi" w:hAnsiTheme="minorHAnsi" w:cstheme="minorHAnsi"/>
        </w:rPr>
      </w:pPr>
      <w:bookmarkStart w:id="46" w:name="_Toc128658890"/>
      <w:r w:rsidRPr="00B12878">
        <w:rPr>
          <w:rFonts w:asciiTheme="minorHAnsi" w:hAnsiTheme="minorHAnsi" w:cstheme="minorHAnsi"/>
        </w:rPr>
        <w:t>2.4. Exclusions</w:t>
      </w:r>
      <w:bookmarkEnd w:id="46"/>
      <w:r w:rsidRPr="00B12878">
        <w:rPr>
          <w:rFonts w:asciiTheme="minorHAnsi" w:hAnsiTheme="minorHAnsi" w:cstheme="minorHAnsi"/>
        </w:rPr>
        <w:t xml:space="preserve"> </w:t>
      </w:r>
    </w:p>
    <w:tbl>
      <w:tblPr>
        <w:tblStyle w:val="afffff3"/>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116A49" w:rsidRPr="00B12878" w14:paraId="17E27D13"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1C2" w14:textId="77777777" w:rsidR="00116A49" w:rsidRPr="00B12878" w:rsidRDefault="001F0E76">
            <w:pPr>
              <w:widowControl w:val="0"/>
              <w:jc w:val="center"/>
              <w:rPr>
                <w:rFonts w:asciiTheme="minorHAnsi" w:hAnsiTheme="minorHAnsi" w:cstheme="minorHAnsi"/>
              </w:rPr>
            </w:pPr>
            <w:r w:rsidRPr="00B12878">
              <w:rPr>
                <w:rFonts w:asciiTheme="minorHAnsi" w:hAnsiTheme="minorHAnsi" w:cstheme="minorHAnsi"/>
                <w:b/>
                <w:color w:val="0F243E"/>
              </w:rPr>
              <w:t>2.5 EXCLUSIONS QUESTIONS</w:t>
            </w:r>
          </w:p>
        </w:tc>
        <w:tc>
          <w:tcPr>
            <w:tcW w:w="4410" w:type="dxa"/>
            <w:tcBorders>
              <w:top w:val="single" w:sz="8" w:space="0" w:color="000000"/>
              <w:left w:val="single" w:sz="8" w:space="0" w:color="000000"/>
            </w:tcBorders>
            <w:shd w:val="clear" w:color="auto" w:fill="9BBB59"/>
            <w:vAlign w:val="center"/>
          </w:tcPr>
          <w:p w14:paraId="000001C4"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b/>
                <w:color w:val="4F6228"/>
              </w:rPr>
              <w:t>SUBMISSION FORM GUIDANCE</w:t>
            </w:r>
          </w:p>
        </w:tc>
      </w:tr>
      <w:tr w:rsidR="00116A49" w:rsidRPr="00B12878" w14:paraId="33AB88F6"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1C5" w14:textId="603647C3" w:rsidR="00116A49" w:rsidRPr="00B12878" w:rsidRDefault="001F0E76" w:rsidP="00170AA3">
            <w:pPr>
              <w:pStyle w:val="ListParagraph"/>
              <w:numPr>
                <w:ilvl w:val="2"/>
                <w:numId w:val="29"/>
              </w:numPr>
              <w:pBdr>
                <w:top w:val="nil"/>
                <w:left w:val="nil"/>
                <w:bottom w:val="nil"/>
                <w:right w:val="nil"/>
                <w:between w:val="nil"/>
              </w:pBdr>
              <w:rPr>
                <w:rFonts w:asciiTheme="minorHAnsi" w:hAnsiTheme="minorHAnsi" w:cstheme="minorHAnsi"/>
                <w:color w:val="0F243E"/>
              </w:rPr>
            </w:pPr>
            <w:r w:rsidRPr="00B12878">
              <w:rPr>
                <w:rFonts w:asciiTheme="minorHAnsi" w:hAnsiTheme="minorHAnsi" w:cstheme="minorHAnsi"/>
                <w:b/>
                <w:color w:val="0F243E"/>
                <w:sz w:val="20"/>
                <w:szCs w:val="20"/>
              </w:rPr>
              <w:t xml:space="preserve">Describe and justify any exclusions from the inventory.  </w:t>
            </w:r>
          </w:p>
        </w:tc>
        <w:tc>
          <w:tcPr>
            <w:tcW w:w="4770" w:type="dxa"/>
            <w:tcBorders>
              <w:top w:val="single" w:sz="8" w:space="0" w:color="000000"/>
              <w:left w:val="single" w:sz="8" w:space="0" w:color="000000"/>
              <w:bottom w:val="single" w:sz="8" w:space="0" w:color="000000"/>
            </w:tcBorders>
            <w:shd w:val="clear" w:color="auto" w:fill="FFFFFF"/>
          </w:tcPr>
          <w:p w14:paraId="000001C6"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Greenhouse gases excluded:</w:t>
            </w:r>
          </w:p>
          <w:p w14:paraId="4DFC587F" w14:textId="51AFFA81" w:rsidR="00866161"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999384179"/>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CO2    </w:t>
            </w:r>
            <w:sdt>
              <w:sdtPr>
                <w:rPr>
                  <w:rFonts w:asciiTheme="minorHAnsi" w:hAnsiTheme="minorHAnsi" w:cstheme="minorHAnsi"/>
                  <w:color w:val="0F243E"/>
                  <w:sz w:val="20"/>
                  <w:szCs w:val="20"/>
                </w:rPr>
                <w:id w:val="210313449"/>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CH4     </w:t>
            </w:r>
            <w:sdt>
              <w:sdtPr>
                <w:rPr>
                  <w:rFonts w:asciiTheme="minorHAnsi" w:hAnsiTheme="minorHAnsi" w:cstheme="minorHAnsi"/>
                  <w:color w:val="0F243E"/>
                  <w:sz w:val="20"/>
                  <w:szCs w:val="20"/>
                </w:rPr>
                <w:id w:val="-1523088830"/>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N2O    </w:t>
            </w:r>
            <w:sdt>
              <w:sdtPr>
                <w:rPr>
                  <w:rFonts w:asciiTheme="minorHAnsi" w:hAnsiTheme="minorHAnsi" w:cstheme="minorHAnsi"/>
                  <w:color w:val="0F243E"/>
                  <w:sz w:val="20"/>
                  <w:szCs w:val="20"/>
                </w:rPr>
                <w:id w:val="-1741012998"/>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HFC </w:t>
            </w:r>
            <w:r w:rsidR="00866161">
              <w:rPr>
                <w:rFonts w:asciiTheme="minorHAnsi" w:eastAsia="Arial" w:hAnsiTheme="minorHAnsi" w:cstheme="minorHAnsi"/>
                <w:color w:val="0F243E"/>
                <w:sz w:val="20"/>
                <w:szCs w:val="20"/>
              </w:rPr>
              <w:t xml:space="preserve">  </w:t>
            </w:r>
            <w:sdt>
              <w:sdtPr>
                <w:rPr>
                  <w:rFonts w:asciiTheme="minorHAnsi" w:hAnsiTheme="minorHAnsi" w:cstheme="minorHAnsi"/>
                  <w:color w:val="0F243E"/>
                  <w:sz w:val="20"/>
                  <w:szCs w:val="20"/>
                </w:rPr>
                <w:id w:val="164372703"/>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PFC   </w:t>
            </w:r>
          </w:p>
          <w:p w14:paraId="000001C7" w14:textId="5B861678"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 xml:space="preserve"> </w:t>
            </w:r>
            <w:sdt>
              <w:sdtPr>
                <w:rPr>
                  <w:rFonts w:asciiTheme="minorHAnsi" w:hAnsiTheme="minorHAnsi" w:cstheme="minorHAnsi"/>
                  <w:color w:val="0F243E"/>
                  <w:sz w:val="20"/>
                  <w:szCs w:val="20"/>
                </w:rPr>
                <w:id w:val="-797216772"/>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Pr="00B12878">
              <w:rPr>
                <w:rFonts w:asciiTheme="minorHAnsi" w:eastAsia="Arial" w:hAnsiTheme="minorHAnsi" w:cstheme="minorHAnsi"/>
                <w:color w:val="0F243E"/>
                <w:sz w:val="20"/>
                <w:szCs w:val="20"/>
              </w:rPr>
              <w:t xml:space="preserve"> SF6   </w:t>
            </w:r>
            <w:r w:rsidR="00866161">
              <w:rPr>
                <w:rFonts w:asciiTheme="minorHAnsi" w:eastAsia="Arial" w:hAnsiTheme="minorHAnsi" w:cstheme="minorHAnsi"/>
                <w:color w:val="0F243E"/>
                <w:sz w:val="20"/>
                <w:szCs w:val="20"/>
              </w:rPr>
              <w:t xml:space="preserve"> </w:t>
            </w:r>
            <w:r w:rsidRPr="00B12878">
              <w:rPr>
                <w:rFonts w:asciiTheme="minorHAnsi" w:eastAsia="Arial" w:hAnsiTheme="minorHAnsi" w:cstheme="minorHAnsi"/>
                <w:color w:val="0F243E"/>
                <w:sz w:val="20"/>
                <w:szCs w:val="20"/>
              </w:rPr>
              <w:t xml:space="preserve"> </w:t>
            </w:r>
            <w:sdt>
              <w:sdtPr>
                <w:rPr>
                  <w:rFonts w:asciiTheme="minorHAnsi" w:hAnsiTheme="minorHAnsi" w:cstheme="minorHAnsi"/>
                  <w:color w:val="0F243E"/>
                  <w:sz w:val="20"/>
                  <w:szCs w:val="20"/>
                </w:rPr>
                <w:id w:val="-712198427"/>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Pr="00B12878">
              <w:rPr>
                <w:rFonts w:asciiTheme="minorHAnsi" w:eastAsia="Arial" w:hAnsiTheme="minorHAnsi" w:cstheme="minorHAnsi"/>
                <w:color w:val="0F243E"/>
                <w:sz w:val="20"/>
                <w:szCs w:val="20"/>
              </w:rPr>
              <w:t xml:space="preserve"> NF3     </w:t>
            </w:r>
            <w:sdt>
              <w:sdtPr>
                <w:rPr>
                  <w:rFonts w:asciiTheme="minorHAnsi" w:hAnsiTheme="minorHAnsi" w:cstheme="minorHAnsi"/>
                  <w:color w:val="0F243E"/>
                  <w:sz w:val="20"/>
                  <w:szCs w:val="20"/>
                </w:rPr>
                <w:id w:val="696820108"/>
                <w14:checkbox>
                  <w14:checked w14:val="0"/>
                  <w14:checkedState w14:val="2612" w14:font="MS Gothic"/>
                  <w14:uncheckedState w14:val="2610" w14:font="MS Gothic"/>
                </w14:checkbox>
              </w:sdtPr>
              <w:sdtContent>
                <w:r w:rsidR="00866161">
                  <w:rPr>
                    <w:rFonts w:ascii="MS Gothic" w:eastAsia="MS Gothic" w:hAnsi="MS Gothic" w:cstheme="minorHAnsi" w:hint="eastAsia"/>
                    <w:color w:val="0F243E"/>
                    <w:sz w:val="20"/>
                    <w:szCs w:val="20"/>
                  </w:rPr>
                  <w:t>☐</w:t>
                </w:r>
              </w:sdtContent>
            </w:sdt>
            <w:r w:rsidRPr="00B12878">
              <w:rPr>
                <w:rFonts w:asciiTheme="minorHAnsi" w:eastAsia="Arial" w:hAnsiTheme="minorHAnsi" w:cstheme="minorHAnsi"/>
                <w:color w:val="0F243E"/>
                <w:sz w:val="20"/>
                <w:szCs w:val="20"/>
              </w:rPr>
              <w:t xml:space="preserve"> None</w:t>
            </w:r>
          </w:p>
          <w:p w14:paraId="000001C8" w14:textId="77777777" w:rsidR="00116A49" w:rsidRPr="00B12878" w:rsidRDefault="00116A49">
            <w:pPr>
              <w:rPr>
                <w:rFonts w:asciiTheme="minorHAnsi" w:eastAsia="Arial" w:hAnsiTheme="minorHAnsi" w:cstheme="minorHAnsi"/>
                <w:color w:val="0F243E"/>
                <w:sz w:val="24"/>
                <w:szCs w:val="24"/>
              </w:rPr>
            </w:pPr>
          </w:p>
          <w:p w14:paraId="000001C9"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 xml:space="preserve">Facilities excluded: </w:t>
            </w:r>
          </w:p>
          <w:p w14:paraId="000001CA" w14:textId="77777777" w:rsidR="00116A49" w:rsidRPr="00B12878" w:rsidRDefault="00116A49">
            <w:pPr>
              <w:rPr>
                <w:rFonts w:asciiTheme="minorHAnsi" w:eastAsia="Arial" w:hAnsiTheme="minorHAnsi" w:cstheme="minorHAnsi"/>
                <w:color w:val="0F243E"/>
                <w:sz w:val="24"/>
                <w:szCs w:val="24"/>
              </w:rPr>
            </w:pPr>
          </w:p>
          <w:p w14:paraId="000001CB"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 xml:space="preserve">Activities excluded: </w:t>
            </w:r>
          </w:p>
          <w:p w14:paraId="000001CC" w14:textId="77777777" w:rsidR="00116A49" w:rsidRPr="00B12878" w:rsidRDefault="00116A49">
            <w:pPr>
              <w:rPr>
                <w:rFonts w:asciiTheme="minorHAnsi" w:eastAsia="Arial" w:hAnsiTheme="minorHAnsi" w:cstheme="minorHAnsi"/>
                <w:color w:val="0F243E"/>
                <w:sz w:val="24"/>
                <w:szCs w:val="24"/>
              </w:rPr>
            </w:pPr>
          </w:p>
          <w:p w14:paraId="000001CD"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 xml:space="preserve">Geographies excluded: </w:t>
            </w:r>
          </w:p>
          <w:p w14:paraId="000001CE" w14:textId="77777777" w:rsidR="00116A49" w:rsidRPr="00B12878" w:rsidRDefault="00116A49">
            <w:pPr>
              <w:rPr>
                <w:rFonts w:asciiTheme="minorHAnsi" w:eastAsia="Arial" w:hAnsiTheme="minorHAnsi" w:cstheme="minorHAnsi"/>
                <w:color w:val="0F243E"/>
                <w:sz w:val="24"/>
                <w:szCs w:val="24"/>
              </w:rPr>
            </w:pPr>
          </w:p>
          <w:p w14:paraId="000001CF"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 xml:space="preserve">Operations </w:t>
            </w:r>
            <w:proofErr w:type="gramStart"/>
            <w:r w:rsidRPr="00B12878">
              <w:rPr>
                <w:rFonts w:asciiTheme="minorHAnsi" w:eastAsia="Arial" w:hAnsiTheme="minorHAnsi" w:cstheme="minorHAnsi"/>
                <w:color w:val="0F243E"/>
                <w:sz w:val="20"/>
                <w:szCs w:val="20"/>
              </w:rPr>
              <w:t>excluded</w:t>
            </w:r>
            <w:proofErr w:type="gramEnd"/>
          </w:p>
          <w:p w14:paraId="000001D0" w14:textId="77777777" w:rsidR="00116A49" w:rsidRPr="00B12878" w:rsidRDefault="00116A49">
            <w:pPr>
              <w:rPr>
                <w:rFonts w:asciiTheme="minorHAnsi" w:eastAsia="Arial" w:hAnsiTheme="minorHAnsi" w:cstheme="minorHAnsi"/>
                <w:color w:val="0F243E"/>
                <w:sz w:val="24"/>
                <w:szCs w:val="24"/>
              </w:rPr>
            </w:pPr>
          </w:p>
          <w:p w14:paraId="000001D1"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 xml:space="preserve">Other exclusions:  </w:t>
            </w:r>
          </w:p>
          <w:p w14:paraId="000001D2" w14:textId="77777777" w:rsidR="00116A49" w:rsidRPr="00B12878" w:rsidRDefault="00116A49">
            <w:pPr>
              <w:rPr>
                <w:rFonts w:asciiTheme="minorHAnsi" w:eastAsia="Arial" w:hAnsiTheme="minorHAnsi" w:cstheme="minorHAnsi"/>
                <w:color w:val="0F243E"/>
              </w:rPr>
            </w:pPr>
          </w:p>
        </w:tc>
        <w:tc>
          <w:tcPr>
            <w:tcW w:w="4410" w:type="dxa"/>
            <w:tcBorders>
              <w:top w:val="single" w:sz="8" w:space="0" w:color="000000"/>
              <w:left w:val="single" w:sz="8" w:space="0" w:color="000000"/>
              <w:bottom w:val="single" w:sz="8" w:space="0" w:color="000000"/>
            </w:tcBorders>
            <w:shd w:val="clear" w:color="auto" w:fill="EBF1DD"/>
          </w:tcPr>
          <w:p w14:paraId="000001D3"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Please list any exclusions made from the inventory that should be within the consolidation boundary you used per the GHG Protocol (Question 2.1.2). For each type of exclusion listed (greenhouse gases, facilities, activities, geographies, operations, and/or others), describe the exclusion(s), if any, and provide a justification (e.g., emissions from this gas are below the de minimis threshold). Note that not being able to measure a gas that is significant is not a valid justification.</w:t>
            </w:r>
          </w:p>
          <w:p w14:paraId="000001D4" w14:textId="77777777" w:rsidR="00116A49" w:rsidRPr="00B12878" w:rsidRDefault="00116A49">
            <w:pPr>
              <w:spacing w:line="276" w:lineRule="auto"/>
              <w:jc w:val="both"/>
              <w:rPr>
                <w:rFonts w:asciiTheme="minorHAnsi" w:eastAsia="Arial" w:hAnsiTheme="minorHAnsi" w:cstheme="minorHAnsi"/>
                <w:color w:val="000000"/>
                <w:sz w:val="20"/>
                <w:szCs w:val="20"/>
              </w:rPr>
            </w:pPr>
          </w:p>
          <w:p w14:paraId="000001D5"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 xml:space="preserve">For greenhouse gases: select the ones that </w:t>
            </w:r>
            <w:r w:rsidRPr="00B12878">
              <w:rPr>
                <w:rFonts w:asciiTheme="minorHAnsi" w:eastAsia="Arial" w:hAnsiTheme="minorHAnsi" w:cstheme="minorHAnsi"/>
                <w:i/>
                <w:color w:val="000000"/>
                <w:sz w:val="20"/>
                <w:szCs w:val="20"/>
                <w:u w:val="single"/>
              </w:rPr>
              <w:t>were excluded</w:t>
            </w:r>
            <w:r w:rsidRPr="00B12878">
              <w:rPr>
                <w:rFonts w:asciiTheme="minorHAnsi" w:eastAsia="Arial" w:hAnsiTheme="minorHAnsi" w:cstheme="minorHAnsi"/>
                <w:b/>
                <w:i/>
                <w:color w:val="000000"/>
                <w:sz w:val="20"/>
                <w:szCs w:val="20"/>
                <w:u w:val="single"/>
              </w:rPr>
              <w:t xml:space="preserve"> </w:t>
            </w:r>
            <w:r w:rsidRPr="00B12878">
              <w:rPr>
                <w:rFonts w:asciiTheme="minorHAnsi" w:eastAsia="Arial" w:hAnsiTheme="minorHAnsi" w:cstheme="minorHAnsi"/>
                <w:i/>
                <w:color w:val="000000"/>
                <w:sz w:val="20"/>
                <w:szCs w:val="20"/>
              </w:rPr>
              <w:t xml:space="preserve">from the inventory and provide an explanation. The </w:t>
            </w:r>
            <w:hyperlink r:id="rId55">
              <w:r w:rsidRPr="00B12878">
                <w:rPr>
                  <w:rFonts w:asciiTheme="minorHAnsi" w:eastAsia="Arial" w:hAnsiTheme="minorHAnsi" w:cstheme="minorHAnsi"/>
                  <w:i/>
                  <w:color w:val="000000"/>
                  <w:sz w:val="20"/>
                  <w:szCs w:val="20"/>
                  <w:u w:val="single"/>
                </w:rPr>
                <w:t>GHG Protocol Corporate Standard</w:t>
              </w:r>
            </w:hyperlink>
            <w:r w:rsidRPr="00B12878">
              <w:rPr>
                <w:rFonts w:asciiTheme="minorHAnsi" w:eastAsia="Arial" w:hAnsiTheme="minorHAnsi" w:cstheme="minorHAnsi"/>
                <w:i/>
                <w:color w:val="000000"/>
                <w:sz w:val="20"/>
                <w:szCs w:val="20"/>
              </w:rPr>
              <w:t xml:space="preserve"> requires seven gases to be included in inventories: carbon dioxide (CO2), methane (CH4), nitrous oxide (N2O), hydrofluorocarbons (HFC), perfluorocarbons (PFC), </w:t>
            </w:r>
            <w:proofErr w:type="spellStart"/>
            <w:r w:rsidRPr="00B12878">
              <w:rPr>
                <w:rFonts w:asciiTheme="minorHAnsi" w:eastAsia="Arial" w:hAnsiTheme="minorHAnsi" w:cstheme="minorHAnsi"/>
                <w:i/>
                <w:color w:val="000000"/>
                <w:sz w:val="20"/>
                <w:szCs w:val="20"/>
              </w:rPr>
              <w:t>sulfur</w:t>
            </w:r>
            <w:proofErr w:type="spellEnd"/>
            <w:r w:rsidRPr="00B12878">
              <w:rPr>
                <w:rFonts w:asciiTheme="minorHAnsi" w:eastAsia="Arial" w:hAnsiTheme="minorHAnsi" w:cstheme="minorHAnsi"/>
                <w:i/>
                <w:color w:val="000000"/>
                <w:sz w:val="20"/>
                <w:szCs w:val="20"/>
              </w:rPr>
              <w:t xml:space="preserve"> hexafluoride (SF6) and nitrogen trifluoride </w:t>
            </w:r>
            <w:r w:rsidRPr="00B12878">
              <w:rPr>
                <w:rFonts w:asciiTheme="minorHAnsi" w:eastAsia="Arial" w:hAnsiTheme="minorHAnsi" w:cstheme="minorHAnsi"/>
                <w:i/>
                <w:color w:val="000000"/>
                <w:sz w:val="20"/>
                <w:szCs w:val="20"/>
              </w:rPr>
              <w:lastRenderedPageBreak/>
              <w:t>(NF3). Additional information on the accounting amendment that requires NF3 to be included in GHG inventories can be found</w:t>
            </w:r>
            <w:r w:rsidRPr="00B12878">
              <w:rPr>
                <w:rFonts w:asciiTheme="minorHAnsi" w:eastAsia="Arial" w:hAnsiTheme="minorHAnsi" w:cstheme="minorHAnsi"/>
                <w:i/>
                <w:color w:val="000000"/>
                <w:sz w:val="20"/>
                <w:szCs w:val="20"/>
                <w:u w:val="single"/>
              </w:rPr>
              <w:t xml:space="preserve"> </w:t>
            </w:r>
            <w:hyperlink r:id="rId56">
              <w:r w:rsidRPr="00B12878">
                <w:rPr>
                  <w:rFonts w:asciiTheme="minorHAnsi" w:eastAsia="Arial" w:hAnsiTheme="minorHAnsi" w:cstheme="minorHAnsi"/>
                  <w:i/>
                  <w:color w:val="000000"/>
                  <w:sz w:val="20"/>
                  <w:szCs w:val="20"/>
                  <w:u w:val="single"/>
                </w:rPr>
                <w:t>here.</w:t>
              </w:r>
            </w:hyperlink>
          </w:p>
        </w:tc>
      </w:tr>
      <w:tr w:rsidR="00116A49" w:rsidRPr="00B12878" w14:paraId="4365ACFE"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1D6" w14:textId="5724DC76" w:rsidR="00116A49" w:rsidRPr="00B12878" w:rsidRDefault="001F0E76" w:rsidP="00170AA3">
            <w:pPr>
              <w:pStyle w:val="ListParagraph"/>
              <w:numPr>
                <w:ilvl w:val="2"/>
                <w:numId w:val="29"/>
              </w:numPr>
              <w:pBdr>
                <w:top w:val="nil"/>
                <w:left w:val="nil"/>
                <w:bottom w:val="nil"/>
                <w:right w:val="nil"/>
                <w:between w:val="nil"/>
              </w:pBd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lastRenderedPageBreak/>
              <w:t>Do the targets cover all seven GHGs (CO2, CH4, N2O, HFC, PFC, HF6, NF3) when relevant?  If not, specify and justify exclusions.</w:t>
            </w:r>
          </w:p>
        </w:tc>
        <w:tc>
          <w:tcPr>
            <w:tcW w:w="4770" w:type="dxa"/>
            <w:tcBorders>
              <w:top w:val="single" w:sz="8" w:space="0" w:color="000000"/>
              <w:left w:val="single" w:sz="8" w:space="0" w:color="000000"/>
              <w:bottom w:val="single" w:sz="8" w:space="0" w:color="000000"/>
            </w:tcBorders>
            <w:shd w:val="clear" w:color="auto" w:fill="FFFFFF"/>
          </w:tcPr>
          <w:p w14:paraId="000001D7" w14:textId="053ECF2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Yes   </w:t>
            </w:r>
            <w:sdt>
              <w:sdtPr>
                <w:rPr>
                  <w:rFonts w:asciiTheme="minorHAnsi" w:hAnsiTheme="minorHAnsi" w:cstheme="minorHAnsi"/>
                  <w:color w:val="0F243E"/>
                  <w:sz w:val="20"/>
                  <w:szCs w:val="20"/>
                </w:rPr>
                <w:id w:val="1425140785"/>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Pr="00B12878">
              <w:rPr>
                <w:rFonts w:asciiTheme="minorHAnsi" w:eastAsia="Arial" w:hAnsiTheme="minorHAnsi" w:cstheme="minorHAnsi"/>
                <w:color w:val="0F243E"/>
                <w:sz w:val="20"/>
                <w:szCs w:val="20"/>
              </w:rPr>
              <w:t xml:space="preserve">          No </w:t>
            </w:r>
            <w:sdt>
              <w:sdtPr>
                <w:rPr>
                  <w:rFonts w:asciiTheme="minorHAnsi" w:hAnsiTheme="minorHAnsi" w:cstheme="minorHAnsi"/>
                  <w:color w:val="0F243E"/>
                  <w:sz w:val="20"/>
                  <w:szCs w:val="20"/>
                </w:rPr>
                <w:id w:val="-1280333255"/>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p>
          <w:p w14:paraId="000001D8" w14:textId="77777777" w:rsidR="00116A49" w:rsidRPr="00B12878" w:rsidRDefault="001F0E76">
            <w:pPr>
              <w:rPr>
                <w:rFonts w:asciiTheme="minorHAnsi" w:eastAsia="Arial" w:hAnsiTheme="minorHAnsi" w:cstheme="minorHAnsi"/>
                <w:color w:val="0F243E"/>
              </w:rPr>
            </w:pPr>
            <w:r w:rsidRPr="00B12878">
              <w:rPr>
                <w:rFonts w:asciiTheme="minorHAnsi" w:eastAsia="Arial" w:hAnsiTheme="minorHAnsi" w:cstheme="minorHAnsi"/>
                <w:color w:val="0F243E"/>
                <w:sz w:val="20"/>
                <w:szCs w:val="20"/>
              </w:rPr>
              <w:t>Greenhouse gases excluded:</w:t>
            </w:r>
          </w:p>
          <w:p w14:paraId="000001D9" w14:textId="6355D176"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086539029"/>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CO2   </w:t>
            </w:r>
            <w:sdt>
              <w:sdtPr>
                <w:rPr>
                  <w:rFonts w:asciiTheme="minorHAnsi" w:hAnsiTheme="minorHAnsi" w:cstheme="minorHAnsi"/>
                  <w:color w:val="0F243E"/>
                  <w:sz w:val="20"/>
                  <w:szCs w:val="20"/>
                </w:rPr>
                <w:id w:val="-1037048620"/>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CH4     </w:t>
            </w:r>
            <w:sdt>
              <w:sdtPr>
                <w:rPr>
                  <w:rFonts w:asciiTheme="minorHAnsi" w:hAnsiTheme="minorHAnsi" w:cstheme="minorHAnsi"/>
                  <w:color w:val="0F243E"/>
                  <w:sz w:val="20"/>
                  <w:szCs w:val="20"/>
                </w:rPr>
                <w:id w:val="42495652"/>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N2O    </w:t>
            </w:r>
            <w:sdt>
              <w:sdtPr>
                <w:rPr>
                  <w:rFonts w:asciiTheme="minorHAnsi" w:hAnsiTheme="minorHAnsi" w:cstheme="minorHAnsi"/>
                  <w:color w:val="0F243E"/>
                  <w:sz w:val="20"/>
                  <w:szCs w:val="20"/>
                </w:rPr>
                <w:id w:val="-792746644"/>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HFC   </w:t>
            </w:r>
            <w:sdt>
              <w:sdtPr>
                <w:rPr>
                  <w:rFonts w:asciiTheme="minorHAnsi" w:hAnsiTheme="minorHAnsi" w:cstheme="minorHAnsi"/>
                  <w:color w:val="0F243E"/>
                  <w:sz w:val="20"/>
                  <w:szCs w:val="20"/>
                </w:rPr>
                <w:id w:val="-1898888721"/>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PFC    </w:t>
            </w:r>
            <w:sdt>
              <w:sdtPr>
                <w:rPr>
                  <w:rFonts w:asciiTheme="minorHAnsi" w:hAnsiTheme="minorHAnsi" w:cstheme="minorHAnsi"/>
                </w:rPr>
                <w:tag w:val="goog_rdk_63"/>
                <w:id w:val="-1750419143"/>
              </w:sdtPr>
              <w:sdtContent>
                <w:sdt>
                  <w:sdtPr>
                    <w:rPr>
                      <w:rFonts w:asciiTheme="minorHAnsi" w:hAnsiTheme="minorHAnsi" w:cstheme="minorHAnsi"/>
                    </w:rPr>
                    <w:id w:val="-1560005737"/>
                    <w14:checkbox>
                      <w14:checked w14:val="0"/>
                      <w14:checkedState w14:val="2612" w14:font="MS Gothic"/>
                      <w14:uncheckedState w14:val="2610" w14:font="MS Gothic"/>
                    </w14:checkbox>
                  </w:sdtPr>
                  <w:sdtContent>
                    <w:r w:rsidR="00797196">
                      <w:rPr>
                        <w:rFonts w:ascii="MS Gothic" w:eastAsia="MS Gothic" w:hAnsi="MS Gothic" w:cstheme="minorHAnsi" w:hint="eastAsia"/>
                      </w:rPr>
                      <w:t>☐</w:t>
                    </w:r>
                  </w:sdtContent>
                </w:sdt>
              </w:sdtContent>
            </w:sdt>
            <w:r w:rsidR="001F0E76" w:rsidRPr="00B12878">
              <w:rPr>
                <w:rFonts w:asciiTheme="minorHAnsi" w:eastAsia="Arial" w:hAnsiTheme="minorHAnsi" w:cstheme="minorHAnsi"/>
                <w:color w:val="0F243E"/>
                <w:sz w:val="20"/>
                <w:szCs w:val="20"/>
              </w:rPr>
              <w:t xml:space="preserve">SF6    </w:t>
            </w:r>
            <w:sdt>
              <w:sdtPr>
                <w:rPr>
                  <w:rFonts w:asciiTheme="minorHAnsi" w:hAnsiTheme="minorHAnsi" w:cstheme="minorHAnsi"/>
                  <w:color w:val="0F243E"/>
                  <w:sz w:val="20"/>
                  <w:szCs w:val="20"/>
                </w:rPr>
                <w:id w:val="-2063861780"/>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NF3    </w:t>
            </w:r>
            <w:sdt>
              <w:sdtPr>
                <w:rPr>
                  <w:rFonts w:asciiTheme="minorHAnsi" w:hAnsiTheme="minorHAnsi" w:cstheme="minorHAnsi"/>
                  <w:color w:val="0F243E"/>
                  <w:sz w:val="20"/>
                  <w:szCs w:val="20"/>
                </w:rPr>
                <w:id w:val="-1708791646"/>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w:t>
            </w:r>
            <w:r w:rsidR="001F0E76" w:rsidRPr="00B12878">
              <w:rPr>
                <w:rFonts w:asciiTheme="minorHAnsi" w:eastAsia="Arial" w:hAnsiTheme="minorHAnsi" w:cstheme="minorHAnsi"/>
                <w:b/>
                <w:color w:val="0F243E"/>
                <w:sz w:val="20"/>
                <w:szCs w:val="20"/>
              </w:rPr>
              <w:t>None</w:t>
            </w:r>
          </w:p>
          <w:p w14:paraId="000001DA" w14:textId="77777777" w:rsidR="00116A49" w:rsidRPr="00B12878" w:rsidRDefault="001F0E76">
            <w:pPr>
              <w:rPr>
                <w:rFonts w:asciiTheme="minorHAnsi" w:hAnsiTheme="minorHAnsi" w:cstheme="minorHAnsi"/>
                <w:color w:val="000000"/>
                <w:sz w:val="20"/>
                <w:szCs w:val="20"/>
              </w:rPr>
            </w:pPr>
            <w:r w:rsidRPr="00B12878">
              <w:rPr>
                <w:rFonts w:asciiTheme="minorHAnsi" w:eastAsia="Arial" w:hAnsiTheme="minorHAnsi" w:cstheme="minorHAnsi"/>
                <w:color w:val="0F243E"/>
                <w:sz w:val="20"/>
                <w:szCs w:val="20"/>
              </w:rPr>
              <w:t xml:space="preserve">Justification:    </w:t>
            </w:r>
            <w:r w:rsidRPr="00B12878">
              <w:rPr>
                <w:rFonts w:asciiTheme="minorHAnsi" w:eastAsia="Arial" w:hAnsiTheme="minorHAnsi" w:cstheme="minorHAnsi"/>
                <w:color w:val="0F243E"/>
              </w:rPr>
              <w:t>Click or tap here to enter text.</w:t>
            </w:r>
            <w:r w:rsidRPr="00B12878">
              <w:rPr>
                <w:rFonts w:asciiTheme="minorHAnsi" w:hAnsiTheme="minorHAnsi" w:cstheme="minorHAnsi"/>
                <w:color w:val="0F243E"/>
                <w:sz w:val="20"/>
                <w:szCs w:val="20"/>
              </w:rPr>
              <w:t xml:space="preserve">                                     </w:t>
            </w:r>
          </w:p>
        </w:tc>
        <w:tc>
          <w:tcPr>
            <w:tcW w:w="4410" w:type="dxa"/>
            <w:tcBorders>
              <w:top w:val="single" w:sz="8" w:space="0" w:color="000000"/>
              <w:left w:val="single" w:sz="8" w:space="0" w:color="000000"/>
              <w:bottom w:val="single" w:sz="8" w:space="0" w:color="000000"/>
            </w:tcBorders>
            <w:shd w:val="clear" w:color="auto" w:fill="EBF1DD"/>
          </w:tcPr>
          <w:p w14:paraId="000001DB"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Indicate if your targets cover all seven GHGs: carbon dioxide (CO2), methane (CH4), nitrous oxide (N2O), hydrofluorocarbons (HFC), perfluorocarbons (PFC), </w:t>
            </w:r>
            <w:proofErr w:type="spellStart"/>
            <w:r w:rsidRPr="00B12878">
              <w:rPr>
                <w:rFonts w:asciiTheme="minorHAnsi" w:eastAsia="Arial" w:hAnsiTheme="minorHAnsi" w:cstheme="minorHAnsi"/>
                <w:i/>
                <w:color w:val="000000"/>
                <w:sz w:val="20"/>
                <w:szCs w:val="20"/>
              </w:rPr>
              <w:t>sulfur</w:t>
            </w:r>
            <w:proofErr w:type="spellEnd"/>
            <w:r w:rsidRPr="00B12878">
              <w:rPr>
                <w:rFonts w:asciiTheme="minorHAnsi" w:eastAsia="Arial" w:hAnsiTheme="minorHAnsi" w:cstheme="minorHAnsi"/>
                <w:i/>
                <w:color w:val="000000"/>
                <w:sz w:val="20"/>
                <w:szCs w:val="20"/>
              </w:rPr>
              <w:t xml:space="preserve"> hexafluoride (SF6) and nitrogen trifluoride (NF3). If not, select which ones are not covered and provide a justification (e.g., emissions from this gas are insignificant). Note that not being able to measure a gas that is significant is not a valid justification.</w:t>
            </w:r>
          </w:p>
        </w:tc>
      </w:tr>
      <w:tr w:rsidR="00116A49" w:rsidRPr="00B12878" w14:paraId="2EAA6391"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7FB16393" w14:textId="61D1E7C1" w:rsidR="00170AA3" w:rsidRPr="00B12878" w:rsidRDefault="001F0E76" w:rsidP="00170AA3">
            <w:pPr>
              <w:pStyle w:val="ListParagraph"/>
              <w:numPr>
                <w:ilvl w:val="2"/>
                <w:numId w:val="29"/>
              </w:numPr>
              <w:pBdr>
                <w:top w:val="nil"/>
                <w:left w:val="nil"/>
                <w:bottom w:val="nil"/>
                <w:right w:val="nil"/>
                <w:between w:val="nil"/>
              </w:pBd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 xml:space="preserve">How much of scope 1 and 2 emissions do the exclusions mentioned in question 2.5.1 represent? Estimate the percentage for each scope. </w:t>
            </w:r>
          </w:p>
          <w:p w14:paraId="4CB4B320" w14:textId="77777777" w:rsidR="00170AA3" w:rsidRPr="00B12878" w:rsidRDefault="00170AA3" w:rsidP="00170AA3">
            <w:pPr>
              <w:pStyle w:val="ListParagraph"/>
              <w:pBdr>
                <w:top w:val="nil"/>
                <w:left w:val="nil"/>
                <w:bottom w:val="nil"/>
                <w:right w:val="nil"/>
                <w:between w:val="nil"/>
              </w:pBdr>
              <w:rPr>
                <w:rFonts w:asciiTheme="minorHAnsi" w:hAnsiTheme="minorHAnsi" w:cstheme="minorHAnsi"/>
                <w:b/>
                <w:color w:val="0F243E"/>
                <w:sz w:val="20"/>
                <w:szCs w:val="20"/>
              </w:rPr>
            </w:pPr>
          </w:p>
          <w:p w14:paraId="000001DE" w14:textId="5345FED4" w:rsidR="00116A49" w:rsidRPr="00B12878" w:rsidRDefault="001F0E76" w:rsidP="00170AA3">
            <w:pPr>
              <w:pStyle w:val="ListParagraph"/>
              <w:pBdr>
                <w:top w:val="nil"/>
                <w:left w:val="nil"/>
                <w:bottom w:val="nil"/>
                <w:right w:val="nil"/>
                <w:between w:val="nil"/>
              </w:pBd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How much of scope 3 emissions do exclusions mentioned in question 2.5.1 represent? Estimate the percentage for each category.</w:t>
            </w:r>
          </w:p>
        </w:tc>
        <w:tc>
          <w:tcPr>
            <w:tcW w:w="4770" w:type="dxa"/>
            <w:tcBorders>
              <w:top w:val="single" w:sz="8" w:space="0" w:color="000000"/>
              <w:left w:val="single" w:sz="8" w:space="0" w:color="000000"/>
              <w:bottom w:val="single" w:sz="8" w:space="0" w:color="000000"/>
            </w:tcBorders>
            <w:shd w:val="clear" w:color="auto" w:fill="FFFFFF"/>
          </w:tcPr>
          <w:p w14:paraId="000001DF"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The following fields must be filled in if you indicated any exclusion in 2.5.1. Please enter zero if there is no exclusion. </w:t>
            </w:r>
          </w:p>
          <w:p w14:paraId="000001E0"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____% excluded from scope </w:t>
            </w:r>
            <w:proofErr w:type="gramStart"/>
            <w:r w:rsidRPr="00B12878">
              <w:rPr>
                <w:rFonts w:asciiTheme="minorHAnsi" w:eastAsia="Arial" w:hAnsiTheme="minorHAnsi" w:cstheme="minorHAnsi"/>
                <w:color w:val="0F243E"/>
                <w:sz w:val="20"/>
                <w:szCs w:val="20"/>
              </w:rPr>
              <w:t>1</w:t>
            </w:r>
            <w:proofErr w:type="gramEnd"/>
          </w:p>
          <w:p w14:paraId="000001E1"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____% excluded from scope </w:t>
            </w:r>
            <w:proofErr w:type="gramStart"/>
            <w:r w:rsidRPr="00B12878">
              <w:rPr>
                <w:rFonts w:asciiTheme="minorHAnsi" w:eastAsia="Arial" w:hAnsiTheme="minorHAnsi" w:cstheme="minorHAnsi"/>
                <w:color w:val="0F243E"/>
                <w:sz w:val="20"/>
                <w:szCs w:val="20"/>
              </w:rPr>
              <w:t>2</w:t>
            </w:r>
            <w:proofErr w:type="gramEnd"/>
          </w:p>
          <w:p w14:paraId="000001E2"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____% excluded from scopes 1 and 2 </w:t>
            </w:r>
            <w:proofErr w:type="gramStart"/>
            <w:r w:rsidRPr="00B12878">
              <w:rPr>
                <w:rFonts w:asciiTheme="minorHAnsi" w:eastAsia="Arial" w:hAnsiTheme="minorHAnsi" w:cstheme="minorHAnsi"/>
                <w:color w:val="0F243E"/>
                <w:sz w:val="20"/>
                <w:szCs w:val="20"/>
              </w:rPr>
              <w:t>combined</w:t>
            </w:r>
            <w:proofErr w:type="gramEnd"/>
          </w:p>
          <w:p w14:paraId="000001E3"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____% excluded from scope 3 </w:t>
            </w:r>
            <w:proofErr w:type="gramStart"/>
            <w:r w:rsidRPr="00B12878">
              <w:rPr>
                <w:rFonts w:asciiTheme="minorHAnsi" w:eastAsia="Arial" w:hAnsiTheme="minorHAnsi" w:cstheme="minorHAnsi"/>
                <w:color w:val="0F243E"/>
                <w:sz w:val="20"/>
                <w:szCs w:val="20"/>
              </w:rPr>
              <w:t>total</w:t>
            </w:r>
            <w:proofErr w:type="gramEnd"/>
          </w:p>
          <w:p w14:paraId="000001E4"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List % excluded from each scope 3 category:      </w:t>
            </w:r>
          </w:p>
        </w:tc>
        <w:tc>
          <w:tcPr>
            <w:tcW w:w="4410" w:type="dxa"/>
            <w:tcBorders>
              <w:top w:val="single" w:sz="8" w:space="0" w:color="000000"/>
              <w:left w:val="single" w:sz="8" w:space="0" w:color="000000"/>
              <w:bottom w:val="single" w:sz="8" w:space="0" w:color="000000"/>
            </w:tcBorders>
            <w:shd w:val="clear" w:color="auto" w:fill="EBF1DD"/>
          </w:tcPr>
          <w:p w14:paraId="000001E5"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For scope 1 and 2, estimate the % of emissions excluded considering the sum of exclusions stated in question 2.5.1. Note that according to SBTi criteria, companies may exclude up to 5% of scope 1 and scope 2 emissions combined in their inventory </w:t>
            </w:r>
            <w:r w:rsidRPr="00B12878">
              <w:rPr>
                <w:rFonts w:asciiTheme="minorHAnsi" w:eastAsia="Arial" w:hAnsiTheme="minorHAnsi" w:cstheme="minorHAnsi"/>
                <w:b/>
                <w:i/>
                <w:color w:val="000000"/>
                <w:sz w:val="20"/>
                <w:szCs w:val="20"/>
              </w:rPr>
              <w:t>and</w:t>
            </w:r>
            <w:r w:rsidRPr="00B12878">
              <w:rPr>
                <w:rFonts w:asciiTheme="minorHAnsi" w:eastAsia="Arial" w:hAnsiTheme="minorHAnsi" w:cstheme="minorHAnsi"/>
                <w:i/>
                <w:color w:val="000000"/>
                <w:sz w:val="20"/>
                <w:szCs w:val="20"/>
              </w:rPr>
              <w:t xml:space="preserve"> target.</w:t>
            </w:r>
          </w:p>
          <w:p w14:paraId="000001E6"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For scope 3, estimate the % of emissions excluded considering the sum of exclusions stated in question 2.5.1. Note that not being able to measure a scope 3 category is not a valid justification. </w:t>
            </w:r>
          </w:p>
        </w:tc>
      </w:tr>
    </w:tbl>
    <w:p w14:paraId="19C7A0DF" w14:textId="101EB2C7" w:rsidR="009C3AE8" w:rsidRPr="00B12878" w:rsidRDefault="009C3AE8" w:rsidP="009C3AE8">
      <w:pPr>
        <w:keepNext/>
        <w:keepLines/>
        <w:pBdr>
          <w:top w:val="nil"/>
          <w:left w:val="nil"/>
          <w:bottom w:val="nil"/>
          <w:right w:val="nil"/>
          <w:between w:val="nil"/>
        </w:pBdr>
        <w:spacing w:before="240" w:after="0"/>
        <w:rPr>
          <w:rFonts w:asciiTheme="minorHAnsi" w:hAnsiTheme="minorHAnsi" w:cstheme="minorHAnsi"/>
          <w:color w:val="A65920"/>
          <w:sz w:val="26"/>
          <w:szCs w:val="26"/>
        </w:rPr>
      </w:pPr>
    </w:p>
    <w:p w14:paraId="04BD3FBB" w14:textId="77777777" w:rsidR="009C3AE8" w:rsidRPr="00B12878" w:rsidRDefault="009C3AE8" w:rsidP="009C3AE8">
      <w:pPr>
        <w:keepNext/>
        <w:keepLines/>
        <w:pBdr>
          <w:top w:val="nil"/>
          <w:left w:val="nil"/>
          <w:bottom w:val="nil"/>
          <w:right w:val="nil"/>
          <w:between w:val="nil"/>
        </w:pBdr>
        <w:spacing w:before="240" w:after="0"/>
        <w:rPr>
          <w:rFonts w:asciiTheme="minorHAnsi" w:hAnsiTheme="minorHAnsi" w:cstheme="minorHAnsi"/>
          <w:color w:val="A65920"/>
          <w:sz w:val="26"/>
          <w:szCs w:val="26"/>
        </w:rPr>
      </w:pPr>
    </w:p>
    <w:p w14:paraId="000001E8" w14:textId="634E2B92" w:rsidR="00116A49" w:rsidRPr="00B12878" w:rsidRDefault="001F0E76" w:rsidP="00586BD0">
      <w:pPr>
        <w:pStyle w:val="Heading2"/>
        <w:numPr>
          <w:ilvl w:val="0"/>
          <w:numId w:val="0"/>
        </w:numPr>
        <w:rPr>
          <w:rFonts w:asciiTheme="minorHAnsi" w:hAnsiTheme="minorHAnsi" w:cstheme="minorHAnsi"/>
        </w:rPr>
      </w:pPr>
      <w:bookmarkStart w:id="47" w:name="_heading=h.2s8eyo1" w:colFirst="0" w:colLast="0"/>
      <w:bookmarkStart w:id="48" w:name="_Toc128658891"/>
      <w:bookmarkEnd w:id="47"/>
      <w:r w:rsidRPr="00B12878">
        <w:rPr>
          <w:rFonts w:asciiTheme="minorHAnsi" w:hAnsiTheme="minorHAnsi" w:cstheme="minorHAnsi"/>
        </w:rPr>
        <w:t>2.5. Forest, Land and Agriculture (FLAG) questions</w:t>
      </w:r>
      <w:bookmarkEnd w:id="48"/>
    </w:p>
    <w:tbl>
      <w:tblPr>
        <w:tblStyle w:val="afffff4"/>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116A49" w:rsidRPr="00B12878" w14:paraId="59BA7C9A"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1E9" w14:textId="77777777" w:rsidR="00116A49" w:rsidRPr="00B12878" w:rsidRDefault="001F0E76">
            <w:pPr>
              <w:widowControl w:val="0"/>
              <w:jc w:val="center"/>
              <w:rPr>
                <w:rFonts w:asciiTheme="minorHAnsi" w:hAnsiTheme="minorHAnsi" w:cstheme="minorHAnsi"/>
              </w:rPr>
            </w:pPr>
            <w:r w:rsidRPr="00B12878">
              <w:rPr>
                <w:rFonts w:asciiTheme="minorHAnsi" w:hAnsiTheme="minorHAnsi" w:cstheme="minorHAnsi"/>
                <w:b/>
                <w:color w:val="0F243E"/>
              </w:rPr>
              <w:t>2.5 GHG INVENTORY FLAG QUESTIONS</w:t>
            </w:r>
          </w:p>
        </w:tc>
        <w:tc>
          <w:tcPr>
            <w:tcW w:w="4410" w:type="dxa"/>
            <w:tcBorders>
              <w:top w:val="single" w:sz="8" w:space="0" w:color="000000"/>
              <w:left w:val="single" w:sz="8" w:space="0" w:color="000000"/>
            </w:tcBorders>
            <w:shd w:val="clear" w:color="auto" w:fill="9BBB59"/>
            <w:vAlign w:val="center"/>
          </w:tcPr>
          <w:p w14:paraId="000001EB"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b/>
                <w:color w:val="4F6228"/>
              </w:rPr>
              <w:t>SUBMISSION FORM GUIDANCE</w:t>
            </w:r>
          </w:p>
        </w:tc>
      </w:tr>
      <w:tr w:rsidR="00116A49" w:rsidRPr="00B12878" w14:paraId="624B125C"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EC" w14:textId="77777777" w:rsidR="00116A49" w:rsidRPr="00B12878" w:rsidRDefault="001F0E76">
            <w:pPr>
              <w:rPr>
                <w:rFonts w:asciiTheme="minorHAnsi" w:eastAsia="Arial" w:hAnsiTheme="minorHAnsi" w:cstheme="minorHAnsi"/>
                <w:color w:val="0F243E"/>
              </w:rPr>
            </w:pPr>
            <w:r w:rsidRPr="00B12878">
              <w:rPr>
                <w:rFonts w:asciiTheme="minorHAnsi" w:eastAsia="Arial" w:hAnsiTheme="minorHAnsi" w:cstheme="minorHAnsi"/>
                <w:b/>
                <w:color w:val="0F243E"/>
                <w:sz w:val="20"/>
                <w:szCs w:val="20"/>
              </w:rPr>
              <w:t>2.5.1. Does your inventory (scope 1 or 3) include direct emissions from Land Use change (</w:t>
            </w:r>
            <w:proofErr w:type="spellStart"/>
            <w:r w:rsidRPr="00B12878">
              <w:rPr>
                <w:rFonts w:asciiTheme="minorHAnsi" w:eastAsia="Arial" w:hAnsiTheme="minorHAnsi" w:cstheme="minorHAnsi"/>
                <w:b/>
                <w:color w:val="0F243E"/>
                <w:sz w:val="20"/>
                <w:szCs w:val="20"/>
              </w:rPr>
              <w:t>dLUC</w:t>
            </w:r>
            <w:proofErr w:type="spellEnd"/>
            <w:r w:rsidRPr="00B12878">
              <w:rPr>
                <w:rFonts w:asciiTheme="minorHAnsi" w:eastAsia="Arial" w:hAnsiTheme="minorHAnsi" w:cstheme="minorHAnsi"/>
                <w:b/>
                <w:color w:val="0F243E"/>
                <w:sz w:val="20"/>
                <w:szCs w:val="20"/>
              </w:rPr>
              <w:t>)?</w:t>
            </w:r>
          </w:p>
          <w:p w14:paraId="000001ED" w14:textId="77777777" w:rsidR="00116A49" w:rsidRPr="00B12878" w:rsidRDefault="00116A49">
            <w:pPr>
              <w:rPr>
                <w:rFonts w:asciiTheme="minorHAnsi" w:hAnsiTheme="minorHAnsi" w:cstheme="minorHAnsi"/>
                <w:color w:val="0F243E"/>
              </w:rPr>
            </w:pPr>
          </w:p>
          <w:p w14:paraId="000001EE" w14:textId="77777777" w:rsidR="00116A49" w:rsidRPr="00B12878" w:rsidRDefault="001F0E76">
            <w:pPr>
              <w:rPr>
                <w:rFonts w:asciiTheme="minorHAnsi" w:hAnsiTheme="minorHAnsi" w:cstheme="minorHAnsi"/>
                <w:color w:val="0F243E"/>
              </w:rPr>
            </w:pPr>
            <w:r w:rsidRPr="00B12878">
              <w:rPr>
                <w:rFonts w:asciiTheme="minorHAnsi" w:eastAsia="Arial" w:hAnsiTheme="minorHAnsi" w:cstheme="minorHAnsi"/>
                <w:i/>
                <w:color w:val="0F243E"/>
                <w:sz w:val="20"/>
                <w:szCs w:val="20"/>
              </w:rPr>
              <w:t xml:space="preserve">See Table 5 of the FLAG Guidance on GHG emissions &amp; removals covered in the FLAG Pathways. </w:t>
            </w:r>
          </w:p>
        </w:tc>
        <w:tc>
          <w:tcPr>
            <w:tcW w:w="4770" w:type="dxa"/>
            <w:tcBorders>
              <w:top w:val="single" w:sz="8" w:space="0" w:color="000000"/>
              <w:left w:val="single" w:sz="8" w:space="0" w:color="000000"/>
            </w:tcBorders>
            <w:shd w:val="clear" w:color="auto" w:fill="FFFFFF"/>
          </w:tcPr>
          <w:p w14:paraId="355C0725" w14:textId="77777777" w:rsidR="00797196"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2038612021"/>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Please describe*:  </w:t>
            </w:r>
            <w:r w:rsidR="001F0E76" w:rsidRPr="00B12878">
              <w:rPr>
                <w:rFonts w:asciiTheme="minorHAnsi" w:eastAsia="Arial" w:hAnsiTheme="minorHAnsi" w:cstheme="minorHAnsi"/>
                <w:color w:val="0F243E"/>
              </w:rPr>
              <w:t xml:space="preserve">_____________       </w:t>
            </w:r>
          </w:p>
          <w:p w14:paraId="000001F0" w14:textId="592C23F5"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938669002"/>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If not, explain:</w:t>
            </w:r>
            <w:r w:rsidR="001F0E76" w:rsidRPr="00B12878">
              <w:rPr>
                <w:rFonts w:asciiTheme="minorHAnsi" w:eastAsia="Arial" w:hAnsiTheme="minorHAnsi" w:cstheme="minorHAnsi"/>
                <w:color w:val="0F243E"/>
              </w:rPr>
              <w:t xml:space="preserve"> _____________       </w:t>
            </w:r>
          </w:p>
          <w:p w14:paraId="000001F1" w14:textId="77777777" w:rsidR="00116A49" w:rsidRPr="00B12878" w:rsidRDefault="00116A49">
            <w:pPr>
              <w:rPr>
                <w:rFonts w:asciiTheme="minorHAnsi" w:eastAsia="Arial" w:hAnsiTheme="minorHAnsi" w:cstheme="minorHAnsi"/>
                <w:color w:val="0F243E"/>
              </w:rPr>
            </w:pPr>
          </w:p>
          <w:p w14:paraId="000001F2"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*Please specify the </w:t>
            </w:r>
            <w:proofErr w:type="gramStart"/>
            <w:r w:rsidRPr="00B12878">
              <w:rPr>
                <w:rFonts w:asciiTheme="minorHAnsi" w:eastAsia="Arial" w:hAnsiTheme="minorHAnsi" w:cstheme="minorHAnsi"/>
                <w:color w:val="0F243E"/>
                <w:sz w:val="20"/>
                <w:szCs w:val="20"/>
              </w:rPr>
              <w:t>amount</w:t>
            </w:r>
            <w:proofErr w:type="gramEnd"/>
            <w:r w:rsidRPr="00B12878">
              <w:rPr>
                <w:rFonts w:asciiTheme="minorHAnsi" w:eastAsia="Arial" w:hAnsiTheme="minorHAnsi" w:cstheme="minorHAnsi"/>
                <w:color w:val="0F243E"/>
                <w:sz w:val="20"/>
                <w:szCs w:val="20"/>
              </w:rPr>
              <w:t xml:space="preserve"> of gross emissions associated with land use change (LUC) and a description of those emissions occurring within your company’s value chain. </w:t>
            </w:r>
          </w:p>
          <w:p w14:paraId="000001F3" w14:textId="77777777" w:rsidR="00116A49" w:rsidRPr="00B12878" w:rsidRDefault="001F0E76">
            <w:pPr>
              <w:rPr>
                <w:rFonts w:asciiTheme="minorHAnsi" w:eastAsia="Arial" w:hAnsiTheme="minorHAnsi" w:cstheme="minorHAnsi"/>
                <w:color w:val="0F243E"/>
              </w:rPr>
            </w:pPr>
            <w:r w:rsidRPr="00B12878">
              <w:rPr>
                <w:rFonts w:asciiTheme="minorHAnsi" w:eastAsia="Arial" w:hAnsiTheme="minorHAnsi" w:cstheme="minorHAnsi"/>
                <w:color w:val="0F243E"/>
              </w:rPr>
              <w:t xml:space="preserve">                           </w:t>
            </w:r>
          </w:p>
        </w:tc>
        <w:tc>
          <w:tcPr>
            <w:tcW w:w="4410" w:type="dxa"/>
            <w:tcBorders>
              <w:top w:val="single" w:sz="8" w:space="0" w:color="000000"/>
              <w:left w:val="single" w:sz="8" w:space="0" w:color="000000"/>
            </w:tcBorders>
            <w:shd w:val="clear" w:color="auto" w:fill="EBF1DD"/>
          </w:tcPr>
          <w:p w14:paraId="000001F4" w14:textId="77777777" w:rsidR="00116A49" w:rsidRPr="00B12878" w:rsidRDefault="001F0E76">
            <w:pPr>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The SBTi does </w:t>
            </w:r>
            <w:r w:rsidRPr="00B12878">
              <w:rPr>
                <w:rFonts w:asciiTheme="minorHAnsi" w:eastAsia="Arial" w:hAnsiTheme="minorHAnsi" w:cstheme="minorHAnsi"/>
                <w:i/>
                <w:color w:val="auto"/>
                <w:sz w:val="20"/>
                <w:szCs w:val="20"/>
              </w:rPr>
              <w:t xml:space="preserve">require that direct </w:t>
            </w:r>
            <w:r w:rsidRPr="00B12878">
              <w:rPr>
                <w:rFonts w:asciiTheme="minorHAnsi" w:eastAsia="Arial" w:hAnsiTheme="minorHAnsi" w:cstheme="minorHAnsi"/>
                <w:i/>
                <w:color w:val="000000"/>
                <w:sz w:val="20"/>
                <w:szCs w:val="20"/>
              </w:rPr>
              <w:t>Land Use Change</w:t>
            </w:r>
            <w:r w:rsidRPr="00B12878">
              <w:rPr>
                <w:rFonts w:asciiTheme="minorHAnsi" w:eastAsia="Arial" w:hAnsiTheme="minorHAnsi" w:cstheme="minorHAnsi"/>
                <w:i/>
                <w:sz w:val="20"/>
                <w:szCs w:val="20"/>
              </w:rPr>
              <w:t xml:space="preserve"> </w:t>
            </w:r>
            <w:r w:rsidRPr="00B12878">
              <w:rPr>
                <w:rFonts w:asciiTheme="minorHAnsi" w:eastAsia="Arial" w:hAnsiTheme="minorHAnsi" w:cstheme="minorHAnsi"/>
                <w:i/>
                <w:color w:val="000000"/>
                <w:sz w:val="20"/>
                <w:szCs w:val="20"/>
              </w:rPr>
              <w:t>(</w:t>
            </w:r>
            <w:proofErr w:type="spellStart"/>
            <w:r w:rsidRPr="00B12878">
              <w:rPr>
                <w:rFonts w:asciiTheme="minorHAnsi" w:eastAsia="Arial" w:hAnsiTheme="minorHAnsi" w:cstheme="minorHAnsi"/>
                <w:i/>
                <w:color w:val="000000"/>
                <w:sz w:val="20"/>
                <w:szCs w:val="20"/>
              </w:rPr>
              <w:t>dLUC</w:t>
            </w:r>
            <w:proofErr w:type="spellEnd"/>
            <w:r w:rsidRPr="00B12878">
              <w:rPr>
                <w:rFonts w:asciiTheme="minorHAnsi" w:eastAsia="Arial" w:hAnsiTheme="minorHAnsi" w:cstheme="minorHAnsi"/>
                <w:i/>
                <w:color w:val="000000"/>
                <w:sz w:val="20"/>
                <w:szCs w:val="20"/>
              </w:rPr>
              <w:t xml:space="preserve">) be quantified and included in the GHG inventory and target boundary, consistent with GHG Protocol guidance (FLAG-C5). </w:t>
            </w:r>
            <w:proofErr w:type="spellStart"/>
            <w:r w:rsidRPr="00B12878">
              <w:rPr>
                <w:rFonts w:asciiTheme="minorHAnsi" w:eastAsia="Arial" w:hAnsiTheme="minorHAnsi" w:cstheme="minorHAnsi"/>
                <w:i/>
                <w:color w:val="000000"/>
                <w:sz w:val="20"/>
                <w:szCs w:val="20"/>
              </w:rPr>
              <w:t>dLUC</w:t>
            </w:r>
            <w:proofErr w:type="spellEnd"/>
            <w:r w:rsidRPr="00B12878">
              <w:rPr>
                <w:rFonts w:asciiTheme="minorHAnsi" w:eastAsia="Arial" w:hAnsiTheme="minorHAnsi" w:cstheme="minorHAnsi"/>
                <w:i/>
                <w:color w:val="000000"/>
                <w:sz w:val="20"/>
                <w:szCs w:val="20"/>
              </w:rPr>
              <w:t xml:space="preserve"> may be estimated from changes in carbon stocks (i.e., in biomass, dead organic matter and soil carbon pools) over an assessment period (i.e., 20 years or harvest cycle/ rotation period if greater than 20 years) associated with previous/converted land (e.g., grassland; forest land, pasture) and the land use after conversion (e.g., soya, palm oil, etc.) (IPCC, 2006). </w:t>
            </w:r>
          </w:p>
          <w:p w14:paraId="000001F5" w14:textId="77777777" w:rsidR="00116A49" w:rsidRPr="00B12878" w:rsidRDefault="00116A49">
            <w:pPr>
              <w:jc w:val="both"/>
              <w:rPr>
                <w:rFonts w:asciiTheme="minorHAnsi" w:eastAsia="Arial" w:hAnsiTheme="minorHAnsi" w:cstheme="minorHAnsi"/>
                <w:i/>
                <w:sz w:val="20"/>
                <w:szCs w:val="20"/>
              </w:rPr>
            </w:pPr>
          </w:p>
          <w:p w14:paraId="000001F6"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For consistency with the GHG Protocol Land Sector and Removals Guidance, companies must allocate emissions from land use change over 20 years, or an appropriate longer period, (using linear discounting) following the land use change event.  </w:t>
            </w:r>
          </w:p>
        </w:tc>
      </w:tr>
      <w:tr w:rsidR="00116A49" w:rsidRPr="00B12878" w14:paraId="750C3B45"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F7" w14:textId="77777777" w:rsidR="00116A49" w:rsidRPr="00B12878" w:rsidRDefault="001F0E76">
            <w:pPr>
              <w:rPr>
                <w:rFonts w:asciiTheme="minorHAnsi" w:eastAsia="Arial" w:hAnsiTheme="minorHAnsi" w:cstheme="minorHAnsi"/>
                <w:b/>
                <w:color w:val="0F243E"/>
              </w:rPr>
            </w:pPr>
            <w:r w:rsidRPr="00B12878">
              <w:rPr>
                <w:rFonts w:asciiTheme="minorHAnsi" w:eastAsia="Arial" w:hAnsiTheme="minorHAnsi" w:cstheme="minorHAnsi"/>
                <w:b/>
                <w:color w:val="0F243E"/>
                <w:sz w:val="20"/>
                <w:szCs w:val="20"/>
              </w:rPr>
              <w:lastRenderedPageBreak/>
              <w:t>2.5.2. Does your inventory include indirect emissions from Land Use change (</w:t>
            </w:r>
            <w:proofErr w:type="spellStart"/>
            <w:r w:rsidRPr="00B12878">
              <w:rPr>
                <w:rFonts w:asciiTheme="minorHAnsi" w:eastAsia="Arial" w:hAnsiTheme="minorHAnsi" w:cstheme="minorHAnsi"/>
                <w:b/>
                <w:color w:val="0F243E"/>
                <w:sz w:val="20"/>
                <w:szCs w:val="20"/>
              </w:rPr>
              <w:t>iLUC</w:t>
            </w:r>
            <w:proofErr w:type="spellEnd"/>
            <w:r w:rsidRPr="00B12878">
              <w:rPr>
                <w:rFonts w:asciiTheme="minorHAnsi" w:eastAsia="Arial" w:hAnsiTheme="minorHAnsi" w:cstheme="minorHAnsi"/>
                <w:b/>
                <w:color w:val="0F243E"/>
                <w:sz w:val="20"/>
                <w:szCs w:val="20"/>
              </w:rPr>
              <w:t>)?</w:t>
            </w:r>
          </w:p>
        </w:tc>
        <w:tc>
          <w:tcPr>
            <w:tcW w:w="4770" w:type="dxa"/>
            <w:tcBorders>
              <w:top w:val="single" w:sz="8" w:space="0" w:color="000000"/>
              <w:left w:val="single" w:sz="8" w:space="0" w:color="000000"/>
            </w:tcBorders>
            <w:shd w:val="clear" w:color="auto" w:fill="FFFFFF"/>
          </w:tcPr>
          <w:p w14:paraId="000001F8" w14:textId="0DA65730" w:rsidR="00116A49" w:rsidRPr="00B12878" w:rsidRDefault="00000000">
            <w:pPr>
              <w:rPr>
                <w:rFonts w:asciiTheme="minorHAnsi" w:eastAsia="Arial" w:hAnsiTheme="minorHAnsi" w:cstheme="minorHAnsi"/>
                <w:sz w:val="24"/>
                <w:szCs w:val="24"/>
              </w:rPr>
            </w:pPr>
            <w:sdt>
              <w:sdtPr>
                <w:rPr>
                  <w:rFonts w:asciiTheme="minorHAnsi" w:hAnsiTheme="minorHAnsi" w:cstheme="minorHAnsi"/>
                  <w:color w:val="0F243E"/>
                  <w:sz w:val="20"/>
                  <w:szCs w:val="20"/>
                </w:rPr>
                <w:id w:val="340899344"/>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1307281484"/>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r w:rsidR="001F0E76" w:rsidRPr="00B12878">
              <w:rPr>
                <w:rFonts w:ascii="Arial" w:eastAsia="Arial" w:hAnsi="Arial" w:cs="Arial"/>
                <w:color w:val="0F243E"/>
                <w:sz w:val="20"/>
                <w:szCs w:val="20"/>
              </w:rPr>
              <w:t> </w:t>
            </w:r>
            <w:r w:rsidR="001F0E76" w:rsidRPr="00B12878">
              <w:rPr>
                <w:rFonts w:asciiTheme="minorHAnsi" w:eastAsia="Arial" w:hAnsiTheme="minorHAnsi" w:cstheme="minorHAnsi"/>
                <w:color w:val="0F243E"/>
                <w:sz w:val="20"/>
                <w:szCs w:val="20"/>
              </w:rPr>
              <w:t xml:space="preserve"> </w:t>
            </w:r>
            <w:r w:rsidR="001F0E76" w:rsidRPr="00B12878">
              <w:rPr>
                <w:rFonts w:ascii="Arial" w:eastAsia="Arial" w:hAnsi="Arial" w:cs="Arial"/>
                <w:color w:val="0F243E"/>
                <w:sz w:val="20"/>
                <w:szCs w:val="20"/>
              </w:rPr>
              <w:t> </w:t>
            </w:r>
            <w:r w:rsidR="001F0E76" w:rsidRPr="00B12878">
              <w:rPr>
                <w:rFonts w:asciiTheme="minorHAnsi" w:eastAsia="Arial" w:hAnsiTheme="minorHAnsi" w:cstheme="minorHAnsi"/>
                <w:color w:val="0F243E"/>
                <w:sz w:val="20"/>
                <w:szCs w:val="20"/>
              </w:rPr>
              <w:t xml:space="preserve"> </w:t>
            </w:r>
          </w:p>
          <w:p w14:paraId="000001F9" w14:textId="77777777" w:rsidR="00116A49" w:rsidRPr="00B12878" w:rsidRDefault="00116A49">
            <w:pPr>
              <w:spacing w:after="240"/>
              <w:rPr>
                <w:rFonts w:asciiTheme="minorHAnsi" w:eastAsia="Arial" w:hAnsiTheme="minorHAnsi" w:cstheme="minorHAnsi"/>
                <w:sz w:val="24"/>
                <w:szCs w:val="24"/>
              </w:rPr>
            </w:pPr>
          </w:p>
          <w:p w14:paraId="000001FA" w14:textId="77777777" w:rsidR="00116A49" w:rsidRPr="00B12878" w:rsidRDefault="00116A49">
            <w:pPr>
              <w:rPr>
                <w:rFonts w:asciiTheme="minorHAnsi" w:eastAsia="Arial" w:hAnsiTheme="minorHAnsi" w:cstheme="minorHAnsi"/>
                <w:color w:val="0F243E"/>
                <w:sz w:val="20"/>
                <w:szCs w:val="20"/>
              </w:rPr>
            </w:pPr>
          </w:p>
        </w:tc>
        <w:tc>
          <w:tcPr>
            <w:tcW w:w="4410" w:type="dxa"/>
            <w:tcBorders>
              <w:top w:val="single" w:sz="8" w:space="0" w:color="000000"/>
              <w:left w:val="single" w:sz="8" w:space="0" w:color="000000"/>
            </w:tcBorders>
            <w:shd w:val="clear" w:color="auto" w:fill="EBF1DD"/>
          </w:tcPr>
          <w:p w14:paraId="000001FB" w14:textId="33103BD8"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The SBTi recommends but does not require companies to include </w:t>
            </w:r>
            <w:proofErr w:type="spellStart"/>
            <w:r w:rsidRPr="00B12878">
              <w:rPr>
                <w:rFonts w:asciiTheme="minorHAnsi" w:eastAsia="Arial" w:hAnsiTheme="minorHAnsi" w:cstheme="minorHAnsi"/>
                <w:i/>
                <w:color w:val="000000"/>
                <w:sz w:val="20"/>
                <w:szCs w:val="20"/>
              </w:rPr>
              <w:t>iLUC</w:t>
            </w:r>
            <w:proofErr w:type="spellEnd"/>
            <w:r w:rsidRPr="00B12878">
              <w:rPr>
                <w:rFonts w:asciiTheme="minorHAnsi" w:eastAsia="Arial" w:hAnsiTheme="minorHAnsi" w:cstheme="minorHAnsi"/>
                <w:i/>
                <w:color w:val="000000"/>
                <w:sz w:val="20"/>
                <w:szCs w:val="20"/>
              </w:rPr>
              <w:t xml:space="preserve"> in target calculations</w:t>
            </w:r>
            <w:r w:rsidR="00B12878" w:rsidRPr="00B12878">
              <w:rPr>
                <w:rFonts w:asciiTheme="minorHAnsi" w:eastAsia="Arial" w:hAnsiTheme="minorHAnsi" w:cstheme="minorHAnsi"/>
                <w:i/>
                <w:color w:val="000000"/>
                <w:sz w:val="20"/>
                <w:szCs w:val="20"/>
              </w:rPr>
              <w:t>.</w:t>
            </w:r>
          </w:p>
        </w:tc>
      </w:tr>
      <w:tr w:rsidR="00116A49" w:rsidRPr="00B12878" w14:paraId="714ABCD3"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1FC" w14:textId="77777777" w:rsidR="00116A49" w:rsidRPr="00B12878" w:rsidRDefault="001F0E76">
            <w:pPr>
              <w:rPr>
                <w:rFonts w:asciiTheme="minorHAnsi" w:eastAsia="Arial" w:hAnsiTheme="minorHAnsi" w:cstheme="minorHAnsi"/>
                <w:b/>
                <w:color w:val="161F34" w:themeColor="accent5"/>
                <w:sz w:val="20"/>
                <w:szCs w:val="20"/>
              </w:rPr>
            </w:pPr>
            <w:r w:rsidRPr="00B12878">
              <w:rPr>
                <w:rFonts w:asciiTheme="minorHAnsi" w:eastAsia="Arial" w:hAnsiTheme="minorHAnsi" w:cstheme="minorHAnsi"/>
                <w:b/>
                <w:color w:val="161F34" w:themeColor="accent5"/>
                <w:sz w:val="20"/>
                <w:szCs w:val="20"/>
              </w:rPr>
              <w:t>2.5.3. Does your inventory (Scope 1 or 3) include land management emissions?</w:t>
            </w:r>
          </w:p>
          <w:p w14:paraId="000001FD" w14:textId="77777777" w:rsidR="00116A49" w:rsidRPr="00B12878" w:rsidRDefault="00116A49">
            <w:pPr>
              <w:rPr>
                <w:rFonts w:asciiTheme="minorHAnsi" w:hAnsiTheme="minorHAnsi" w:cstheme="minorHAnsi"/>
                <w:b/>
                <w:color w:val="161F34" w:themeColor="accent5"/>
              </w:rPr>
            </w:pPr>
          </w:p>
          <w:p w14:paraId="000001FE" w14:textId="77777777" w:rsidR="00116A49" w:rsidRPr="00B12878" w:rsidRDefault="001F0E76">
            <w:pPr>
              <w:rPr>
                <w:rFonts w:asciiTheme="minorHAnsi" w:hAnsiTheme="minorHAnsi" w:cstheme="minorHAnsi"/>
                <w:color w:val="0F243E"/>
                <w:sz w:val="20"/>
                <w:szCs w:val="20"/>
              </w:rPr>
            </w:pPr>
            <w:r w:rsidRPr="00B12878">
              <w:rPr>
                <w:rFonts w:asciiTheme="minorHAnsi" w:eastAsia="Arial" w:hAnsiTheme="minorHAnsi" w:cstheme="minorHAnsi"/>
                <w:i/>
                <w:color w:val="161F34" w:themeColor="accent5"/>
                <w:sz w:val="20"/>
                <w:szCs w:val="20"/>
              </w:rPr>
              <w:t>See Table 5 of the FLAG Guidance on GHG emissions &amp; removals covered in the FLAG Pathways. Note that companies should include all emissions associated with land management in their inventories, following GHG Protocol Land Sector and Removals Guidance.</w:t>
            </w:r>
          </w:p>
        </w:tc>
        <w:tc>
          <w:tcPr>
            <w:tcW w:w="4770" w:type="dxa"/>
            <w:tcBorders>
              <w:top w:val="single" w:sz="8" w:space="0" w:color="000000"/>
              <w:left w:val="single" w:sz="8" w:space="0" w:color="000000"/>
            </w:tcBorders>
            <w:shd w:val="clear" w:color="auto" w:fill="FFFFFF"/>
          </w:tcPr>
          <w:p w14:paraId="000001FF" w14:textId="006F5597"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649943416"/>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Please describe*:  _____________       </w:t>
            </w:r>
          </w:p>
          <w:p w14:paraId="00000200" w14:textId="7290A453"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476267519"/>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If not, explain: _____________ </w:t>
            </w:r>
          </w:p>
          <w:p w14:paraId="00000201" w14:textId="77777777" w:rsidR="00116A49" w:rsidRPr="00B12878" w:rsidRDefault="00116A49">
            <w:pPr>
              <w:rPr>
                <w:rFonts w:asciiTheme="minorHAnsi" w:eastAsia="Arial" w:hAnsiTheme="minorHAnsi" w:cstheme="minorHAnsi"/>
                <w:color w:val="0F243E"/>
                <w:sz w:val="20"/>
                <w:szCs w:val="20"/>
              </w:rPr>
            </w:pPr>
          </w:p>
          <w:p w14:paraId="00000202" w14:textId="77777777" w:rsidR="00116A49" w:rsidRPr="00B12878" w:rsidRDefault="001F0E76">
            <w:pPr>
              <w:rPr>
                <w:rFonts w:asciiTheme="minorHAnsi" w:eastAsia="Arial" w:hAnsiTheme="minorHAnsi" w:cstheme="minorHAnsi"/>
                <w:color w:val="0F243E"/>
              </w:rPr>
            </w:pPr>
            <w:r w:rsidRPr="00B12878">
              <w:rPr>
                <w:rFonts w:asciiTheme="minorHAnsi" w:eastAsia="Arial" w:hAnsiTheme="minorHAnsi" w:cstheme="minorHAnsi"/>
                <w:color w:val="0F243E"/>
                <w:sz w:val="20"/>
                <w:szCs w:val="20"/>
              </w:rPr>
              <w:t xml:space="preserve">Please specify the </w:t>
            </w:r>
            <w:proofErr w:type="gramStart"/>
            <w:r w:rsidRPr="00B12878">
              <w:rPr>
                <w:rFonts w:asciiTheme="minorHAnsi" w:eastAsia="Arial" w:hAnsiTheme="minorHAnsi" w:cstheme="minorHAnsi"/>
                <w:color w:val="0F243E"/>
                <w:sz w:val="20"/>
                <w:szCs w:val="20"/>
              </w:rPr>
              <w:t>amount</w:t>
            </w:r>
            <w:proofErr w:type="gramEnd"/>
            <w:r w:rsidRPr="00B12878">
              <w:rPr>
                <w:rFonts w:asciiTheme="minorHAnsi" w:eastAsia="Arial" w:hAnsiTheme="minorHAnsi" w:cstheme="minorHAnsi"/>
                <w:color w:val="0F243E"/>
                <w:sz w:val="20"/>
                <w:szCs w:val="20"/>
              </w:rPr>
              <w:t xml:space="preserve"> of gross emissions associated with land management and provide a list of land management emissions included in your company’s GHG inventory.</w:t>
            </w:r>
            <w:r w:rsidRPr="00B12878">
              <w:rPr>
                <w:rFonts w:asciiTheme="minorHAnsi" w:eastAsia="Arial" w:hAnsiTheme="minorHAnsi" w:cstheme="minorHAnsi"/>
                <w:color w:val="0F243E"/>
              </w:rPr>
              <w:t xml:space="preserve"> </w:t>
            </w:r>
          </w:p>
        </w:tc>
        <w:tc>
          <w:tcPr>
            <w:tcW w:w="4410" w:type="dxa"/>
            <w:tcBorders>
              <w:top w:val="single" w:sz="8" w:space="0" w:color="000000"/>
              <w:left w:val="single" w:sz="8" w:space="0" w:color="000000"/>
            </w:tcBorders>
            <w:shd w:val="clear" w:color="auto" w:fill="EBF1DD"/>
          </w:tcPr>
          <w:p w14:paraId="00000203"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Companies are required to account for land management emissions (alongside LUC CO2 emissions) and include them in their target boundary (FLAG-C5). </w:t>
            </w:r>
          </w:p>
          <w:p w14:paraId="00000204" w14:textId="77777777" w:rsidR="00116A49" w:rsidRPr="00B12878" w:rsidRDefault="00116A49">
            <w:pPr>
              <w:spacing w:line="276" w:lineRule="auto"/>
              <w:rPr>
                <w:rFonts w:asciiTheme="minorHAnsi" w:eastAsia="Arial" w:hAnsiTheme="minorHAnsi" w:cstheme="minorHAnsi"/>
                <w:i/>
                <w:color w:val="000000"/>
                <w:sz w:val="20"/>
                <w:szCs w:val="20"/>
              </w:rPr>
            </w:pPr>
          </w:p>
          <w:p w14:paraId="00000205"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Land management emissions include all land-related emissions excluding those related to land use change. They constitute all net biogenic CO2 emissions related to land management impacts within a given land use, as well as other anthropogenic GHGs from management of agriculture systems: organic and inorganic inputs or outputs from agriculture that release significant amounts of N2O and CH4 to the atmosphere (see FLAG Guidance Table 5).</w:t>
            </w:r>
          </w:p>
        </w:tc>
      </w:tr>
      <w:tr w:rsidR="00116A49" w:rsidRPr="00B12878" w14:paraId="5B3AE71B"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0000206" w14:textId="77777777" w:rsidR="00116A49" w:rsidRPr="00B12878" w:rsidRDefault="001F0E76">
            <w:pPr>
              <w:rPr>
                <w:rFonts w:asciiTheme="minorHAnsi" w:eastAsia="Arial" w:hAnsiTheme="minorHAnsi" w:cstheme="minorHAnsi"/>
                <w:color w:val="0F243E"/>
              </w:rPr>
            </w:pPr>
            <w:r w:rsidRPr="00B12878">
              <w:rPr>
                <w:rFonts w:asciiTheme="minorHAnsi" w:eastAsia="Arial" w:hAnsiTheme="minorHAnsi" w:cstheme="minorHAnsi"/>
                <w:b/>
                <w:color w:val="0F243E"/>
                <w:sz w:val="20"/>
                <w:szCs w:val="20"/>
              </w:rPr>
              <w:t xml:space="preserve">2.5.4. Does your inventory include biogenic </w:t>
            </w:r>
            <w:r w:rsidRPr="00B12878">
              <w:rPr>
                <w:rFonts w:asciiTheme="minorHAnsi" w:eastAsia="Arial" w:hAnsiTheme="minorHAnsi" w:cstheme="minorHAnsi"/>
                <w:b/>
                <w:i/>
                <w:color w:val="0F243E"/>
                <w:sz w:val="20"/>
                <w:szCs w:val="20"/>
              </w:rPr>
              <w:t>removals</w:t>
            </w:r>
            <w:r w:rsidRPr="00B12878">
              <w:rPr>
                <w:rFonts w:asciiTheme="minorHAnsi" w:eastAsia="Arial" w:hAnsiTheme="minorHAnsi" w:cstheme="minorHAnsi"/>
                <w:b/>
                <w:color w:val="0F243E"/>
                <w:sz w:val="20"/>
                <w:szCs w:val="20"/>
              </w:rPr>
              <w:t xml:space="preserve">? </w:t>
            </w:r>
          </w:p>
          <w:p w14:paraId="00000207" w14:textId="77777777" w:rsidR="00116A49" w:rsidRPr="00B12878" w:rsidRDefault="00116A49">
            <w:pPr>
              <w:rPr>
                <w:rFonts w:asciiTheme="minorHAnsi" w:hAnsiTheme="minorHAnsi" w:cstheme="minorHAnsi"/>
                <w:color w:val="0F243E"/>
              </w:rPr>
            </w:pPr>
          </w:p>
          <w:p w14:paraId="00000208" w14:textId="77777777" w:rsidR="00116A49" w:rsidRPr="00B12878" w:rsidRDefault="001F0E76">
            <w:pPr>
              <w:rPr>
                <w:rFonts w:asciiTheme="minorHAnsi" w:hAnsiTheme="minorHAnsi" w:cstheme="minorHAnsi"/>
                <w:color w:val="0F243E"/>
              </w:rPr>
            </w:pPr>
            <w:r w:rsidRPr="00B12878">
              <w:rPr>
                <w:rFonts w:asciiTheme="minorHAnsi" w:eastAsia="Arial" w:hAnsiTheme="minorHAnsi" w:cstheme="minorHAnsi"/>
                <w:i/>
                <w:color w:val="0F243E"/>
                <w:sz w:val="20"/>
                <w:szCs w:val="20"/>
              </w:rPr>
              <w:t xml:space="preserve">See Table 5 of the FLAG Guidance on GHG emissions &amp; removals covered in the FLAG Pathways. </w:t>
            </w:r>
          </w:p>
        </w:tc>
        <w:tc>
          <w:tcPr>
            <w:tcW w:w="4770" w:type="dxa"/>
            <w:tcBorders>
              <w:top w:val="single" w:sz="8" w:space="0" w:color="000000"/>
              <w:left w:val="single" w:sz="8" w:space="0" w:color="000000"/>
            </w:tcBorders>
            <w:shd w:val="clear" w:color="auto" w:fill="FFFFFF"/>
          </w:tcPr>
          <w:p w14:paraId="00000209" w14:textId="6A2E2603"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136875317"/>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1312910885"/>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p>
          <w:p w14:paraId="0000020A" w14:textId="77777777" w:rsidR="00116A49" w:rsidRPr="00B12878" w:rsidRDefault="00116A49">
            <w:pPr>
              <w:rPr>
                <w:rFonts w:asciiTheme="minorHAnsi" w:hAnsiTheme="minorHAnsi" w:cstheme="minorHAnsi"/>
                <w:color w:val="0F243E"/>
              </w:rPr>
            </w:pPr>
          </w:p>
          <w:p w14:paraId="0000020B" w14:textId="77777777" w:rsidR="00116A49" w:rsidRPr="00B12878" w:rsidRDefault="001F0E76">
            <w:pPr>
              <w:rPr>
                <w:rFonts w:asciiTheme="minorHAnsi" w:hAnsiTheme="minorHAnsi" w:cstheme="minorHAnsi"/>
                <w:color w:val="0F243E"/>
              </w:rPr>
            </w:pPr>
            <w:r w:rsidRPr="00B12878">
              <w:rPr>
                <w:rFonts w:asciiTheme="minorHAnsi" w:eastAsia="Arial" w:hAnsiTheme="minorHAnsi" w:cstheme="minorHAnsi"/>
                <w:color w:val="0F243E"/>
                <w:sz w:val="20"/>
                <w:szCs w:val="20"/>
              </w:rPr>
              <w:t xml:space="preserve">Please specify the </w:t>
            </w:r>
            <w:proofErr w:type="gramStart"/>
            <w:r w:rsidRPr="00B12878">
              <w:rPr>
                <w:rFonts w:asciiTheme="minorHAnsi" w:eastAsia="Arial" w:hAnsiTheme="minorHAnsi" w:cstheme="minorHAnsi"/>
                <w:color w:val="0F243E"/>
                <w:sz w:val="20"/>
                <w:szCs w:val="20"/>
              </w:rPr>
              <w:t>amount</w:t>
            </w:r>
            <w:proofErr w:type="gramEnd"/>
            <w:r w:rsidRPr="00B12878">
              <w:rPr>
                <w:rFonts w:asciiTheme="minorHAnsi" w:eastAsia="Arial" w:hAnsiTheme="minorHAnsi" w:cstheme="minorHAnsi"/>
                <w:color w:val="0F243E"/>
                <w:sz w:val="20"/>
                <w:szCs w:val="20"/>
              </w:rPr>
              <w:t xml:space="preserve"> of gross removals associated and a description of removals included in your company’s GHG inventory: </w:t>
            </w:r>
            <w:r w:rsidRPr="00B12878">
              <w:rPr>
                <w:rFonts w:asciiTheme="minorHAnsi" w:eastAsia="Arial" w:hAnsiTheme="minorHAnsi" w:cstheme="minorHAnsi"/>
                <w:color w:val="0F243E"/>
              </w:rPr>
              <w:t>___</w:t>
            </w:r>
            <w:r w:rsidRPr="00B12878">
              <w:rPr>
                <w:rFonts w:asciiTheme="minorHAnsi" w:hAnsiTheme="minorHAnsi" w:cstheme="minorHAnsi"/>
                <w:color w:val="0F243E"/>
              </w:rPr>
              <w:t xml:space="preserve">__________ </w:t>
            </w:r>
            <w:r w:rsidRPr="00B12878">
              <w:rPr>
                <w:rFonts w:asciiTheme="minorHAnsi" w:eastAsia="Arial" w:hAnsiTheme="minorHAnsi" w:cstheme="minorHAnsi"/>
                <w:color w:val="0F243E"/>
              </w:rPr>
              <w:t xml:space="preserve"> </w:t>
            </w:r>
            <w:r w:rsidRPr="00B12878">
              <w:rPr>
                <w:rFonts w:asciiTheme="minorHAnsi" w:hAnsiTheme="minorHAnsi" w:cstheme="minorHAnsi"/>
                <w:color w:val="0F243E"/>
              </w:rPr>
              <w:t xml:space="preserve">                              </w:t>
            </w:r>
          </w:p>
        </w:tc>
        <w:tc>
          <w:tcPr>
            <w:tcW w:w="4410" w:type="dxa"/>
            <w:tcBorders>
              <w:top w:val="single" w:sz="8" w:space="0" w:color="000000"/>
              <w:left w:val="single" w:sz="8" w:space="0" w:color="000000"/>
            </w:tcBorders>
            <w:shd w:val="clear" w:color="auto" w:fill="EBF1DD"/>
          </w:tcPr>
          <w:p w14:paraId="0000020C"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SBTi FLAG addresses removals in coordination with the GHG Protocol Land Sector and Removals Guidance with particular attention to in-scope removals for land intensive </w:t>
            </w:r>
            <w:proofErr w:type="gramStart"/>
            <w:r w:rsidRPr="00B12878">
              <w:rPr>
                <w:rFonts w:asciiTheme="minorHAnsi" w:eastAsia="Arial" w:hAnsiTheme="minorHAnsi" w:cstheme="minorHAnsi"/>
                <w:i/>
                <w:color w:val="000000"/>
                <w:sz w:val="20"/>
                <w:szCs w:val="20"/>
              </w:rPr>
              <w:t>sectors, and</w:t>
            </w:r>
            <w:proofErr w:type="gramEnd"/>
            <w:r w:rsidRPr="00B12878">
              <w:rPr>
                <w:rFonts w:asciiTheme="minorHAnsi" w:eastAsia="Arial" w:hAnsiTheme="minorHAnsi" w:cstheme="minorHAnsi"/>
                <w:i/>
                <w:color w:val="000000"/>
                <w:sz w:val="20"/>
                <w:szCs w:val="20"/>
              </w:rPr>
              <w:t xml:space="preserve"> does not include removals that are not part of a FLAG target or </w:t>
            </w:r>
            <w:r w:rsidRPr="00B12878">
              <w:rPr>
                <w:rFonts w:asciiTheme="minorHAnsi" w:eastAsia="Arial" w:hAnsiTheme="minorHAnsi" w:cstheme="minorHAnsi"/>
                <w:i/>
                <w:color w:val="000000"/>
                <w:sz w:val="20"/>
                <w:szCs w:val="20"/>
              </w:rPr>
              <w:lastRenderedPageBreak/>
              <w:t>that are outside the FLAG sector (e.g., direct air capture or other technological removals).</w:t>
            </w:r>
          </w:p>
          <w:p w14:paraId="0000020D" w14:textId="77777777" w:rsidR="00116A49" w:rsidRPr="00B12878" w:rsidRDefault="00116A49">
            <w:pPr>
              <w:spacing w:line="276" w:lineRule="auto"/>
              <w:rPr>
                <w:rFonts w:asciiTheme="minorHAnsi" w:eastAsia="Arial" w:hAnsiTheme="minorHAnsi" w:cstheme="minorHAnsi"/>
                <w:i/>
                <w:color w:val="000000"/>
                <w:sz w:val="20"/>
                <w:szCs w:val="20"/>
              </w:rPr>
            </w:pPr>
          </w:p>
          <w:p w14:paraId="0000020E"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No FLAG biogenic removals can be included in energy/industry (non-FLAG) targets. Note that bioenergy is out of scope of the FLAG guidance, and in certain cases removals associated with bioenergy may be included in energy/industry (non-FLAG) targets.</w:t>
            </w:r>
          </w:p>
        </w:tc>
      </w:tr>
    </w:tbl>
    <w:p w14:paraId="0000020F" w14:textId="77777777" w:rsidR="00116A49" w:rsidRPr="00B12878" w:rsidRDefault="00116A49">
      <w:pPr>
        <w:keepNext/>
        <w:keepLines/>
        <w:spacing w:before="40" w:after="0"/>
        <w:rPr>
          <w:rFonts w:asciiTheme="minorHAnsi" w:hAnsiTheme="minorHAnsi" w:cstheme="minorHAnsi"/>
          <w:color w:val="A65920"/>
          <w:sz w:val="26"/>
          <w:szCs w:val="26"/>
        </w:rPr>
      </w:pPr>
    </w:p>
    <w:p w14:paraId="00000210" w14:textId="77777777" w:rsidR="00116A49" w:rsidRPr="00B12878" w:rsidRDefault="00116A49">
      <w:pPr>
        <w:keepNext/>
        <w:keepLines/>
        <w:spacing w:before="40" w:after="0"/>
        <w:rPr>
          <w:rFonts w:asciiTheme="minorHAnsi" w:hAnsiTheme="minorHAnsi" w:cstheme="minorHAnsi"/>
          <w:color w:val="A65920"/>
          <w:sz w:val="26"/>
          <w:szCs w:val="26"/>
        </w:rPr>
      </w:pPr>
      <w:bookmarkStart w:id="49" w:name="_heading=h.7s4bjwlibbjx" w:colFirst="0" w:colLast="0"/>
      <w:bookmarkEnd w:id="49"/>
    </w:p>
    <w:p w14:paraId="00000211" w14:textId="77777777" w:rsidR="00116A49" w:rsidRPr="00B12878" w:rsidRDefault="001F0E76" w:rsidP="00586BD0">
      <w:pPr>
        <w:pStyle w:val="Heading2"/>
        <w:numPr>
          <w:ilvl w:val="0"/>
          <w:numId w:val="0"/>
        </w:numPr>
        <w:rPr>
          <w:rFonts w:asciiTheme="minorHAnsi" w:hAnsiTheme="minorHAnsi" w:cstheme="minorHAnsi"/>
        </w:rPr>
      </w:pPr>
      <w:bookmarkStart w:id="50" w:name="_Toc128658892"/>
      <w:r w:rsidRPr="00B12878">
        <w:rPr>
          <w:rFonts w:asciiTheme="minorHAnsi" w:hAnsiTheme="minorHAnsi" w:cstheme="minorHAnsi"/>
        </w:rPr>
        <w:t>2.6. Bioenergy questions</w:t>
      </w:r>
      <w:bookmarkEnd w:id="50"/>
      <w:r w:rsidRPr="00B12878">
        <w:rPr>
          <w:rFonts w:asciiTheme="minorHAnsi" w:hAnsiTheme="minorHAnsi" w:cstheme="minorHAnsi"/>
        </w:rPr>
        <w:t xml:space="preserve"> </w:t>
      </w:r>
    </w:p>
    <w:p w14:paraId="00000212" w14:textId="77777777" w:rsidR="00116A49" w:rsidRPr="00B12878" w:rsidRDefault="001F0E76">
      <w:pPr>
        <w:ind w:left="450"/>
        <w:rPr>
          <w:rFonts w:asciiTheme="minorHAnsi" w:hAnsiTheme="minorHAnsi" w:cstheme="minorHAnsi"/>
          <w:i/>
          <w:sz w:val="20"/>
          <w:szCs w:val="20"/>
        </w:rPr>
      </w:pPr>
      <w:r w:rsidRPr="00B12878">
        <w:rPr>
          <w:rFonts w:asciiTheme="minorHAnsi" w:hAnsiTheme="minorHAnsi" w:cstheme="minorHAnsi"/>
          <w:i/>
          <w:sz w:val="20"/>
          <w:szCs w:val="20"/>
        </w:rPr>
        <w:t xml:space="preserve">If this section is not relevant, please mark questions as “N/A” or “No” and move onto section 2.4. </w:t>
      </w:r>
    </w:p>
    <w:tbl>
      <w:tblPr>
        <w:tblStyle w:val="afffff5"/>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116A49" w:rsidRPr="00B12878" w14:paraId="7DC0EBC5"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213" w14:textId="77777777" w:rsidR="00116A49" w:rsidRPr="00B12878" w:rsidRDefault="001F0E76">
            <w:pPr>
              <w:widowControl w:val="0"/>
              <w:jc w:val="center"/>
              <w:rPr>
                <w:rFonts w:asciiTheme="minorHAnsi" w:hAnsiTheme="minorHAnsi" w:cstheme="minorHAnsi"/>
              </w:rPr>
            </w:pPr>
            <w:r w:rsidRPr="00B12878">
              <w:rPr>
                <w:rFonts w:asciiTheme="minorHAnsi" w:hAnsiTheme="minorHAnsi" w:cstheme="minorHAnsi"/>
                <w:b/>
                <w:color w:val="0F243E"/>
              </w:rPr>
              <w:t>2.6 BIOENERGY QUESTIONS</w:t>
            </w:r>
          </w:p>
        </w:tc>
        <w:tc>
          <w:tcPr>
            <w:tcW w:w="4410" w:type="dxa"/>
            <w:tcBorders>
              <w:top w:val="single" w:sz="8" w:space="0" w:color="000000"/>
              <w:left w:val="single" w:sz="8" w:space="0" w:color="000000"/>
            </w:tcBorders>
            <w:shd w:val="clear" w:color="auto" w:fill="9BBB59"/>
            <w:vAlign w:val="center"/>
          </w:tcPr>
          <w:p w14:paraId="00000215"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b/>
                <w:color w:val="4F6228"/>
              </w:rPr>
              <w:t>SUBMISSION FORM GUIDANCE</w:t>
            </w:r>
          </w:p>
        </w:tc>
      </w:tr>
      <w:tr w:rsidR="00116A49" w:rsidRPr="00B12878" w14:paraId="6D21D328"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216"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2.6.1. Does your company generate any CO2 emissions from bioenergy use/production and/or biomass feedstock production for bioenergy?</w:t>
            </w:r>
          </w:p>
          <w:p w14:paraId="00000217" w14:textId="77777777" w:rsidR="00116A49" w:rsidRPr="00B12878" w:rsidRDefault="00116A49">
            <w:pPr>
              <w:rPr>
                <w:rFonts w:asciiTheme="minorHAnsi" w:eastAsia="Arial" w:hAnsiTheme="minorHAnsi" w:cstheme="minorHAnsi"/>
                <w:b/>
                <w:color w:val="0F243E"/>
                <w:sz w:val="20"/>
                <w:szCs w:val="20"/>
              </w:rPr>
            </w:pPr>
          </w:p>
          <w:p w14:paraId="00000218" w14:textId="77777777" w:rsidR="00116A49" w:rsidRPr="00B12878" w:rsidRDefault="001F0E76">
            <w:pPr>
              <w:rPr>
                <w:rFonts w:asciiTheme="minorHAnsi" w:eastAsia="Arial" w:hAnsiTheme="minorHAnsi" w:cstheme="minorHAnsi"/>
                <w:color w:val="0F243E"/>
              </w:rPr>
            </w:pPr>
            <w:r w:rsidRPr="00B12878">
              <w:rPr>
                <w:rFonts w:asciiTheme="minorHAnsi" w:eastAsia="Arial" w:hAnsiTheme="minorHAnsi" w:cstheme="minorHAnsi"/>
                <w:b/>
                <w:color w:val="0F243E"/>
                <w:sz w:val="20"/>
                <w:szCs w:val="20"/>
              </w:rPr>
              <w:t xml:space="preserve">If yes, please provide information on the methodology to estimate CO2 emissions from biofuels/biomass combustion and/or CO2 removals from the bioenergy sources used (if any).  </w:t>
            </w:r>
          </w:p>
        </w:tc>
        <w:tc>
          <w:tcPr>
            <w:tcW w:w="4770" w:type="dxa"/>
            <w:tcBorders>
              <w:top w:val="single" w:sz="8" w:space="0" w:color="000000"/>
              <w:left w:val="single" w:sz="8" w:space="0" w:color="000000"/>
              <w:bottom w:val="single" w:sz="8" w:space="0" w:color="000000"/>
            </w:tcBorders>
            <w:shd w:val="clear" w:color="auto" w:fill="FFFFFF"/>
          </w:tcPr>
          <w:p w14:paraId="00000219" w14:textId="3E1065B3"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751155327"/>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168144984"/>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p>
          <w:p w14:paraId="0000021A" w14:textId="77777777" w:rsidR="00116A49" w:rsidRPr="00B12878" w:rsidRDefault="00116A49">
            <w:pPr>
              <w:rPr>
                <w:rFonts w:asciiTheme="minorHAnsi" w:eastAsia="Arial" w:hAnsiTheme="minorHAnsi" w:cstheme="minorHAnsi"/>
                <w:color w:val="0F243E"/>
                <w:sz w:val="20"/>
                <w:szCs w:val="20"/>
              </w:rPr>
            </w:pPr>
          </w:p>
          <w:p w14:paraId="0000021B"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Methodology:    </w:t>
            </w:r>
          </w:p>
          <w:p w14:paraId="0000021C" w14:textId="77777777" w:rsidR="00116A49" w:rsidRPr="00B12878" w:rsidRDefault="00116A49">
            <w:pPr>
              <w:rPr>
                <w:rFonts w:asciiTheme="minorHAnsi" w:eastAsia="Arial" w:hAnsiTheme="minorHAnsi" w:cstheme="minorHAnsi"/>
                <w:color w:val="0F243E"/>
                <w:sz w:val="20"/>
                <w:szCs w:val="20"/>
              </w:rPr>
            </w:pPr>
          </w:p>
        </w:tc>
        <w:tc>
          <w:tcPr>
            <w:tcW w:w="4410" w:type="dxa"/>
            <w:tcBorders>
              <w:top w:val="single" w:sz="8" w:space="0" w:color="000000"/>
              <w:left w:val="single" w:sz="8" w:space="0" w:color="000000"/>
              <w:bottom w:val="single" w:sz="8" w:space="0" w:color="000000"/>
            </w:tcBorders>
            <w:shd w:val="clear" w:color="auto" w:fill="EBF1DD"/>
          </w:tcPr>
          <w:p w14:paraId="0000021D"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Please select yes if your company uses and/or produces bioenergy (biofuels and/or biomass) as defined by IEA*. </w:t>
            </w:r>
          </w:p>
          <w:p w14:paraId="0000021E" w14:textId="77777777" w:rsidR="00116A49" w:rsidRPr="00B12878" w:rsidRDefault="00116A49">
            <w:pPr>
              <w:spacing w:line="276" w:lineRule="auto"/>
              <w:jc w:val="both"/>
              <w:rPr>
                <w:rFonts w:asciiTheme="minorHAnsi" w:eastAsia="Arial" w:hAnsiTheme="minorHAnsi" w:cstheme="minorHAnsi"/>
                <w:sz w:val="20"/>
                <w:szCs w:val="20"/>
              </w:rPr>
            </w:pPr>
          </w:p>
          <w:p w14:paraId="0000021F" w14:textId="77777777" w:rsidR="00116A49" w:rsidRPr="00B12878" w:rsidRDefault="001F0E76">
            <w:pPr>
              <w:spacing w:line="276" w:lineRule="auto"/>
              <w:jc w:val="both"/>
              <w:rPr>
                <w:rFonts w:asciiTheme="minorHAnsi" w:eastAsia="Arial" w:hAnsiTheme="minorHAnsi" w:cstheme="minorHAnsi"/>
                <w:sz w:val="20"/>
                <w:szCs w:val="20"/>
              </w:rPr>
            </w:pPr>
            <w:r w:rsidRPr="00B12878">
              <w:rPr>
                <w:rFonts w:asciiTheme="minorHAnsi" w:eastAsia="Arial" w:hAnsiTheme="minorHAnsi" w:cstheme="minorHAnsi"/>
                <w:i/>
                <w:color w:val="000000"/>
                <w:sz w:val="20"/>
                <w:szCs w:val="20"/>
              </w:rPr>
              <w:t xml:space="preserve">*Bioenergy is energy generated from the conversion of solid, </w:t>
            </w:r>
            <w:proofErr w:type="gramStart"/>
            <w:r w:rsidRPr="00B12878">
              <w:rPr>
                <w:rFonts w:asciiTheme="minorHAnsi" w:eastAsia="Arial" w:hAnsiTheme="minorHAnsi" w:cstheme="minorHAnsi"/>
                <w:i/>
                <w:color w:val="000000"/>
                <w:sz w:val="20"/>
                <w:szCs w:val="20"/>
              </w:rPr>
              <w:t>liquid</w:t>
            </w:r>
            <w:proofErr w:type="gramEnd"/>
            <w:r w:rsidRPr="00B12878">
              <w:rPr>
                <w:rFonts w:asciiTheme="minorHAnsi" w:eastAsia="Arial" w:hAnsiTheme="minorHAnsi" w:cstheme="minorHAnsi"/>
                <w:i/>
                <w:color w:val="000000"/>
                <w:sz w:val="20"/>
                <w:szCs w:val="20"/>
              </w:rPr>
              <w:t xml:space="preserve"> and gaseous products derived from biomass. Biomass is any organic matter, i.e., biological material, available on a renewable basis. This includes feedstock derived from animals or plants, such as wood </w:t>
            </w:r>
            <w:r w:rsidRPr="00B12878">
              <w:rPr>
                <w:rFonts w:asciiTheme="minorHAnsi" w:eastAsia="Arial" w:hAnsiTheme="minorHAnsi" w:cstheme="minorHAnsi"/>
                <w:i/>
                <w:color w:val="000000"/>
                <w:sz w:val="20"/>
                <w:szCs w:val="20"/>
              </w:rPr>
              <w:lastRenderedPageBreak/>
              <w:t>and agricultural crops, and organic waste from municipal and industrial sources.</w:t>
            </w:r>
          </w:p>
          <w:p w14:paraId="00000220" w14:textId="77777777" w:rsidR="00116A49" w:rsidRPr="00B12878" w:rsidRDefault="001F0E76">
            <w:pPr>
              <w:spacing w:line="276" w:lineRule="auto"/>
              <w:jc w:val="both"/>
              <w:rPr>
                <w:rFonts w:asciiTheme="minorHAnsi" w:eastAsia="Arial" w:hAnsiTheme="minorHAnsi" w:cstheme="minorHAnsi"/>
                <w:i/>
                <w:color w:val="auto"/>
                <w:sz w:val="20"/>
                <w:szCs w:val="20"/>
              </w:rPr>
            </w:pPr>
            <w:r w:rsidRPr="00B12878">
              <w:rPr>
                <w:rFonts w:asciiTheme="minorHAnsi" w:eastAsia="Arial" w:hAnsiTheme="minorHAnsi" w:cstheme="minorHAnsi"/>
                <w:i/>
                <w:color w:val="000000"/>
                <w:sz w:val="20"/>
                <w:szCs w:val="20"/>
              </w:rPr>
              <w:t>Consider both the base year and the most recent year</w:t>
            </w:r>
            <w:r w:rsidRPr="00B12878">
              <w:rPr>
                <w:rFonts w:asciiTheme="minorHAnsi" w:eastAsia="Arial" w:hAnsiTheme="minorHAnsi" w:cstheme="minorHAnsi"/>
                <w:i/>
                <w:color w:val="auto"/>
                <w:sz w:val="20"/>
                <w:szCs w:val="20"/>
              </w:rPr>
              <w:t>. Companies should provide justifications for why such sources are deemed renewable.</w:t>
            </w:r>
          </w:p>
          <w:p w14:paraId="00000221" w14:textId="77777777" w:rsidR="00116A49" w:rsidRPr="00B12878" w:rsidRDefault="00116A49">
            <w:pPr>
              <w:spacing w:line="276" w:lineRule="auto"/>
              <w:jc w:val="both"/>
              <w:rPr>
                <w:rFonts w:asciiTheme="minorHAnsi" w:eastAsia="Arial" w:hAnsiTheme="minorHAnsi" w:cstheme="minorHAnsi"/>
                <w:color w:val="auto"/>
                <w:sz w:val="20"/>
                <w:szCs w:val="20"/>
              </w:rPr>
            </w:pPr>
          </w:p>
          <w:p w14:paraId="00000222" w14:textId="79497DAA" w:rsidR="00116A49" w:rsidRDefault="001F0E76">
            <w:pPr>
              <w:jc w:val="both"/>
              <w:rPr>
                <w:rFonts w:asciiTheme="minorHAnsi" w:eastAsia="Arial" w:hAnsiTheme="minorHAnsi" w:cstheme="minorHAnsi"/>
                <w:i/>
                <w:color w:val="auto"/>
                <w:sz w:val="20"/>
                <w:szCs w:val="20"/>
              </w:rPr>
            </w:pPr>
            <w:r w:rsidRPr="00B12878">
              <w:rPr>
                <w:rFonts w:asciiTheme="minorHAnsi" w:eastAsia="Arial" w:hAnsiTheme="minorHAnsi" w:cstheme="minorHAnsi"/>
                <w:i/>
                <w:color w:val="auto"/>
                <w:sz w:val="20"/>
                <w:szCs w:val="20"/>
              </w:rPr>
              <w:t>The SBTi criteria requires companies to provide information about GHG emissions from the combustion, processing and distribution phase of bioenergy and the land use emissions and removals associated with bioenergy feedstocks – and to include thes</w:t>
            </w:r>
            <w:r w:rsidR="00B12878">
              <w:rPr>
                <w:rFonts w:asciiTheme="minorHAnsi" w:eastAsia="Arial" w:hAnsiTheme="minorHAnsi" w:cstheme="minorHAnsi"/>
                <w:i/>
                <w:color w:val="auto"/>
                <w:sz w:val="20"/>
                <w:szCs w:val="20"/>
              </w:rPr>
              <w:t>e</w:t>
            </w:r>
            <w:r w:rsidRPr="00B12878">
              <w:rPr>
                <w:rFonts w:asciiTheme="minorHAnsi" w:eastAsia="Arial" w:hAnsiTheme="minorHAnsi" w:cstheme="minorHAnsi"/>
                <w:i/>
                <w:color w:val="auto"/>
                <w:sz w:val="20"/>
                <w:szCs w:val="20"/>
              </w:rPr>
              <w:t xml:space="preserve"> in the target boundary (in scopes 1, 2, and/or 3, as relevant). </w:t>
            </w:r>
          </w:p>
          <w:p w14:paraId="386E4523" w14:textId="77777777" w:rsidR="00B12878" w:rsidRPr="00B12878" w:rsidRDefault="00B12878">
            <w:pPr>
              <w:jc w:val="both"/>
              <w:rPr>
                <w:rFonts w:asciiTheme="minorHAnsi" w:eastAsia="Arial" w:hAnsiTheme="minorHAnsi" w:cstheme="minorHAnsi"/>
                <w:i/>
                <w:color w:val="auto"/>
                <w:sz w:val="20"/>
                <w:szCs w:val="20"/>
              </w:rPr>
            </w:pPr>
          </w:p>
          <w:p w14:paraId="00000223" w14:textId="77777777" w:rsidR="00116A49" w:rsidRPr="00B12878" w:rsidRDefault="001F0E76">
            <w:pPr>
              <w:jc w:val="both"/>
              <w:rPr>
                <w:rFonts w:asciiTheme="minorHAnsi" w:eastAsia="Arial" w:hAnsiTheme="minorHAnsi" w:cstheme="minorHAnsi"/>
                <w:i/>
                <w:color w:val="auto"/>
                <w:sz w:val="20"/>
                <w:szCs w:val="20"/>
              </w:rPr>
            </w:pPr>
            <w:r w:rsidRPr="00B12878">
              <w:rPr>
                <w:rFonts w:asciiTheme="minorHAnsi" w:eastAsia="Arial" w:hAnsiTheme="minorHAnsi" w:cstheme="minorHAnsi"/>
                <w:i/>
                <w:color w:val="auto"/>
                <w:sz w:val="20"/>
                <w:szCs w:val="20"/>
              </w:rPr>
              <w:t xml:space="preserve">Land-related emissions accounting shall include CO2 emissions from direct land use change (LUC) and non-LUC emissions, inclusive of N2O and CH4 emissions from land use management. Including emissions associated with indirect LUC is optional. </w:t>
            </w:r>
          </w:p>
          <w:p w14:paraId="00000224" w14:textId="77777777" w:rsidR="00116A49" w:rsidRPr="00B12878" w:rsidRDefault="001F0E76">
            <w:pPr>
              <w:jc w:val="both"/>
              <w:rPr>
                <w:rFonts w:asciiTheme="minorHAnsi" w:eastAsia="Arial" w:hAnsiTheme="minorHAnsi" w:cstheme="minorHAnsi"/>
                <w:i/>
                <w:color w:val="auto"/>
                <w:sz w:val="20"/>
                <w:szCs w:val="20"/>
                <w:highlight w:val="white"/>
              </w:rPr>
            </w:pPr>
            <w:r w:rsidRPr="00B12878">
              <w:rPr>
                <w:rFonts w:asciiTheme="minorHAnsi" w:eastAsia="Arial" w:hAnsiTheme="minorHAnsi" w:cstheme="minorHAnsi"/>
                <w:i/>
                <w:color w:val="auto"/>
                <w:sz w:val="20"/>
                <w:szCs w:val="20"/>
              </w:rPr>
              <w:t xml:space="preserve">Other LUC emissions (related to food, </w:t>
            </w:r>
            <w:proofErr w:type="gramStart"/>
            <w:r w:rsidRPr="00B12878">
              <w:rPr>
                <w:rFonts w:asciiTheme="minorHAnsi" w:eastAsia="Arial" w:hAnsiTheme="minorHAnsi" w:cstheme="minorHAnsi"/>
                <w:i/>
                <w:color w:val="auto"/>
                <w:sz w:val="20"/>
                <w:szCs w:val="20"/>
              </w:rPr>
              <w:t>forestry</w:t>
            </w:r>
            <w:proofErr w:type="gramEnd"/>
            <w:r w:rsidRPr="00B12878">
              <w:rPr>
                <w:rFonts w:asciiTheme="minorHAnsi" w:eastAsia="Arial" w:hAnsiTheme="minorHAnsi" w:cstheme="minorHAnsi"/>
                <w:i/>
                <w:color w:val="auto"/>
                <w:sz w:val="20"/>
                <w:szCs w:val="20"/>
              </w:rPr>
              <w:t xml:space="preserve"> and any other land intensive sector) must be considered in a separated (FLAG) target (see Annexes 1 and 2).</w:t>
            </w:r>
          </w:p>
          <w:p w14:paraId="00000225" w14:textId="77777777" w:rsidR="00116A49" w:rsidRPr="00B12878" w:rsidRDefault="00116A49">
            <w:pPr>
              <w:spacing w:line="276" w:lineRule="auto"/>
              <w:jc w:val="both"/>
              <w:rPr>
                <w:rFonts w:asciiTheme="minorHAnsi" w:eastAsia="Arial" w:hAnsiTheme="minorHAnsi" w:cstheme="minorHAnsi"/>
                <w:color w:val="auto"/>
                <w:sz w:val="20"/>
                <w:szCs w:val="20"/>
              </w:rPr>
            </w:pPr>
          </w:p>
          <w:p w14:paraId="00000226" w14:textId="77777777" w:rsidR="00116A49" w:rsidRPr="00B12878" w:rsidRDefault="00116A49">
            <w:pPr>
              <w:spacing w:line="276" w:lineRule="auto"/>
              <w:jc w:val="both"/>
              <w:rPr>
                <w:rFonts w:asciiTheme="minorHAnsi" w:eastAsia="Arial" w:hAnsiTheme="minorHAnsi" w:cstheme="minorHAnsi"/>
                <w:i/>
                <w:color w:val="auto"/>
                <w:sz w:val="20"/>
                <w:szCs w:val="20"/>
              </w:rPr>
            </w:pPr>
          </w:p>
          <w:p w14:paraId="00000227"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Please include a description of the bioenergy sources used, the emissions factors </w:t>
            </w:r>
            <w:proofErr w:type="gramStart"/>
            <w:r w:rsidRPr="00B12878">
              <w:rPr>
                <w:rFonts w:asciiTheme="minorHAnsi" w:eastAsia="Arial" w:hAnsiTheme="minorHAnsi" w:cstheme="minorHAnsi"/>
                <w:i/>
                <w:color w:val="000000"/>
                <w:sz w:val="20"/>
                <w:szCs w:val="20"/>
              </w:rPr>
              <w:t>used</w:t>
            </w:r>
            <w:proofErr w:type="gramEnd"/>
            <w:r w:rsidRPr="00B12878">
              <w:rPr>
                <w:rFonts w:asciiTheme="minorHAnsi" w:eastAsia="Arial" w:hAnsiTheme="minorHAnsi" w:cstheme="minorHAnsi"/>
                <w:i/>
                <w:color w:val="000000"/>
                <w:sz w:val="20"/>
                <w:szCs w:val="20"/>
              </w:rPr>
              <w:t xml:space="preserve"> and any other relevant information related to the </w:t>
            </w:r>
            <w:r w:rsidRPr="00B12878">
              <w:rPr>
                <w:rFonts w:asciiTheme="minorHAnsi" w:eastAsia="Arial" w:hAnsiTheme="minorHAnsi" w:cstheme="minorHAnsi"/>
                <w:i/>
                <w:color w:val="000000"/>
                <w:sz w:val="20"/>
                <w:szCs w:val="20"/>
              </w:rPr>
              <w:lastRenderedPageBreak/>
              <w:t>accounting method used to estimate the emissions and/or removals associated with the bioenergy sources described.</w:t>
            </w:r>
          </w:p>
          <w:p w14:paraId="00000228" w14:textId="77777777" w:rsidR="00116A49" w:rsidRPr="00B12878" w:rsidRDefault="00116A49">
            <w:pPr>
              <w:spacing w:line="276" w:lineRule="auto"/>
              <w:jc w:val="both"/>
              <w:rPr>
                <w:rFonts w:asciiTheme="minorHAnsi" w:eastAsia="Arial" w:hAnsiTheme="minorHAnsi" w:cstheme="minorHAnsi"/>
                <w:sz w:val="20"/>
                <w:szCs w:val="20"/>
              </w:rPr>
            </w:pPr>
          </w:p>
        </w:tc>
      </w:tr>
    </w:tbl>
    <w:p w14:paraId="00000229" w14:textId="77777777" w:rsidR="00116A49" w:rsidRPr="00B12878" w:rsidRDefault="00116A49">
      <w:pPr>
        <w:widowControl w:val="0"/>
        <w:spacing w:after="0" w:line="276" w:lineRule="auto"/>
        <w:rPr>
          <w:rFonts w:asciiTheme="minorHAnsi" w:hAnsiTheme="minorHAnsi" w:cstheme="minorHAnsi"/>
          <w:sz w:val="20"/>
          <w:szCs w:val="20"/>
        </w:rPr>
      </w:pPr>
    </w:p>
    <w:p w14:paraId="0000022A" w14:textId="77777777" w:rsidR="00116A49" w:rsidRPr="00B12878" w:rsidRDefault="00116A49">
      <w:pPr>
        <w:widowControl w:val="0"/>
        <w:spacing w:after="0" w:line="276" w:lineRule="auto"/>
        <w:rPr>
          <w:rFonts w:asciiTheme="minorHAnsi" w:hAnsiTheme="minorHAnsi" w:cstheme="minorHAnsi"/>
          <w:sz w:val="20"/>
          <w:szCs w:val="20"/>
        </w:rPr>
      </w:pPr>
    </w:p>
    <w:tbl>
      <w:tblPr>
        <w:tblStyle w:val="afffff6"/>
        <w:tblW w:w="1346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2410"/>
        <w:gridCol w:w="2410"/>
        <w:gridCol w:w="4394"/>
      </w:tblGrid>
      <w:tr w:rsidR="00116A49" w:rsidRPr="00B12878" w14:paraId="45AEA9A1" w14:textId="77777777">
        <w:trPr>
          <w:trHeight w:val="20"/>
        </w:trPr>
        <w:tc>
          <w:tcPr>
            <w:tcW w:w="13466" w:type="dxa"/>
            <w:gridSpan w:val="4"/>
            <w:shd w:val="clear" w:color="auto" w:fill="D7E3BC"/>
          </w:tcPr>
          <w:p w14:paraId="0000022B" w14:textId="77777777" w:rsidR="00116A49" w:rsidRPr="00B12878" w:rsidRDefault="001F0E76">
            <w:pPr>
              <w:rPr>
                <w:rFonts w:asciiTheme="minorHAnsi" w:eastAsia="Arial" w:hAnsiTheme="minorHAnsi" w:cstheme="minorHAnsi"/>
                <w:b/>
                <w:color w:val="3E5165"/>
                <w:sz w:val="20"/>
                <w:szCs w:val="20"/>
              </w:rPr>
            </w:pPr>
            <w:r w:rsidRPr="00B12878">
              <w:rPr>
                <w:rFonts w:asciiTheme="minorHAnsi" w:eastAsia="Arial" w:hAnsiTheme="minorHAnsi" w:cstheme="minorHAnsi"/>
                <w:b/>
                <w:color w:val="0F243E"/>
                <w:sz w:val="20"/>
                <w:szCs w:val="20"/>
              </w:rPr>
              <w:t>2.6.2 Bioenergy Accounting - Reported Separately from the Scopes</w:t>
            </w:r>
          </w:p>
        </w:tc>
      </w:tr>
      <w:tr w:rsidR="00116A49" w:rsidRPr="00B12878" w14:paraId="58AE6851" w14:textId="77777777">
        <w:trPr>
          <w:trHeight w:val="79"/>
        </w:trPr>
        <w:tc>
          <w:tcPr>
            <w:tcW w:w="4252" w:type="dxa"/>
            <w:shd w:val="clear" w:color="auto" w:fill="D7E3BC"/>
          </w:tcPr>
          <w:p w14:paraId="0000022F" w14:textId="77777777" w:rsidR="00116A49" w:rsidRPr="00B12878" w:rsidRDefault="00116A49">
            <w:pPr>
              <w:jc w:val="center"/>
              <w:rPr>
                <w:rFonts w:asciiTheme="minorHAnsi" w:eastAsia="Arial" w:hAnsiTheme="minorHAnsi" w:cstheme="minorHAnsi"/>
                <w:b/>
                <w:color w:val="0F243E"/>
                <w:sz w:val="20"/>
                <w:szCs w:val="20"/>
              </w:rPr>
            </w:pPr>
          </w:p>
        </w:tc>
        <w:tc>
          <w:tcPr>
            <w:tcW w:w="2410" w:type="dxa"/>
            <w:shd w:val="clear" w:color="auto" w:fill="D7E3BC"/>
          </w:tcPr>
          <w:p w14:paraId="00000230"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Base Year (tCO2e)</w:t>
            </w:r>
          </w:p>
        </w:tc>
        <w:tc>
          <w:tcPr>
            <w:tcW w:w="2410" w:type="dxa"/>
            <w:shd w:val="clear" w:color="auto" w:fill="D7E3BC"/>
          </w:tcPr>
          <w:p w14:paraId="00000231"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Most Recent Year (tCO2e)</w:t>
            </w:r>
          </w:p>
        </w:tc>
        <w:tc>
          <w:tcPr>
            <w:tcW w:w="4394" w:type="dxa"/>
            <w:shd w:val="clear" w:color="auto" w:fill="D7E3BC"/>
          </w:tcPr>
          <w:p w14:paraId="00000232" w14:textId="77777777" w:rsidR="00116A49" w:rsidRPr="00B12878" w:rsidRDefault="00116A49">
            <w:pPr>
              <w:widowControl w:val="0"/>
              <w:rPr>
                <w:rFonts w:asciiTheme="minorHAnsi" w:hAnsiTheme="minorHAnsi" w:cstheme="minorHAnsi"/>
                <w:color w:val="0F243E"/>
                <w:sz w:val="20"/>
                <w:szCs w:val="20"/>
              </w:rPr>
            </w:pPr>
          </w:p>
        </w:tc>
      </w:tr>
      <w:tr w:rsidR="00116A49" w:rsidRPr="00B12878" w14:paraId="35E4DBAB" w14:textId="77777777">
        <w:trPr>
          <w:trHeight w:val="1925"/>
        </w:trPr>
        <w:tc>
          <w:tcPr>
            <w:tcW w:w="4252" w:type="dxa"/>
            <w:vMerge w:val="restart"/>
            <w:shd w:val="clear" w:color="auto" w:fill="D7E3BC"/>
          </w:tcPr>
          <w:p w14:paraId="00000233"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Required: CO</w:t>
            </w:r>
            <w:r w:rsidRPr="00B12878">
              <w:rPr>
                <w:rFonts w:asciiTheme="minorHAnsi" w:eastAsia="Arial" w:hAnsiTheme="minorHAnsi" w:cstheme="minorHAnsi"/>
                <w:b/>
                <w:color w:val="0F243E"/>
                <w:sz w:val="20"/>
                <w:szCs w:val="20"/>
                <w:vertAlign w:val="subscript"/>
              </w:rPr>
              <w:t>2</w:t>
            </w:r>
            <w:r w:rsidRPr="00B12878">
              <w:rPr>
                <w:rFonts w:asciiTheme="minorHAnsi" w:eastAsia="Arial" w:hAnsiTheme="minorHAnsi" w:cstheme="minorHAnsi"/>
                <w:b/>
                <w:color w:val="0F243E"/>
                <w:sz w:val="20"/>
                <w:szCs w:val="20"/>
              </w:rPr>
              <w:t xml:space="preserve"> emissions from bioenergy use/ production and/or biomass feedstock production for bioenergy </w:t>
            </w:r>
          </w:p>
          <w:p w14:paraId="00000234" w14:textId="77777777" w:rsidR="00116A49" w:rsidRPr="00B12878" w:rsidRDefault="00116A49">
            <w:pPr>
              <w:rPr>
                <w:rFonts w:asciiTheme="minorHAnsi" w:eastAsia="Arial" w:hAnsiTheme="minorHAnsi" w:cstheme="minorHAnsi"/>
                <w:color w:val="0F243E"/>
                <w:sz w:val="20"/>
                <w:szCs w:val="20"/>
                <w:shd w:val="clear" w:color="auto" w:fill="D9D9D9"/>
              </w:rPr>
            </w:pPr>
          </w:p>
          <w:p w14:paraId="00000235" w14:textId="77777777" w:rsidR="00116A49" w:rsidRPr="00B12878" w:rsidRDefault="00116A49">
            <w:pPr>
              <w:rPr>
                <w:rFonts w:asciiTheme="minorHAnsi" w:eastAsia="Arial" w:hAnsiTheme="minorHAnsi" w:cstheme="minorHAnsi"/>
                <w:color w:val="0F243E"/>
                <w:sz w:val="20"/>
                <w:szCs w:val="20"/>
                <w:shd w:val="clear" w:color="auto" w:fill="D9D9D9"/>
              </w:rPr>
            </w:pPr>
          </w:p>
        </w:tc>
        <w:tc>
          <w:tcPr>
            <w:tcW w:w="2410" w:type="dxa"/>
            <w:shd w:val="clear" w:color="auto" w:fill="FFFFFF"/>
          </w:tcPr>
          <w:p w14:paraId="00000236"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Scope 1:</w:t>
            </w:r>
          </w:p>
          <w:p w14:paraId="00000237"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Example input format:  1,300,526.50</w:t>
            </w:r>
          </w:p>
          <w:p w14:paraId="00000238" w14:textId="77777777" w:rsidR="00116A49" w:rsidRPr="00B12878" w:rsidRDefault="00116A49">
            <w:pPr>
              <w:rPr>
                <w:rFonts w:asciiTheme="minorHAnsi" w:eastAsia="Arial" w:hAnsiTheme="minorHAnsi" w:cstheme="minorHAnsi"/>
                <w:color w:val="0F243E"/>
                <w:sz w:val="20"/>
                <w:szCs w:val="20"/>
              </w:rPr>
            </w:pPr>
          </w:p>
        </w:tc>
        <w:tc>
          <w:tcPr>
            <w:tcW w:w="2410" w:type="dxa"/>
            <w:shd w:val="clear" w:color="auto" w:fill="FFFFFF"/>
          </w:tcPr>
          <w:p w14:paraId="00000239"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Scope 1:</w:t>
            </w:r>
          </w:p>
          <w:p w14:paraId="0000023A"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Example input format:  1,300,526.50</w:t>
            </w:r>
          </w:p>
        </w:tc>
        <w:tc>
          <w:tcPr>
            <w:tcW w:w="4394" w:type="dxa"/>
            <w:vMerge w:val="restart"/>
            <w:shd w:val="clear" w:color="auto" w:fill="EBF1DD"/>
          </w:tcPr>
          <w:p w14:paraId="0000023B" w14:textId="77777777" w:rsidR="00116A49" w:rsidRPr="00B12878" w:rsidRDefault="001F0E76">
            <w:pPr>
              <w:widowControl w:val="0"/>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CO2 emissions from bioenergy use/production and/or biomass feedstock production for bioenergy. </w:t>
            </w:r>
          </w:p>
          <w:p w14:paraId="0000023C" w14:textId="77777777" w:rsidR="00116A49" w:rsidRPr="00B12878" w:rsidRDefault="00116A49">
            <w:pPr>
              <w:widowControl w:val="0"/>
              <w:spacing w:line="276" w:lineRule="auto"/>
              <w:jc w:val="both"/>
              <w:rPr>
                <w:rFonts w:asciiTheme="minorHAnsi" w:hAnsiTheme="minorHAnsi" w:cstheme="minorHAnsi"/>
                <w:i/>
                <w:color w:val="000000"/>
                <w:sz w:val="20"/>
                <w:szCs w:val="20"/>
              </w:rPr>
            </w:pPr>
          </w:p>
          <w:p w14:paraId="0000023D" w14:textId="77777777" w:rsidR="00116A49" w:rsidRPr="00B12878" w:rsidRDefault="001F0E76">
            <w:pPr>
              <w:spacing w:line="276" w:lineRule="auto"/>
              <w:jc w:val="both"/>
              <w:rPr>
                <w:rFonts w:asciiTheme="minorHAnsi" w:eastAsia="Times New Roman" w:hAnsiTheme="minorHAnsi" w:cstheme="minorHAnsi"/>
                <w:color w:val="000000"/>
                <w:sz w:val="20"/>
                <w:szCs w:val="20"/>
              </w:rPr>
            </w:pPr>
            <w:r w:rsidRPr="00B12878">
              <w:rPr>
                <w:rFonts w:asciiTheme="minorHAnsi" w:hAnsiTheme="minorHAnsi" w:cstheme="minorHAnsi"/>
                <w:i/>
                <w:color w:val="000000"/>
                <w:sz w:val="20"/>
                <w:szCs w:val="20"/>
              </w:rPr>
              <w:t>CO2 emissions from the combustion, processing and distribution phase of bioenergy and the land use emissions and removals associated with bioenergy feedstocks shall be included in the target boundary (in scopes 1, 2, and/or 3, as relevant).</w:t>
            </w:r>
          </w:p>
          <w:p w14:paraId="0000023E" w14:textId="77777777" w:rsidR="00116A49" w:rsidRPr="00B12878" w:rsidRDefault="00116A49">
            <w:pPr>
              <w:spacing w:line="276" w:lineRule="auto"/>
              <w:jc w:val="both"/>
              <w:rPr>
                <w:rFonts w:asciiTheme="minorHAnsi" w:eastAsia="Times New Roman" w:hAnsiTheme="minorHAnsi" w:cstheme="minorHAnsi"/>
                <w:color w:val="000000"/>
                <w:sz w:val="20"/>
                <w:szCs w:val="20"/>
              </w:rPr>
            </w:pPr>
          </w:p>
          <w:p w14:paraId="0000023F" w14:textId="77777777" w:rsidR="00116A49" w:rsidRPr="00B12878" w:rsidRDefault="001F0E76">
            <w:pPr>
              <w:spacing w:line="276" w:lineRule="auto"/>
              <w:jc w:val="both"/>
              <w:rPr>
                <w:rFonts w:asciiTheme="minorHAnsi" w:eastAsia="Times New Roman" w:hAnsiTheme="minorHAnsi" w:cstheme="minorHAnsi"/>
                <w:color w:val="000000"/>
                <w:sz w:val="20"/>
                <w:szCs w:val="20"/>
              </w:rPr>
            </w:pPr>
            <w:r w:rsidRPr="00B12878">
              <w:rPr>
                <w:rFonts w:asciiTheme="minorHAnsi" w:hAnsiTheme="minorHAnsi" w:cstheme="minorHAnsi"/>
                <w:i/>
                <w:color w:val="000000"/>
                <w:sz w:val="20"/>
                <w:szCs w:val="20"/>
              </w:rPr>
              <w:t xml:space="preserve">Land-related emissions accounting shall include CO2 emissions from direct land use change (LUC) and non-LUC emissions, </w:t>
            </w:r>
            <w:r w:rsidRPr="00B12878">
              <w:rPr>
                <w:rFonts w:asciiTheme="minorHAnsi" w:hAnsiTheme="minorHAnsi" w:cstheme="minorHAnsi"/>
                <w:i/>
                <w:color w:val="000000"/>
                <w:sz w:val="20"/>
                <w:szCs w:val="20"/>
              </w:rPr>
              <w:lastRenderedPageBreak/>
              <w:t>inclusive of N2O and CH4 emissions from land use management.</w:t>
            </w:r>
          </w:p>
          <w:p w14:paraId="00000240" w14:textId="77777777" w:rsidR="00116A49" w:rsidRPr="00B12878" w:rsidRDefault="00116A49">
            <w:pPr>
              <w:widowControl w:val="0"/>
              <w:spacing w:line="276" w:lineRule="auto"/>
              <w:jc w:val="both"/>
              <w:rPr>
                <w:rFonts w:asciiTheme="minorHAnsi" w:hAnsiTheme="minorHAnsi" w:cstheme="minorHAnsi"/>
                <w:i/>
                <w:color w:val="000000"/>
                <w:sz w:val="20"/>
                <w:szCs w:val="20"/>
              </w:rPr>
            </w:pPr>
          </w:p>
          <w:p w14:paraId="00000241" w14:textId="77777777" w:rsidR="00116A49" w:rsidRPr="00B12878" w:rsidRDefault="001F0E76">
            <w:pPr>
              <w:widowControl w:val="0"/>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Including emissions association with indirect LUC is optional. </w:t>
            </w:r>
          </w:p>
          <w:p w14:paraId="00000242" w14:textId="77777777" w:rsidR="00116A49" w:rsidRPr="00B12878" w:rsidRDefault="00116A49">
            <w:pPr>
              <w:widowControl w:val="0"/>
              <w:spacing w:line="276" w:lineRule="auto"/>
              <w:jc w:val="both"/>
              <w:rPr>
                <w:rFonts w:asciiTheme="minorHAnsi" w:hAnsiTheme="minorHAnsi" w:cstheme="minorHAnsi"/>
                <w:i/>
                <w:color w:val="000000"/>
                <w:sz w:val="20"/>
                <w:szCs w:val="20"/>
              </w:rPr>
            </w:pPr>
          </w:p>
          <w:p w14:paraId="00000243" w14:textId="77777777" w:rsidR="00116A49" w:rsidRPr="00B12878" w:rsidRDefault="001F0E76">
            <w:pPr>
              <w:widowControl w:val="0"/>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Furthermore, as indicated by the </w:t>
            </w:r>
            <w:hyperlink r:id="rId57">
              <w:r w:rsidRPr="00B12878">
                <w:rPr>
                  <w:rFonts w:asciiTheme="minorHAnsi" w:hAnsiTheme="minorHAnsi" w:cstheme="minorHAnsi"/>
                  <w:i/>
                  <w:color w:val="000000"/>
                  <w:sz w:val="20"/>
                  <w:szCs w:val="20"/>
                  <w:u w:val="single"/>
                </w:rPr>
                <w:t>GHG Protocol Corporate Standard</w:t>
              </w:r>
            </w:hyperlink>
            <w:r w:rsidRPr="00B12878">
              <w:rPr>
                <w:rFonts w:asciiTheme="minorHAnsi" w:hAnsiTheme="minorHAnsi" w:cstheme="minorHAnsi"/>
                <w:b/>
                <w:i/>
                <w:color w:val="000000"/>
                <w:sz w:val="20"/>
                <w:szCs w:val="20"/>
              </w:rPr>
              <w:t xml:space="preserve">, </w:t>
            </w:r>
            <w:r w:rsidRPr="00B12878">
              <w:rPr>
                <w:rFonts w:asciiTheme="minorHAnsi" w:hAnsiTheme="minorHAnsi" w:cstheme="minorHAnsi"/>
                <w:i/>
                <w:color w:val="000000"/>
                <w:sz w:val="20"/>
                <w:szCs w:val="20"/>
              </w:rPr>
              <w:t xml:space="preserve">direct CO2 emissions from the combustion of biomass shall be reported separately from the scopes. </w:t>
            </w:r>
          </w:p>
        </w:tc>
      </w:tr>
      <w:tr w:rsidR="00116A49" w:rsidRPr="00B12878" w14:paraId="27CC0CB5" w14:textId="77777777">
        <w:trPr>
          <w:trHeight w:val="1925"/>
        </w:trPr>
        <w:tc>
          <w:tcPr>
            <w:tcW w:w="4252" w:type="dxa"/>
            <w:vMerge/>
            <w:shd w:val="clear" w:color="auto" w:fill="D7E3BC"/>
          </w:tcPr>
          <w:p w14:paraId="00000244" w14:textId="77777777" w:rsidR="00116A49" w:rsidRPr="00B12878" w:rsidRDefault="00116A49">
            <w:pPr>
              <w:widowControl w:val="0"/>
              <w:spacing w:line="276" w:lineRule="auto"/>
              <w:rPr>
                <w:rFonts w:asciiTheme="minorHAnsi" w:hAnsiTheme="minorHAnsi" w:cstheme="minorHAnsi"/>
                <w:i/>
                <w:color w:val="000000"/>
                <w:sz w:val="20"/>
                <w:szCs w:val="20"/>
              </w:rPr>
            </w:pPr>
          </w:p>
        </w:tc>
        <w:tc>
          <w:tcPr>
            <w:tcW w:w="2410" w:type="dxa"/>
            <w:shd w:val="clear" w:color="auto" w:fill="FFFFFF"/>
          </w:tcPr>
          <w:p w14:paraId="00000245"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Scope 2:</w:t>
            </w:r>
          </w:p>
          <w:p w14:paraId="00000246"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Example input format:  1,300,526.50</w:t>
            </w:r>
          </w:p>
          <w:p w14:paraId="00000247" w14:textId="77777777" w:rsidR="00116A49" w:rsidRPr="00B12878" w:rsidRDefault="00116A49">
            <w:pPr>
              <w:jc w:val="center"/>
              <w:rPr>
                <w:rFonts w:asciiTheme="minorHAnsi" w:eastAsia="Arial" w:hAnsiTheme="minorHAnsi" w:cstheme="minorHAnsi"/>
                <w:i/>
                <w:color w:val="0F243E"/>
                <w:sz w:val="20"/>
                <w:szCs w:val="20"/>
                <w:shd w:val="clear" w:color="auto" w:fill="D9D9D9"/>
              </w:rPr>
            </w:pPr>
          </w:p>
        </w:tc>
        <w:tc>
          <w:tcPr>
            <w:tcW w:w="2410" w:type="dxa"/>
            <w:shd w:val="clear" w:color="auto" w:fill="FFFFFF"/>
          </w:tcPr>
          <w:p w14:paraId="00000248"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Scope 2:</w:t>
            </w:r>
          </w:p>
          <w:p w14:paraId="00000249"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Example input format:  1,300,526.50</w:t>
            </w:r>
          </w:p>
          <w:p w14:paraId="0000024A" w14:textId="77777777" w:rsidR="00116A49" w:rsidRPr="00B12878" w:rsidRDefault="00116A49">
            <w:pPr>
              <w:rPr>
                <w:rFonts w:asciiTheme="minorHAnsi" w:eastAsia="Arial" w:hAnsiTheme="minorHAnsi" w:cstheme="minorHAnsi"/>
                <w:i/>
                <w:color w:val="0F243E"/>
                <w:sz w:val="20"/>
                <w:szCs w:val="20"/>
              </w:rPr>
            </w:pPr>
          </w:p>
        </w:tc>
        <w:tc>
          <w:tcPr>
            <w:tcW w:w="4394" w:type="dxa"/>
            <w:vMerge/>
            <w:shd w:val="clear" w:color="auto" w:fill="EBF1DD"/>
          </w:tcPr>
          <w:p w14:paraId="0000024B" w14:textId="77777777" w:rsidR="00116A49" w:rsidRPr="00B12878" w:rsidRDefault="00116A49">
            <w:pPr>
              <w:widowControl w:val="0"/>
              <w:spacing w:line="276" w:lineRule="auto"/>
              <w:rPr>
                <w:rFonts w:asciiTheme="minorHAnsi" w:eastAsia="Arial" w:hAnsiTheme="minorHAnsi" w:cstheme="minorHAnsi"/>
                <w:i/>
                <w:color w:val="0F243E"/>
                <w:sz w:val="20"/>
                <w:szCs w:val="20"/>
              </w:rPr>
            </w:pPr>
          </w:p>
        </w:tc>
      </w:tr>
      <w:tr w:rsidR="00116A49" w:rsidRPr="00B12878" w14:paraId="5A105092" w14:textId="77777777">
        <w:trPr>
          <w:trHeight w:val="1926"/>
        </w:trPr>
        <w:tc>
          <w:tcPr>
            <w:tcW w:w="4252" w:type="dxa"/>
            <w:vMerge/>
            <w:shd w:val="clear" w:color="auto" w:fill="D7E3BC"/>
          </w:tcPr>
          <w:p w14:paraId="0000024C" w14:textId="77777777" w:rsidR="00116A49" w:rsidRPr="00B12878" w:rsidRDefault="00116A49">
            <w:pPr>
              <w:widowControl w:val="0"/>
              <w:spacing w:line="276" w:lineRule="auto"/>
              <w:rPr>
                <w:rFonts w:asciiTheme="minorHAnsi" w:eastAsia="Arial" w:hAnsiTheme="minorHAnsi" w:cstheme="minorHAnsi"/>
                <w:i/>
                <w:color w:val="0F243E"/>
                <w:sz w:val="20"/>
                <w:szCs w:val="20"/>
              </w:rPr>
            </w:pPr>
          </w:p>
        </w:tc>
        <w:tc>
          <w:tcPr>
            <w:tcW w:w="2410" w:type="dxa"/>
            <w:shd w:val="clear" w:color="auto" w:fill="FFFFFF"/>
          </w:tcPr>
          <w:p w14:paraId="0000024D"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Scope 3:</w:t>
            </w:r>
          </w:p>
          <w:p w14:paraId="0000024E"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Please indicate the relevant category(</w:t>
            </w:r>
            <w:proofErr w:type="spellStart"/>
            <w:r w:rsidRPr="00B12878">
              <w:rPr>
                <w:rFonts w:asciiTheme="minorHAnsi" w:eastAsia="Arial" w:hAnsiTheme="minorHAnsi" w:cstheme="minorHAnsi"/>
                <w:i/>
                <w:color w:val="0F243E"/>
                <w:sz w:val="20"/>
                <w:szCs w:val="20"/>
                <w:shd w:val="clear" w:color="auto" w:fill="D9D9D9"/>
              </w:rPr>
              <w:t>ies</w:t>
            </w:r>
            <w:proofErr w:type="spellEnd"/>
            <w:r w:rsidRPr="00B12878">
              <w:rPr>
                <w:rFonts w:asciiTheme="minorHAnsi" w:eastAsia="Arial" w:hAnsiTheme="minorHAnsi" w:cstheme="minorHAnsi"/>
                <w:i/>
                <w:color w:val="0F243E"/>
                <w:sz w:val="20"/>
                <w:szCs w:val="20"/>
                <w:shd w:val="clear" w:color="auto" w:fill="D9D9D9"/>
              </w:rPr>
              <w:t>):</w:t>
            </w:r>
          </w:p>
          <w:p w14:paraId="0000024F"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Example input format:  1,300,526.50</w:t>
            </w:r>
          </w:p>
          <w:p w14:paraId="00000250" w14:textId="77777777" w:rsidR="00116A49" w:rsidRPr="00B12878" w:rsidRDefault="00116A49">
            <w:pPr>
              <w:jc w:val="center"/>
              <w:rPr>
                <w:rFonts w:asciiTheme="minorHAnsi" w:eastAsia="Arial" w:hAnsiTheme="minorHAnsi" w:cstheme="minorHAnsi"/>
                <w:i/>
                <w:color w:val="0F243E"/>
                <w:sz w:val="20"/>
                <w:szCs w:val="20"/>
                <w:shd w:val="clear" w:color="auto" w:fill="D9D9D9"/>
              </w:rPr>
            </w:pPr>
          </w:p>
        </w:tc>
        <w:tc>
          <w:tcPr>
            <w:tcW w:w="2410" w:type="dxa"/>
            <w:shd w:val="clear" w:color="auto" w:fill="FFFFFF"/>
          </w:tcPr>
          <w:p w14:paraId="00000251"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Scope 3:</w:t>
            </w:r>
          </w:p>
          <w:p w14:paraId="00000252"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Please indicate the relevant category(</w:t>
            </w:r>
            <w:proofErr w:type="spellStart"/>
            <w:r w:rsidRPr="00B12878">
              <w:rPr>
                <w:rFonts w:asciiTheme="minorHAnsi" w:eastAsia="Arial" w:hAnsiTheme="minorHAnsi" w:cstheme="minorHAnsi"/>
                <w:i/>
                <w:color w:val="0F243E"/>
                <w:sz w:val="20"/>
                <w:szCs w:val="20"/>
                <w:shd w:val="clear" w:color="auto" w:fill="D9D9D9"/>
              </w:rPr>
              <w:t>ies</w:t>
            </w:r>
            <w:proofErr w:type="spellEnd"/>
            <w:r w:rsidRPr="00B12878">
              <w:rPr>
                <w:rFonts w:asciiTheme="minorHAnsi" w:eastAsia="Arial" w:hAnsiTheme="minorHAnsi" w:cstheme="minorHAnsi"/>
                <w:i/>
                <w:color w:val="0F243E"/>
                <w:sz w:val="20"/>
                <w:szCs w:val="20"/>
                <w:shd w:val="clear" w:color="auto" w:fill="D9D9D9"/>
              </w:rPr>
              <w:t>):</w:t>
            </w:r>
          </w:p>
          <w:p w14:paraId="00000253"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Example input format:  1,300,526.50</w:t>
            </w:r>
          </w:p>
          <w:p w14:paraId="00000254" w14:textId="77777777" w:rsidR="00116A49" w:rsidRPr="00B12878" w:rsidRDefault="00116A49">
            <w:pPr>
              <w:rPr>
                <w:rFonts w:asciiTheme="minorHAnsi" w:eastAsia="Arial" w:hAnsiTheme="minorHAnsi" w:cstheme="minorHAnsi"/>
                <w:i/>
                <w:color w:val="0F243E"/>
                <w:sz w:val="20"/>
                <w:szCs w:val="20"/>
              </w:rPr>
            </w:pPr>
          </w:p>
        </w:tc>
        <w:tc>
          <w:tcPr>
            <w:tcW w:w="4394" w:type="dxa"/>
            <w:vMerge/>
            <w:shd w:val="clear" w:color="auto" w:fill="EBF1DD"/>
          </w:tcPr>
          <w:p w14:paraId="00000255" w14:textId="77777777" w:rsidR="00116A49" w:rsidRPr="00B12878" w:rsidRDefault="00116A49">
            <w:pPr>
              <w:widowControl w:val="0"/>
              <w:spacing w:line="276" w:lineRule="auto"/>
              <w:rPr>
                <w:rFonts w:asciiTheme="minorHAnsi" w:eastAsia="Arial" w:hAnsiTheme="minorHAnsi" w:cstheme="minorHAnsi"/>
                <w:i/>
                <w:color w:val="0F243E"/>
                <w:sz w:val="20"/>
                <w:szCs w:val="20"/>
              </w:rPr>
            </w:pPr>
          </w:p>
        </w:tc>
      </w:tr>
      <w:tr w:rsidR="00116A49" w:rsidRPr="00B12878" w14:paraId="3EEFE28E" w14:textId="77777777">
        <w:trPr>
          <w:trHeight w:val="545"/>
        </w:trPr>
        <w:tc>
          <w:tcPr>
            <w:tcW w:w="4252" w:type="dxa"/>
            <w:shd w:val="clear" w:color="auto" w:fill="D7E3BC"/>
          </w:tcPr>
          <w:p w14:paraId="00000256" w14:textId="77777777" w:rsidR="00116A49" w:rsidRPr="00B12878" w:rsidRDefault="001F0E76">
            <w:pPr>
              <w:jc w:val="cente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Please confirm which activities the CO2 emissions from bioenergy use/ production and/or biomass feedstock production for bioenergy covers</w:t>
            </w:r>
          </w:p>
        </w:tc>
        <w:tc>
          <w:tcPr>
            <w:tcW w:w="2410" w:type="dxa"/>
            <w:shd w:val="clear" w:color="auto" w:fill="FFFFFF"/>
          </w:tcPr>
          <w:p w14:paraId="00000257" w14:textId="77777777" w:rsidR="00116A49" w:rsidRPr="00B12878" w:rsidRDefault="00116A49">
            <w:pPr>
              <w:jc w:val="center"/>
              <w:rPr>
                <w:rFonts w:asciiTheme="minorHAnsi" w:eastAsia="Arial" w:hAnsiTheme="minorHAnsi" w:cstheme="minorHAnsi"/>
                <w:i/>
                <w:color w:val="0F243E"/>
                <w:sz w:val="20"/>
                <w:szCs w:val="20"/>
                <w:shd w:val="clear" w:color="auto" w:fill="D9D9D9"/>
              </w:rPr>
            </w:pPr>
          </w:p>
        </w:tc>
        <w:tc>
          <w:tcPr>
            <w:tcW w:w="2410" w:type="dxa"/>
            <w:shd w:val="clear" w:color="auto" w:fill="FFFFFF"/>
          </w:tcPr>
          <w:p w14:paraId="00000258" w14:textId="77777777" w:rsidR="00116A49" w:rsidRPr="00B12878" w:rsidRDefault="00116A49">
            <w:pPr>
              <w:jc w:val="center"/>
              <w:rPr>
                <w:rFonts w:asciiTheme="minorHAnsi" w:eastAsia="Arial" w:hAnsiTheme="minorHAnsi" w:cstheme="minorHAnsi"/>
                <w:i/>
                <w:color w:val="0F243E"/>
                <w:sz w:val="20"/>
                <w:szCs w:val="20"/>
                <w:shd w:val="clear" w:color="auto" w:fill="D9D9D9"/>
              </w:rPr>
            </w:pPr>
          </w:p>
        </w:tc>
        <w:tc>
          <w:tcPr>
            <w:tcW w:w="4394" w:type="dxa"/>
            <w:shd w:val="clear" w:color="auto" w:fill="EBF1DD"/>
          </w:tcPr>
          <w:p w14:paraId="00000259"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Please clarify which activities the CO2 emissions from bioenergy use/ production and/or biomass feedstock production for bioenergy covers e.g., direct CO2 emissions from combustion of biofuels and/or biomass feedstocks and/or direct CO2 emissions from production of biomass feedstocks.</w:t>
            </w:r>
          </w:p>
        </w:tc>
      </w:tr>
      <w:tr w:rsidR="00116A49" w:rsidRPr="00B12878" w14:paraId="13D3428C" w14:textId="77777777">
        <w:trPr>
          <w:trHeight w:val="545"/>
        </w:trPr>
        <w:tc>
          <w:tcPr>
            <w:tcW w:w="4252" w:type="dxa"/>
            <w:vMerge w:val="restart"/>
            <w:shd w:val="clear" w:color="auto" w:fill="D7E3BC"/>
          </w:tcPr>
          <w:p w14:paraId="0000025A"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b/>
                <w:color w:val="0F243E"/>
                <w:sz w:val="20"/>
                <w:szCs w:val="20"/>
              </w:rPr>
              <w:t>Estimated carbon removals related to biomass feedstock production for bioenergy</w:t>
            </w:r>
          </w:p>
        </w:tc>
        <w:tc>
          <w:tcPr>
            <w:tcW w:w="2410" w:type="dxa"/>
            <w:shd w:val="clear" w:color="auto" w:fill="FFFFFF"/>
          </w:tcPr>
          <w:p w14:paraId="0000025B"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Scope 1:</w:t>
            </w:r>
          </w:p>
          <w:p w14:paraId="0000025C"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Example input format:  1,300,526.50</w:t>
            </w:r>
          </w:p>
          <w:p w14:paraId="0000025D" w14:textId="77777777" w:rsidR="00116A49" w:rsidRPr="00B12878" w:rsidRDefault="00116A49">
            <w:pPr>
              <w:jc w:val="center"/>
              <w:rPr>
                <w:rFonts w:asciiTheme="minorHAnsi" w:hAnsiTheme="minorHAnsi" w:cstheme="minorHAnsi"/>
                <w:i/>
                <w:color w:val="0F243E"/>
                <w:sz w:val="20"/>
                <w:szCs w:val="20"/>
              </w:rPr>
            </w:pPr>
          </w:p>
        </w:tc>
        <w:tc>
          <w:tcPr>
            <w:tcW w:w="2410" w:type="dxa"/>
            <w:shd w:val="clear" w:color="auto" w:fill="FFFFFF"/>
          </w:tcPr>
          <w:p w14:paraId="0000025E"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Scope 1:</w:t>
            </w:r>
          </w:p>
          <w:p w14:paraId="0000025F" w14:textId="77777777" w:rsidR="00116A49" w:rsidRPr="00B12878" w:rsidRDefault="001F0E76">
            <w:pPr>
              <w:jc w:val="center"/>
              <w:rPr>
                <w:rFonts w:asciiTheme="minorHAnsi" w:hAnsiTheme="minorHAnsi" w:cstheme="minorHAnsi"/>
                <w:i/>
                <w:color w:val="0F243E"/>
                <w:sz w:val="20"/>
                <w:szCs w:val="20"/>
              </w:rPr>
            </w:pPr>
            <w:r w:rsidRPr="00B12878">
              <w:rPr>
                <w:rFonts w:asciiTheme="minorHAnsi" w:hAnsiTheme="minorHAnsi" w:cstheme="minorHAnsi"/>
                <w:i/>
                <w:color w:val="0F243E"/>
                <w:sz w:val="20"/>
                <w:szCs w:val="20"/>
                <w:shd w:val="clear" w:color="auto" w:fill="D9D9D9"/>
              </w:rPr>
              <w:t>Example input format:  1,300,526.50</w:t>
            </w:r>
          </w:p>
        </w:tc>
        <w:tc>
          <w:tcPr>
            <w:tcW w:w="4394" w:type="dxa"/>
            <w:vMerge w:val="restart"/>
            <w:shd w:val="clear" w:color="auto" w:fill="EBF1DD"/>
          </w:tcPr>
          <w:p w14:paraId="00000260"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Estimated carbon removals related to biomass feedstocks for bioenergy: companies are encouraged to report gross emissions and gross removals from bioenergy feedstocks separately. </w:t>
            </w:r>
          </w:p>
          <w:p w14:paraId="00000261" w14:textId="77777777" w:rsidR="00116A49" w:rsidRPr="00B12878" w:rsidRDefault="00116A49">
            <w:pPr>
              <w:spacing w:line="276" w:lineRule="auto"/>
              <w:jc w:val="both"/>
              <w:rPr>
                <w:rFonts w:asciiTheme="minorHAnsi" w:hAnsiTheme="minorHAnsi" w:cstheme="minorHAnsi"/>
                <w:i/>
                <w:color w:val="000000"/>
                <w:sz w:val="20"/>
                <w:szCs w:val="20"/>
              </w:rPr>
            </w:pPr>
          </w:p>
          <w:p w14:paraId="00000262" w14:textId="77777777" w:rsidR="00116A49" w:rsidRPr="00B12878" w:rsidRDefault="001F0E76">
            <w:pPr>
              <w:spacing w:line="276" w:lineRule="auto"/>
              <w:jc w:val="both"/>
              <w:rPr>
                <w:rFonts w:asciiTheme="minorHAnsi" w:hAnsiTheme="minorHAnsi" w:cstheme="minorHAnsi"/>
                <w:b/>
                <w:i/>
                <w:color w:val="000000"/>
                <w:sz w:val="20"/>
                <w:szCs w:val="20"/>
              </w:rPr>
            </w:pPr>
            <w:r w:rsidRPr="00B12878">
              <w:rPr>
                <w:rFonts w:asciiTheme="minorHAnsi" w:hAnsiTheme="minorHAnsi" w:cstheme="minorHAnsi"/>
                <w:i/>
                <w:color w:val="000000"/>
                <w:sz w:val="20"/>
                <w:szCs w:val="20"/>
              </w:rPr>
              <w:lastRenderedPageBreak/>
              <w:t xml:space="preserve">The </w:t>
            </w:r>
            <w:hyperlink r:id="rId58">
              <w:r w:rsidRPr="00B12878">
                <w:rPr>
                  <w:rFonts w:asciiTheme="minorHAnsi" w:hAnsiTheme="minorHAnsi" w:cstheme="minorHAnsi"/>
                  <w:i/>
                  <w:color w:val="000000"/>
                  <w:sz w:val="20"/>
                  <w:szCs w:val="20"/>
                  <w:u w:val="single"/>
                </w:rPr>
                <w:t>GHG Protocol Corporate Standard</w:t>
              </w:r>
            </w:hyperlink>
            <w:r w:rsidRPr="00B12878">
              <w:rPr>
                <w:rFonts w:asciiTheme="minorHAnsi" w:hAnsiTheme="minorHAnsi" w:cstheme="minorHAnsi"/>
                <w:i/>
                <w:color w:val="000000"/>
                <w:sz w:val="20"/>
                <w:szCs w:val="20"/>
              </w:rPr>
              <w:t xml:space="preserve"> Annex B provides limited guidance on how to account for these removals, which you can refer to. As there is no consensus method yet on how to account for these removals, you should disclose the method used to estimate these emissions in question 2.3.1.</w:t>
            </w:r>
          </w:p>
        </w:tc>
      </w:tr>
      <w:tr w:rsidR="00116A49" w:rsidRPr="00B12878" w14:paraId="2AACA9FC" w14:textId="77777777">
        <w:trPr>
          <w:trHeight w:val="545"/>
        </w:trPr>
        <w:tc>
          <w:tcPr>
            <w:tcW w:w="4252" w:type="dxa"/>
            <w:vMerge/>
            <w:shd w:val="clear" w:color="auto" w:fill="D7E3BC"/>
          </w:tcPr>
          <w:p w14:paraId="00000263" w14:textId="77777777" w:rsidR="00116A49" w:rsidRPr="00B12878" w:rsidRDefault="00116A49">
            <w:pPr>
              <w:widowControl w:val="0"/>
              <w:spacing w:line="276" w:lineRule="auto"/>
              <w:rPr>
                <w:rFonts w:asciiTheme="minorHAnsi" w:hAnsiTheme="minorHAnsi" w:cstheme="minorHAnsi"/>
                <w:b/>
                <w:i/>
                <w:color w:val="000000"/>
                <w:sz w:val="20"/>
                <w:szCs w:val="20"/>
              </w:rPr>
            </w:pPr>
          </w:p>
        </w:tc>
        <w:tc>
          <w:tcPr>
            <w:tcW w:w="2410" w:type="dxa"/>
            <w:shd w:val="clear" w:color="auto" w:fill="FFFFFF"/>
          </w:tcPr>
          <w:p w14:paraId="00000264"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Scope 2:</w:t>
            </w:r>
          </w:p>
          <w:p w14:paraId="00000265"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Example input format:  1,300,526.50</w:t>
            </w:r>
          </w:p>
          <w:p w14:paraId="00000266" w14:textId="77777777" w:rsidR="00116A49" w:rsidRPr="00B12878" w:rsidRDefault="00116A49">
            <w:pPr>
              <w:jc w:val="center"/>
              <w:rPr>
                <w:rFonts w:asciiTheme="minorHAnsi" w:hAnsiTheme="minorHAnsi" w:cstheme="minorHAnsi"/>
                <w:i/>
                <w:color w:val="0F243E"/>
                <w:sz w:val="20"/>
                <w:szCs w:val="20"/>
                <w:shd w:val="clear" w:color="auto" w:fill="D9D9D9"/>
              </w:rPr>
            </w:pPr>
          </w:p>
        </w:tc>
        <w:tc>
          <w:tcPr>
            <w:tcW w:w="2410" w:type="dxa"/>
            <w:shd w:val="clear" w:color="auto" w:fill="FFFFFF"/>
          </w:tcPr>
          <w:p w14:paraId="00000267"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Scope 2:</w:t>
            </w:r>
          </w:p>
          <w:p w14:paraId="00000268"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Example input format:  1,300,526.50</w:t>
            </w:r>
          </w:p>
          <w:p w14:paraId="00000269" w14:textId="77777777" w:rsidR="00116A49" w:rsidRPr="00B12878" w:rsidRDefault="00116A49">
            <w:pPr>
              <w:rPr>
                <w:rFonts w:asciiTheme="minorHAnsi" w:hAnsiTheme="minorHAnsi" w:cstheme="minorHAnsi"/>
                <w:i/>
                <w:color w:val="0F243E"/>
                <w:sz w:val="20"/>
                <w:szCs w:val="20"/>
              </w:rPr>
            </w:pPr>
          </w:p>
        </w:tc>
        <w:tc>
          <w:tcPr>
            <w:tcW w:w="4394" w:type="dxa"/>
            <w:vMerge/>
            <w:shd w:val="clear" w:color="auto" w:fill="EBF1DD"/>
          </w:tcPr>
          <w:p w14:paraId="0000026A" w14:textId="77777777" w:rsidR="00116A49" w:rsidRPr="00B12878" w:rsidRDefault="00116A49">
            <w:pPr>
              <w:widowControl w:val="0"/>
              <w:spacing w:line="276" w:lineRule="auto"/>
              <w:rPr>
                <w:rFonts w:asciiTheme="minorHAnsi" w:hAnsiTheme="minorHAnsi" w:cstheme="minorHAnsi"/>
                <w:i/>
                <w:color w:val="0F243E"/>
                <w:sz w:val="20"/>
                <w:szCs w:val="20"/>
              </w:rPr>
            </w:pPr>
          </w:p>
        </w:tc>
      </w:tr>
      <w:tr w:rsidR="00116A49" w:rsidRPr="00B12878" w14:paraId="3D01FA12" w14:textId="77777777">
        <w:trPr>
          <w:trHeight w:val="545"/>
        </w:trPr>
        <w:tc>
          <w:tcPr>
            <w:tcW w:w="4252" w:type="dxa"/>
            <w:vMerge/>
            <w:shd w:val="clear" w:color="auto" w:fill="D7E3BC"/>
          </w:tcPr>
          <w:p w14:paraId="0000026B" w14:textId="77777777" w:rsidR="00116A49" w:rsidRPr="00B12878" w:rsidRDefault="00116A49">
            <w:pPr>
              <w:widowControl w:val="0"/>
              <w:spacing w:line="276" w:lineRule="auto"/>
              <w:rPr>
                <w:rFonts w:asciiTheme="minorHAnsi" w:hAnsiTheme="minorHAnsi" w:cstheme="minorHAnsi"/>
                <w:i/>
                <w:color w:val="0F243E"/>
                <w:sz w:val="20"/>
                <w:szCs w:val="20"/>
              </w:rPr>
            </w:pPr>
          </w:p>
        </w:tc>
        <w:tc>
          <w:tcPr>
            <w:tcW w:w="2410" w:type="dxa"/>
            <w:shd w:val="clear" w:color="auto" w:fill="FFFFFF"/>
          </w:tcPr>
          <w:p w14:paraId="0000026C"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Scope 3:</w:t>
            </w:r>
          </w:p>
          <w:p w14:paraId="0000026D"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Please indicate the relevant category(</w:t>
            </w:r>
            <w:proofErr w:type="spellStart"/>
            <w:r w:rsidRPr="00B12878">
              <w:rPr>
                <w:rFonts w:asciiTheme="minorHAnsi" w:hAnsiTheme="minorHAnsi" w:cstheme="minorHAnsi"/>
                <w:i/>
                <w:color w:val="0F243E"/>
                <w:sz w:val="20"/>
                <w:szCs w:val="20"/>
                <w:shd w:val="clear" w:color="auto" w:fill="D9D9D9"/>
              </w:rPr>
              <w:t>ies</w:t>
            </w:r>
            <w:proofErr w:type="spellEnd"/>
            <w:r w:rsidRPr="00B12878">
              <w:rPr>
                <w:rFonts w:asciiTheme="minorHAnsi" w:hAnsiTheme="minorHAnsi" w:cstheme="minorHAnsi"/>
                <w:i/>
                <w:color w:val="0F243E"/>
                <w:sz w:val="20"/>
                <w:szCs w:val="20"/>
                <w:shd w:val="clear" w:color="auto" w:fill="D9D9D9"/>
              </w:rPr>
              <w:t>):</w:t>
            </w:r>
          </w:p>
          <w:p w14:paraId="0000026E"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Example input format:  1,300,526.50</w:t>
            </w:r>
          </w:p>
          <w:p w14:paraId="0000026F" w14:textId="77777777" w:rsidR="00116A49" w:rsidRPr="00B12878" w:rsidRDefault="00116A49">
            <w:pPr>
              <w:jc w:val="center"/>
              <w:rPr>
                <w:rFonts w:asciiTheme="minorHAnsi" w:hAnsiTheme="minorHAnsi" w:cstheme="minorHAnsi"/>
                <w:i/>
                <w:color w:val="0F243E"/>
                <w:sz w:val="20"/>
                <w:szCs w:val="20"/>
                <w:shd w:val="clear" w:color="auto" w:fill="D9D9D9"/>
              </w:rPr>
            </w:pPr>
          </w:p>
        </w:tc>
        <w:tc>
          <w:tcPr>
            <w:tcW w:w="2410" w:type="dxa"/>
            <w:shd w:val="clear" w:color="auto" w:fill="FFFFFF"/>
          </w:tcPr>
          <w:p w14:paraId="00000270"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Scope 3:</w:t>
            </w:r>
          </w:p>
          <w:p w14:paraId="00000271"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Please indicate the relevant category(</w:t>
            </w:r>
            <w:proofErr w:type="spellStart"/>
            <w:r w:rsidRPr="00B12878">
              <w:rPr>
                <w:rFonts w:asciiTheme="minorHAnsi" w:hAnsiTheme="minorHAnsi" w:cstheme="minorHAnsi"/>
                <w:i/>
                <w:color w:val="0F243E"/>
                <w:sz w:val="20"/>
                <w:szCs w:val="20"/>
                <w:shd w:val="clear" w:color="auto" w:fill="D9D9D9"/>
              </w:rPr>
              <w:t>ies</w:t>
            </w:r>
            <w:proofErr w:type="spellEnd"/>
            <w:r w:rsidRPr="00B12878">
              <w:rPr>
                <w:rFonts w:asciiTheme="minorHAnsi" w:hAnsiTheme="minorHAnsi" w:cstheme="minorHAnsi"/>
                <w:i/>
                <w:color w:val="0F243E"/>
                <w:sz w:val="20"/>
                <w:szCs w:val="20"/>
                <w:shd w:val="clear" w:color="auto" w:fill="D9D9D9"/>
              </w:rPr>
              <w:t>):</w:t>
            </w:r>
          </w:p>
          <w:p w14:paraId="00000272"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shd w:val="clear" w:color="auto" w:fill="D9D9D9"/>
              </w:rPr>
              <w:t>Example input format:  1,300,526.50</w:t>
            </w:r>
          </w:p>
          <w:p w14:paraId="00000273" w14:textId="77777777" w:rsidR="00116A49" w:rsidRPr="00B12878" w:rsidRDefault="00116A49">
            <w:pPr>
              <w:rPr>
                <w:rFonts w:asciiTheme="minorHAnsi" w:hAnsiTheme="minorHAnsi" w:cstheme="minorHAnsi"/>
                <w:i/>
                <w:color w:val="0F243E"/>
                <w:sz w:val="20"/>
                <w:szCs w:val="20"/>
              </w:rPr>
            </w:pPr>
          </w:p>
        </w:tc>
        <w:tc>
          <w:tcPr>
            <w:tcW w:w="4394" w:type="dxa"/>
            <w:vMerge/>
            <w:shd w:val="clear" w:color="auto" w:fill="EBF1DD"/>
          </w:tcPr>
          <w:p w14:paraId="00000274" w14:textId="77777777" w:rsidR="00116A49" w:rsidRPr="00B12878" w:rsidRDefault="00116A49">
            <w:pPr>
              <w:widowControl w:val="0"/>
              <w:spacing w:line="276" w:lineRule="auto"/>
              <w:rPr>
                <w:rFonts w:asciiTheme="minorHAnsi" w:hAnsiTheme="minorHAnsi" w:cstheme="minorHAnsi"/>
                <w:i/>
                <w:color w:val="0F243E"/>
                <w:sz w:val="20"/>
                <w:szCs w:val="20"/>
              </w:rPr>
            </w:pPr>
          </w:p>
        </w:tc>
      </w:tr>
    </w:tbl>
    <w:p w14:paraId="00000275" w14:textId="77777777" w:rsidR="00116A49" w:rsidRPr="00B12878" w:rsidRDefault="00116A49">
      <w:pPr>
        <w:widowControl w:val="0"/>
        <w:spacing w:after="0" w:line="276" w:lineRule="auto"/>
        <w:rPr>
          <w:rFonts w:asciiTheme="minorHAnsi" w:hAnsiTheme="minorHAnsi" w:cstheme="minorHAnsi"/>
          <w:sz w:val="20"/>
          <w:szCs w:val="20"/>
        </w:rPr>
      </w:pPr>
    </w:p>
    <w:p w14:paraId="00000276" w14:textId="77777777" w:rsidR="00116A49" w:rsidRPr="00B12878" w:rsidRDefault="00116A49">
      <w:pPr>
        <w:widowControl w:val="0"/>
        <w:spacing w:after="0" w:line="276" w:lineRule="auto"/>
        <w:rPr>
          <w:rFonts w:asciiTheme="minorHAnsi" w:hAnsiTheme="minorHAnsi" w:cstheme="minorHAnsi"/>
          <w:i/>
          <w:color w:val="0F243E"/>
          <w:sz w:val="20"/>
          <w:szCs w:val="20"/>
        </w:rPr>
      </w:pPr>
    </w:p>
    <w:tbl>
      <w:tblPr>
        <w:tblStyle w:val="afffff7"/>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854"/>
        <w:gridCol w:w="4326"/>
      </w:tblGrid>
      <w:tr w:rsidR="00116A49" w:rsidRPr="00B12878" w14:paraId="7F320C3C"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277"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2.6.3. Do you have biogenic N2O and CH4 emissions? If so, have you included them in the inventory of the relevant scope(s)?</w:t>
            </w:r>
          </w:p>
        </w:tc>
        <w:tc>
          <w:tcPr>
            <w:tcW w:w="4854" w:type="dxa"/>
            <w:tcBorders>
              <w:top w:val="single" w:sz="8" w:space="0" w:color="000000"/>
              <w:left w:val="single" w:sz="8" w:space="0" w:color="000000"/>
              <w:bottom w:val="single" w:sz="8" w:space="0" w:color="000000"/>
            </w:tcBorders>
            <w:shd w:val="clear" w:color="auto" w:fill="FFFFFF"/>
          </w:tcPr>
          <w:p w14:paraId="00000278" w14:textId="79ADA960" w:rsidR="00116A49" w:rsidRPr="00B12878" w:rsidRDefault="00000000">
            <w:pPr>
              <w:rPr>
                <w:rFonts w:asciiTheme="minorHAnsi" w:eastAsia="Arial" w:hAnsiTheme="minorHAnsi" w:cstheme="minorHAnsi"/>
                <w:color w:val="0F243E"/>
                <w:sz w:val="24"/>
                <w:szCs w:val="24"/>
              </w:rPr>
            </w:pPr>
            <w:sdt>
              <w:sdtPr>
                <w:rPr>
                  <w:rFonts w:asciiTheme="minorHAnsi" w:hAnsiTheme="minorHAnsi" w:cstheme="minorHAnsi"/>
                  <w:color w:val="0F243E"/>
                  <w:sz w:val="20"/>
                  <w:szCs w:val="20"/>
                </w:rPr>
                <w:id w:val="1596749727"/>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1356461095"/>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sdt>
              <w:sdtPr>
                <w:rPr>
                  <w:rFonts w:asciiTheme="minorHAnsi" w:hAnsiTheme="minorHAnsi" w:cstheme="minorHAnsi"/>
                  <w:color w:val="0F243E"/>
                  <w:sz w:val="20"/>
                  <w:szCs w:val="20"/>
                </w:rPr>
                <w:id w:val="-1673796283"/>
                <w14:checkbox>
                  <w14:checked w14:val="0"/>
                  <w14:checkedState w14:val="2612" w14:font="MS Gothic"/>
                  <w14:uncheckedState w14:val="2610" w14:font="MS Gothic"/>
                </w14:checkbox>
              </w:sdtPr>
              <w:sdtContent>
                <w:r w:rsidR="00D00165">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N/A </w:t>
            </w:r>
          </w:p>
          <w:p w14:paraId="00000279" w14:textId="77777777" w:rsidR="00116A49" w:rsidRPr="00B12878" w:rsidRDefault="00116A49">
            <w:pPr>
              <w:rPr>
                <w:rFonts w:asciiTheme="minorHAnsi" w:eastAsia="Arial" w:hAnsiTheme="minorHAnsi" w:cstheme="minorHAnsi"/>
                <w:color w:val="0F243E"/>
                <w:sz w:val="24"/>
                <w:szCs w:val="24"/>
              </w:rPr>
            </w:pPr>
          </w:p>
          <w:p w14:paraId="0000027A" w14:textId="77777777" w:rsidR="00116A49" w:rsidRPr="00B12878" w:rsidRDefault="00116A49">
            <w:pPr>
              <w:rPr>
                <w:rFonts w:asciiTheme="minorHAnsi" w:eastAsia="Arial" w:hAnsiTheme="minorHAnsi" w:cstheme="minorHAnsi"/>
                <w:color w:val="0F243E"/>
                <w:sz w:val="24"/>
                <w:szCs w:val="24"/>
              </w:rPr>
            </w:pPr>
          </w:p>
          <w:p w14:paraId="0000027B" w14:textId="77777777" w:rsidR="00116A49" w:rsidRPr="00B12878" w:rsidRDefault="00116A49">
            <w:pPr>
              <w:rPr>
                <w:rFonts w:asciiTheme="minorHAnsi" w:eastAsia="Arial" w:hAnsiTheme="minorHAnsi" w:cstheme="minorHAnsi"/>
                <w:color w:val="0F243E"/>
                <w:sz w:val="20"/>
                <w:szCs w:val="20"/>
              </w:rPr>
            </w:pPr>
          </w:p>
        </w:tc>
        <w:tc>
          <w:tcPr>
            <w:tcW w:w="4326" w:type="dxa"/>
            <w:tcBorders>
              <w:top w:val="single" w:sz="8" w:space="0" w:color="000000"/>
              <w:left w:val="single" w:sz="8" w:space="0" w:color="000000"/>
              <w:bottom w:val="single" w:sz="8" w:space="0" w:color="000000"/>
            </w:tcBorders>
            <w:shd w:val="clear" w:color="auto" w:fill="EBF1DD"/>
          </w:tcPr>
          <w:p w14:paraId="0000027C"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Please clarify if your company has biogenic N2O and CH4 emission and whether they have been included within the inventory of the relevant scope(s).</w:t>
            </w:r>
          </w:p>
        </w:tc>
      </w:tr>
      <w:tr w:rsidR="00116A49" w:rsidRPr="00B12878" w14:paraId="54F827F5"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27D"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2.6.4. If you reported biomass/biofuels CO2 emissions and CO2 removals related to biomass /biofuels feedstocks in question 2.3.3, are these emissions included within the target(s) boundary? Under which target(s) are they included?</w:t>
            </w:r>
          </w:p>
        </w:tc>
        <w:bookmarkStart w:id="51" w:name="bookmark=kix.4943vqced5yk" w:colFirst="0" w:colLast="0"/>
        <w:bookmarkEnd w:id="51"/>
        <w:tc>
          <w:tcPr>
            <w:tcW w:w="4854" w:type="dxa"/>
            <w:tcBorders>
              <w:top w:val="single" w:sz="8" w:space="0" w:color="000000"/>
              <w:left w:val="single" w:sz="8" w:space="0" w:color="000000"/>
              <w:bottom w:val="single" w:sz="8" w:space="0" w:color="000000"/>
            </w:tcBorders>
            <w:shd w:val="clear" w:color="auto" w:fill="FFFFFF"/>
          </w:tcPr>
          <w:p w14:paraId="0000027E" w14:textId="47AF1A1D"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787434771"/>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N/A</w:t>
            </w:r>
          </w:p>
          <w:p w14:paraId="0000027F" w14:textId="77777777" w:rsidR="00116A49" w:rsidRPr="00B12878" w:rsidRDefault="00116A49">
            <w:pPr>
              <w:rPr>
                <w:rFonts w:asciiTheme="minorHAnsi" w:eastAsia="Arial" w:hAnsiTheme="minorHAnsi" w:cstheme="minorHAnsi"/>
                <w:color w:val="0F243E"/>
                <w:sz w:val="20"/>
                <w:szCs w:val="20"/>
              </w:rPr>
            </w:pPr>
          </w:p>
          <w:p w14:paraId="00000280" w14:textId="647FC456"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 xml:space="preserve">Yes   </w:t>
            </w:r>
            <w:sdt>
              <w:sdtPr>
                <w:rPr>
                  <w:rFonts w:asciiTheme="minorHAnsi" w:hAnsiTheme="minorHAnsi" w:cstheme="minorHAnsi"/>
                  <w:color w:val="0F243E"/>
                  <w:sz w:val="20"/>
                  <w:szCs w:val="20"/>
                </w:rPr>
                <w:id w:val="-1471439694"/>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p>
          <w:p w14:paraId="00000281" w14:textId="77777777"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If yes, please specify under which target(s) IDs:  _______________     </w:t>
            </w:r>
          </w:p>
          <w:p w14:paraId="00000282" w14:textId="77777777" w:rsidR="00116A49" w:rsidRPr="00B12878" w:rsidRDefault="00116A49">
            <w:pPr>
              <w:rPr>
                <w:rFonts w:asciiTheme="minorHAnsi" w:eastAsia="Arial" w:hAnsiTheme="minorHAnsi" w:cstheme="minorHAnsi"/>
                <w:color w:val="0F243E"/>
                <w:sz w:val="24"/>
                <w:szCs w:val="24"/>
              </w:rPr>
            </w:pPr>
          </w:p>
          <w:p w14:paraId="00000283" w14:textId="541864C1" w:rsidR="00116A49" w:rsidRPr="00B12878" w:rsidRDefault="001F0E76">
            <w:pPr>
              <w:rPr>
                <w:rFonts w:asciiTheme="minorHAnsi" w:eastAsia="Arial" w:hAnsiTheme="minorHAnsi" w:cstheme="minorHAnsi"/>
                <w:color w:val="0F243E"/>
                <w:sz w:val="24"/>
                <w:szCs w:val="24"/>
              </w:rPr>
            </w:pPr>
            <w:r w:rsidRPr="00B12878">
              <w:rPr>
                <w:rFonts w:asciiTheme="minorHAnsi" w:eastAsia="Arial" w:hAnsiTheme="minorHAnsi" w:cstheme="minorHAnsi"/>
                <w:color w:val="0F243E"/>
                <w:sz w:val="20"/>
                <w:szCs w:val="20"/>
              </w:rPr>
              <w:t xml:space="preserve">No </w:t>
            </w:r>
            <w:sdt>
              <w:sdtPr>
                <w:rPr>
                  <w:rFonts w:asciiTheme="minorHAnsi" w:hAnsiTheme="minorHAnsi" w:cstheme="minorHAnsi"/>
                  <w:color w:val="0F243E"/>
                  <w:sz w:val="20"/>
                  <w:szCs w:val="20"/>
                </w:rPr>
                <w:id w:val="-871224791"/>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Pr="00B12878">
              <w:rPr>
                <w:rFonts w:asciiTheme="minorHAnsi" w:eastAsia="Arial" w:hAnsiTheme="minorHAnsi" w:cstheme="minorHAnsi"/>
                <w:color w:val="0F243E"/>
                <w:sz w:val="20"/>
                <w:szCs w:val="20"/>
              </w:rPr>
              <w:t>                </w:t>
            </w:r>
          </w:p>
          <w:p w14:paraId="00000284"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i/>
                <w:color w:val="0F243E"/>
                <w:sz w:val="20"/>
                <w:szCs w:val="20"/>
                <w:u w:val="single"/>
              </w:rPr>
              <w:t>Note:</w:t>
            </w:r>
            <w:r w:rsidRPr="00B12878">
              <w:rPr>
                <w:rFonts w:asciiTheme="minorHAnsi" w:eastAsia="Arial" w:hAnsiTheme="minorHAnsi" w:cstheme="minorHAnsi"/>
                <w:i/>
                <w:color w:val="0F243E"/>
                <w:sz w:val="20"/>
                <w:szCs w:val="20"/>
              </w:rPr>
              <w:t xml:space="preserve"> this requirement needs to be met for target approval if your company reported biomass/biofuel emissions</w:t>
            </w:r>
          </w:p>
        </w:tc>
        <w:tc>
          <w:tcPr>
            <w:tcW w:w="4326" w:type="dxa"/>
            <w:tcBorders>
              <w:top w:val="single" w:sz="8" w:space="0" w:color="000000"/>
              <w:left w:val="single" w:sz="8" w:space="0" w:color="000000"/>
              <w:bottom w:val="single" w:sz="8" w:space="0" w:color="000000"/>
            </w:tcBorders>
            <w:shd w:val="clear" w:color="auto" w:fill="EBF1DD"/>
          </w:tcPr>
          <w:p w14:paraId="00000285" w14:textId="77777777" w:rsidR="00116A49" w:rsidRPr="00B12878" w:rsidRDefault="001F0E76">
            <w:pPr>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 xml:space="preserve">As per the SBTi Criterion - Bioenergy accounting, if you reported emissions from bioenergy and/or removals related to biomass/biofuel feedstocks in question 2.3.3, these </w:t>
            </w:r>
            <w:r w:rsidRPr="00B12878">
              <w:rPr>
                <w:rFonts w:asciiTheme="minorHAnsi" w:eastAsia="Arial" w:hAnsiTheme="minorHAnsi" w:cstheme="minorHAnsi"/>
                <w:i/>
                <w:color w:val="000000"/>
                <w:sz w:val="20"/>
                <w:szCs w:val="20"/>
                <w:u w:val="single"/>
              </w:rPr>
              <w:t>must be</w:t>
            </w:r>
            <w:r w:rsidRPr="00B12878">
              <w:rPr>
                <w:rFonts w:asciiTheme="minorHAnsi" w:eastAsia="Arial" w:hAnsiTheme="minorHAnsi" w:cstheme="minorHAnsi"/>
                <w:i/>
                <w:color w:val="000000"/>
                <w:sz w:val="20"/>
                <w:szCs w:val="20"/>
              </w:rPr>
              <w:t xml:space="preserve"> included in the target boundary. If your targets are approved, you should also track those emissions and removals throughout the target period.</w:t>
            </w:r>
          </w:p>
        </w:tc>
      </w:tr>
      <w:tr w:rsidR="00116A49" w:rsidRPr="00B12878" w14:paraId="375D66D4"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286"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2.6.5. If your targets include bioenergy, do you agree to include the bioenergy footnote in the target language?</w:t>
            </w:r>
          </w:p>
        </w:tc>
        <w:tc>
          <w:tcPr>
            <w:tcW w:w="4854" w:type="dxa"/>
            <w:tcBorders>
              <w:top w:val="single" w:sz="8" w:space="0" w:color="000000"/>
              <w:left w:val="single" w:sz="8" w:space="0" w:color="000000"/>
              <w:bottom w:val="single" w:sz="8" w:space="0" w:color="000000"/>
            </w:tcBorders>
            <w:shd w:val="clear" w:color="auto" w:fill="FFFFFF"/>
          </w:tcPr>
          <w:p w14:paraId="00000287" w14:textId="597EB72C" w:rsidR="00116A49" w:rsidRPr="00B12878" w:rsidRDefault="00000000">
            <w:pPr>
              <w:rPr>
                <w:rFonts w:asciiTheme="minorHAnsi" w:eastAsia="Arial" w:hAnsiTheme="minorHAnsi" w:cstheme="minorHAnsi"/>
                <w:color w:val="0F243E"/>
                <w:sz w:val="24"/>
                <w:szCs w:val="24"/>
              </w:rPr>
            </w:pPr>
            <w:sdt>
              <w:sdtPr>
                <w:rPr>
                  <w:rFonts w:asciiTheme="minorHAnsi" w:hAnsiTheme="minorHAnsi" w:cstheme="minorHAnsi"/>
                  <w:color w:val="0F243E"/>
                  <w:sz w:val="20"/>
                  <w:szCs w:val="20"/>
                </w:rPr>
                <w:id w:val="-399140156"/>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294571320"/>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     </w:t>
            </w:r>
            <w:sdt>
              <w:sdtPr>
                <w:rPr>
                  <w:rFonts w:asciiTheme="minorHAnsi" w:hAnsiTheme="minorHAnsi" w:cstheme="minorHAnsi"/>
                  <w:color w:val="0F243E"/>
                  <w:sz w:val="20"/>
                  <w:szCs w:val="20"/>
                </w:rPr>
                <w:id w:val="-706018572"/>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N/A </w:t>
            </w:r>
          </w:p>
          <w:p w14:paraId="00000288" w14:textId="77777777" w:rsidR="00116A49" w:rsidRPr="00B12878" w:rsidRDefault="00116A49">
            <w:pPr>
              <w:rPr>
                <w:rFonts w:asciiTheme="minorHAnsi" w:eastAsia="Arial" w:hAnsiTheme="minorHAnsi" w:cstheme="minorHAnsi"/>
                <w:color w:val="0F243E"/>
                <w:sz w:val="20"/>
                <w:szCs w:val="20"/>
              </w:rPr>
            </w:pPr>
          </w:p>
        </w:tc>
        <w:tc>
          <w:tcPr>
            <w:tcW w:w="4326" w:type="dxa"/>
            <w:tcBorders>
              <w:top w:val="single" w:sz="8" w:space="0" w:color="000000"/>
              <w:left w:val="single" w:sz="8" w:space="0" w:color="000000"/>
              <w:bottom w:val="single" w:sz="8" w:space="0" w:color="000000"/>
            </w:tcBorders>
            <w:shd w:val="clear" w:color="auto" w:fill="EBF1DD"/>
          </w:tcPr>
          <w:p w14:paraId="00000289"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For targets that include bioenergy, the target language must include the following footnote: "*The target boundary includes land-related </w:t>
            </w:r>
            <w:r w:rsidRPr="00B12878">
              <w:rPr>
                <w:rFonts w:asciiTheme="minorHAnsi" w:eastAsia="Arial" w:hAnsiTheme="minorHAnsi" w:cstheme="minorHAnsi"/>
                <w:i/>
                <w:color w:val="000000"/>
                <w:sz w:val="20"/>
                <w:szCs w:val="20"/>
              </w:rPr>
              <w:lastRenderedPageBreak/>
              <w:t>emissions and removals from bioenergy feedstocks.”</w:t>
            </w:r>
          </w:p>
        </w:tc>
      </w:tr>
    </w:tbl>
    <w:p w14:paraId="0000028A" w14:textId="77777777" w:rsidR="00116A49" w:rsidRPr="00B12878" w:rsidRDefault="00116A49">
      <w:pPr>
        <w:ind w:left="450"/>
        <w:rPr>
          <w:rFonts w:asciiTheme="minorHAnsi" w:hAnsiTheme="minorHAnsi" w:cstheme="minorHAnsi"/>
          <w:i/>
          <w:sz w:val="20"/>
          <w:szCs w:val="20"/>
        </w:rPr>
      </w:pPr>
    </w:p>
    <w:p w14:paraId="0000028B" w14:textId="77777777" w:rsidR="00116A49" w:rsidRPr="00B12878" w:rsidRDefault="00116A49">
      <w:pPr>
        <w:keepNext/>
        <w:keepLines/>
        <w:pBdr>
          <w:top w:val="nil"/>
          <w:left w:val="nil"/>
          <w:bottom w:val="nil"/>
          <w:right w:val="nil"/>
          <w:between w:val="nil"/>
        </w:pBdr>
        <w:spacing w:before="40" w:after="0"/>
        <w:ind w:left="792"/>
        <w:rPr>
          <w:rFonts w:asciiTheme="minorHAnsi" w:hAnsiTheme="minorHAnsi" w:cstheme="minorHAnsi"/>
          <w:color w:val="A65920"/>
          <w:sz w:val="26"/>
          <w:szCs w:val="26"/>
        </w:rPr>
      </w:pPr>
    </w:p>
    <w:p w14:paraId="0000028C" w14:textId="77777777" w:rsidR="00116A49" w:rsidRPr="00B12878" w:rsidRDefault="001F0E76" w:rsidP="00586BD0">
      <w:pPr>
        <w:pStyle w:val="Heading2"/>
        <w:numPr>
          <w:ilvl w:val="0"/>
          <w:numId w:val="0"/>
        </w:numPr>
        <w:rPr>
          <w:rFonts w:asciiTheme="minorHAnsi" w:hAnsiTheme="minorHAnsi" w:cstheme="minorHAnsi"/>
          <w:color w:val="FF0000"/>
        </w:rPr>
      </w:pPr>
      <w:bookmarkStart w:id="52" w:name="_Toc128658893"/>
      <w:r w:rsidRPr="00B12878">
        <w:rPr>
          <w:rFonts w:asciiTheme="minorHAnsi" w:hAnsiTheme="minorHAnsi" w:cstheme="minorHAnsi"/>
        </w:rPr>
        <w:t>2.7. GHG Inventory data</w:t>
      </w:r>
      <w:bookmarkEnd w:id="52"/>
    </w:p>
    <w:tbl>
      <w:tblPr>
        <w:tblStyle w:val="afffff8"/>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395"/>
      </w:tblGrid>
      <w:tr w:rsidR="00116A49" w:rsidRPr="00B12878" w14:paraId="7BE10FBF" w14:textId="77777777">
        <w:trPr>
          <w:trHeight w:val="900"/>
        </w:trPr>
        <w:tc>
          <w:tcPr>
            <w:tcW w:w="13395" w:type="dxa"/>
            <w:tcBorders>
              <w:top w:val="single" w:sz="8" w:space="0" w:color="000000"/>
              <w:left w:val="single" w:sz="8" w:space="0" w:color="000000"/>
            </w:tcBorders>
            <w:shd w:val="clear" w:color="auto" w:fill="E7ECF1"/>
            <w:tcMar>
              <w:top w:w="45" w:type="dxa"/>
              <w:left w:w="45" w:type="dxa"/>
              <w:bottom w:w="45" w:type="dxa"/>
              <w:right w:w="45" w:type="dxa"/>
            </w:tcMar>
          </w:tcPr>
          <w:p w14:paraId="0000028D" w14:textId="77777777" w:rsidR="00116A49" w:rsidRPr="00B12878" w:rsidRDefault="00116A49">
            <w:pPr>
              <w:widowControl w:val="0"/>
              <w:pBdr>
                <w:top w:val="nil"/>
                <w:left w:val="nil"/>
                <w:bottom w:val="nil"/>
                <w:right w:val="nil"/>
                <w:between w:val="nil"/>
              </w:pBdr>
              <w:spacing w:line="276" w:lineRule="auto"/>
              <w:rPr>
                <w:rFonts w:asciiTheme="minorHAnsi" w:hAnsiTheme="minorHAnsi" w:cstheme="minorHAnsi"/>
              </w:rPr>
            </w:pPr>
          </w:p>
          <w:tbl>
            <w:tblPr>
              <w:tblStyle w:val="afffff9"/>
              <w:tblW w:w="21950" w:type="dxa"/>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600" w:firstRow="0" w:lastRow="0" w:firstColumn="0" w:lastColumn="0" w:noHBand="1" w:noVBand="1"/>
            </w:tblPr>
            <w:tblGrid>
              <w:gridCol w:w="1000"/>
              <w:gridCol w:w="4062"/>
              <w:gridCol w:w="3870"/>
              <w:gridCol w:w="13018"/>
            </w:tblGrid>
            <w:tr w:rsidR="00116A49" w:rsidRPr="00B12878" w14:paraId="153E9CE6" w14:textId="77777777">
              <w:trPr>
                <w:trHeight w:val="98"/>
              </w:trPr>
              <w:tc>
                <w:tcPr>
                  <w:tcW w:w="8932" w:type="dxa"/>
                  <w:gridSpan w:val="3"/>
                  <w:shd w:val="clear" w:color="auto" w:fill="E7ECF1"/>
                </w:tcPr>
                <w:p w14:paraId="0000028E" w14:textId="77777777" w:rsidR="00116A49" w:rsidRPr="00B12878" w:rsidRDefault="001F0E76">
                  <w:p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2.7.1. Table 1: GHG emissions inventory table for the base year and the most recent year</w:t>
                  </w:r>
                </w:p>
              </w:tc>
              <w:tc>
                <w:tcPr>
                  <w:tcW w:w="13018" w:type="dxa"/>
                  <w:vMerge w:val="restart"/>
                  <w:shd w:val="clear" w:color="auto" w:fill="EBF1DD"/>
                </w:tcPr>
                <w:p w14:paraId="00000291"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For each of the scopes, fill out the table with </w:t>
                  </w:r>
                </w:p>
                <w:p w14:paraId="00000292"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information from your inventory for the base </w:t>
                  </w:r>
                </w:p>
                <w:p w14:paraId="00000293"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year in the white section and for the most </w:t>
                  </w:r>
                </w:p>
                <w:p w14:paraId="00000294"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recent year in the grey section.</w:t>
                  </w:r>
                </w:p>
                <w:p w14:paraId="00000295" w14:textId="77777777" w:rsidR="00116A49" w:rsidRPr="00B12878" w:rsidRDefault="00116A49">
                  <w:pPr>
                    <w:spacing w:line="276" w:lineRule="auto"/>
                    <w:jc w:val="both"/>
                    <w:rPr>
                      <w:rFonts w:asciiTheme="minorHAnsi" w:hAnsiTheme="minorHAnsi" w:cstheme="minorHAnsi"/>
                      <w:i/>
                      <w:color w:val="000000"/>
                      <w:sz w:val="20"/>
                      <w:szCs w:val="20"/>
                    </w:rPr>
                  </w:pPr>
                </w:p>
                <w:p w14:paraId="00000296"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For targets submitted for validation in 2022,</w:t>
                  </w:r>
                </w:p>
                <w:p w14:paraId="00000297"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 the most recent inventory data submitted </w:t>
                  </w:r>
                  <w:proofErr w:type="gramStart"/>
                  <w:r w:rsidRPr="00B12878">
                    <w:rPr>
                      <w:rFonts w:asciiTheme="minorHAnsi" w:hAnsiTheme="minorHAnsi" w:cstheme="minorHAnsi"/>
                      <w:i/>
                      <w:color w:val="000000"/>
                      <w:sz w:val="20"/>
                      <w:szCs w:val="20"/>
                    </w:rPr>
                    <w:t>must</w:t>
                  </w:r>
                  <w:proofErr w:type="gramEnd"/>
                </w:p>
                <w:p w14:paraId="00000298"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 be for 2019 at the earliest. Historically, the </w:t>
                  </w:r>
                </w:p>
                <w:p w14:paraId="00000299"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SBTi has only allowed two years prior as </w:t>
                  </w:r>
                  <w:proofErr w:type="gramStart"/>
                  <w:r w:rsidRPr="00B12878">
                    <w:rPr>
                      <w:rFonts w:asciiTheme="minorHAnsi" w:hAnsiTheme="minorHAnsi" w:cstheme="minorHAnsi"/>
                      <w:i/>
                      <w:color w:val="000000"/>
                      <w:sz w:val="20"/>
                      <w:szCs w:val="20"/>
                    </w:rPr>
                    <w:t>valid</w:t>
                  </w:r>
                  <w:proofErr w:type="gramEnd"/>
                </w:p>
                <w:p w14:paraId="0000029A"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 most recent year inventories, however, due to </w:t>
                  </w:r>
                </w:p>
                <w:p w14:paraId="0000029B"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the COVID-19 pandemic, the SBTi will </w:t>
                  </w:r>
                  <w:proofErr w:type="gramStart"/>
                  <w:r w:rsidRPr="00B12878">
                    <w:rPr>
                      <w:rFonts w:asciiTheme="minorHAnsi" w:hAnsiTheme="minorHAnsi" w:cstheme="minorHAnsi"/>
                      <w:i/>
                      <w:color w:val="000000"/>
                      <w:sz w:val="20"/>
                      <w:szCs w:val="20"/>
                    </w:rPr>
                    <w:t>accept</w:t>
                  </w:r>
                  <w:proofErr w:type="gramEnd"/>
                  <w:r w:rsidRPr="00B12878">
                    <w:rPr>
                      <w:rFonts w:asciiTheme="minorHAnsi" w:hAnsiTheme="minorHAnsi" w:cstheme="minorHAnsi"/>
                      <w:i/>
                      <w:color w:val="000000"/>
                      <w:sz w:val="20"/>
                      <w:szCs w:val="20"/>
                    </w:rPr>
                    <w:t xml:space="preserve"> </w:t>
                  </w:r>
                </w:p>
                <w:p w14:paraId="0000029C"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2019 inventories in 2022.</w:t>
                  </w:r>
                </w:p>
                <w:p w14:paraId="0000029D" w14:textId="77777777" w:rsidR="00116A49" w:rsidRPr="00B12878" w:rsidRDefault="00116A49">
                  <w:pPr>
                    <w:spacing w:line="276" w:lineRule="auto"/>
                    <w:jc w:val="both"/>
                    <w:rPr>
                      <w:rFonts w:asciiTheme="minorHAnsi" w:hAnsiTheme="minorHAnsi" w:cstheme="minorHAnsi"/>
                      <w:i/>
                      <w:color w:val="000000"/>
                      <w:sz w:val="20"/>
                      <w:szCs w:val="20"/>
                    </w:rPr>
                  </w:pPr>
                </w:p>
              </w:tc>
            </w:tr>
            <w:tr w:rsidR="00116A49" w:rsidRPr="00B12878" w14:paraId="1E15DAC7" w14:textId="77777777">
              <w:trPr>
                <w:trHeight w:val="260"/>
              </w:trPr>
              <w:tc>
                <w:tcPr>
                  <w:tcW w:w="8932" w:type="dxa"/>
                  <w:gridSpan w:val="3"/>
                  <w:shd w:val="clear" w:color="auto" w:fill="B8CCE4"/>
                </w:tcPr>
                <w:p w14:paraId="0000029E" w14:textId="77777777" w:rsidR="00116A49" w:rsidRPr="00B12878" w:rsidRDefault="001F0E76">
                  <w:pPr>
                    <w:jc w:val="center"/>
                    <w:rPr>
                      <w:rFonts w:asciiTheme="minorHAnsi" w:hAnsiTheme="minorHAnsi" w:cstheme="minorHAnsi"/>
                      <w:b/>
                      <w:color w:val="0F243E"/>
                      <w:sz w:val="24"/>
                      <w:szCs w:val="24"/>
                    </w:rPr>
                  </w:pPr>
                  <w:r w:rsidRPr="00B12878">
                    <w:rPr>
                      <w:rFonts w:asciiTheme="minorHAnsi" w:hAnsiTheme="minorHAnsi" w:cstheme="minorHAnsi"/>
                      <w:b/>
                      <w:color w:val="0F243E"/>
                      <w:sz w:val="20"/>
                      <w:szCs w:val="20"/>
                    </w:rPr>
                    <w:t>Scope 1 and 2 emissions</w:t>
                  </w:r>
                </w:p>
              </w:tc>
              <w:tc>
                <w:tcPr>
                  <w:tcW w:w="13018" w:type="dxa"/>
                  <w:vMerge/>
                  <w:shd w:val="clear" w:color="auto" w:fill="EBF1DD"/>
                </w:tcPr>
                <w:p w14:paraId="000002A1" w14:textId="77777777" w:rsidR="00116A49" w:rsidRPr="00B12878" w:rsidRDefault="00116A49">
                  <w:pPr>
                    <w:widowControl w:val="0"/>
                    <w:pBdr>
                      <w:top w:val="nil"/>
                      <w:left w:val="nil"/>
                      <w:bottom w:val="nil"/>
                      <w:right w:val="nil"/>
                      <w:between w:val="nil"/>
                    </w:pBdr>
                    <w:spacing w:line="276" w:lineRule="auto"/>
                    <w:rPr>
                      <w:rFonts w:asciiTheme="minorHAnsi" w:hAnsiTheme="minorHAnsi" w:cstheme="minorHAnsi"/>
                      <w:b/>
                      <w:color w:val="0F243E"/>
                      <w:sz w:val="24"/>
                      <w:szCs w:val="24"/>
                    </w:rPr>
                  </w:pPr>
                </w:p>
              </w:tc>
            </w:tr>
            <w:tr w:rsidR="00116A49" w:rsidRPr="00B12878" w14:paraId="4776D91D" w14:textId="77777777">
              <w:trPr>
                <w:trHeight w:val="448"/>
              </w:trPr>
              <w:tc>
                <w:tcPr>
                  <w:tcW w:w="1000" w:type="dxa"/>
                  <w:vMerge w:val="restart"/>
                  <w:shd w:val="clear" w:color="auto" w:fill="B8CCE4"/>
                </w:tcPr>
                <w:p w14:paraId="000002A2" w14:textId="77777777" w:rsidR="00116A49" w:rsidRPr="00B12878" w:rsidRDefault="00116A49">
                  <w:pPr>
                    <w:rPr>
                      <w:rFonts w:asciiTheme="minorHAnsi" w:hAnsiTheme="minorHAnsi" w:cstheme="minorHAnsi"/>
                      <w:b/>
                      <w:color w:val="0F243E"/>
                      <w:sz w:val="20"/>
                      <w:szCs w:val="20"/>
                    </w:rPr>
                  </w:pPr>
                </w:p>
              </w:tc>
              <w:tc>
                <w:tcPr>
                  <w:tcW w:w="4062" w:type="dxa"/>
                  <w:tcBorders>
                    <w:right w:val="single" w:sz="4" w:space="0" w:color="000000"/>
                  </w:tcBorders>
                  <w:shd w:val="clear" w:color="auto" w:fill="B8CCE4"/>
                  <w:vAlign w:val="center"/>
                </w:tcPr>
                <w:p w14:paraId="000002A3" w14:textId="77777777" w:rsidR="00116A49" w:rsidRPr="00B12878" w:rsidRDefault="001F0E76">
                  <w:pPr>
                    <w:jc w:val="cente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Base year data</w:t>
                  </w:r>
                </w:p>
              </w:tc>
              <w:tc>
                <w:tcPr>
                  <w:tcW w:w="3870" w:type="dxa"/>
                  <w:shd w:val="clear" w:color="auto" w:fill="B8CCE4"/>
                  <w:vAlign w:val="center"/>
                </w:tcPr>
                <w:p w14:paraId="000002A4" w14:textId="77777777" w:rsidR="00116A49" w:rsidRPr="00B12878" w:rsidRDefault="001F0E76">
                  <w:pPr>
                    <w:jc w:val="cente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Most recent year data</w:t>
                  </w:r>
                </w:p>
              </w:tc>
              <w:tc>
                <w:tcPr>
                  <w:tcW w:w="13018" w:type="dxa"/>
                  <w:vMerge/>
                  <w:shd w:val="clear" w:color="auto" w:fill="EBF1DD"/>
                </w:tcPr>
                <w:p w14:paraId="000002A5" w14:textId="77777777" w:rsidR="00116A49" w:rsidRPr="00B12878" w:rsidRDefault="00116A49">
                  <w:pPr>
                    <w:widowControl w:val="0"/>
                    <w:pBdr>
                      <w:top w:val="nil"/>
                      <w:left w:val="nil"/>
                      <w:bottom w:val="nil"/>
                      <w:right w:val="nil"/>
                      <w:between w:val="nil"/>
                    </w:pBdr>
                    <w:spacing w:line="276" w:lineRule="auto"/>
                    <w:rPr>
                      <w:rFonts w:asciiTheme="minorHAnsi" w:hAnsiTheme="minorHAnsi" w:cstheme="minorHAnsi"/>
                      <w:b/>
                      <w:color w:val="0F243E"/>
                      <w:sz w:val="20"/>
                      <w:szCs w:val="20"/>
                    </w:rPr>
                  </w:pPr>
                </w:p>
              </w:tc>
            </w:tr>
            <w:tr w:rsidR="00116A49" w:rsidRPr="00B12878" w14:paraId="3573F8B0" w14:textId="77777777">
              <w:trPr>
                <w:trHeight w:val="349"/>
              </w:trPr>
              <w:tc>
                <w:tcPr>
                  <w:tcW w:w="1000" w:type="dxa"/>
                  <w:vMerge/>
                  <w:shd w:val="clear" w:color="auto" w:fill="B8CCE4"/>
                </w:tcPr>
                <w:p w14:paraId="000002A6" w14:textId="77777777" w:rsidR="00116A49" w:rsidRPr="00B12878" w:rsidRDefault="00116A49">
                  <w:pPr>
                    <w:widowControl w:val="0"/>
                    <w:pBdr>
                      <w:top w:val="nil"/>
                      <w:left w:val="nil"/>
                      <w:bottom w:val="nil"/>
                      <w:right w:val="nil"/>
                      <w:between w:val="nil"/>
                    </w:pBdr>
                    <w:spacing w:line="276" w:lineRule="auto"/>
                    <w:rPr>
                      <w:rFonts w:asciiTheme="minorHAnsi" w:hAnsiTheme="minorHAnsi" w:cstheme="minorHAnsi"/>
                      <w:b/>
                      <w:color w:val="0F243E"/>
                      <w:sz w:val="20"/>
                      <w:szCs w:val="20"/>
                    </w:rPr>
                  </w:pPr>
                </w:p>
              </w:tc>
              <w:tc>
                <w:tcPr>
                  <w:tcW w:w="4062" w:type="dxa"/>
                  <w:tcBorders>
                    <w:right w:val="single" w:sz="4" w:space="0" w:color="000000"/>
                  </w:tcBorders>
                  <w:shd w:val="clear" w:color="auto" w:fill="B8CCE4"/>
                  <w:vAlign w:val="center"/>
                </w:tcPr>
                <w:p w14:paraId="000002A7" w14:textId="77777777" w:rsidR="00116A49" w:rsidRPr="00B12878" w:rsidRDefault="001F0E76">
                  <w:pPr>
                    <w:jc w:val="cente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Emissions (tCO2e)</w:t>
                  </w:r>
                </w:p>
              </w:tc>
              <w:tc>
                <w:tcPr>
                  <w:tcW w:w="3870" w:type="dxa"/>
                  <w:shd w:val="clear" w:color="auto" w:fill="B8CCE4"/>
                  <w:vAlign w:val="center"/>
                </w:tcPr>
                <w:p w14:paraId="000002A8" w14:textId="77777777" w:rsidR="00116A49" w:rsidRPr="00B12878" w:rsidRDefault="001F0E76">
                  <w:pPr>
                    <w:jc w:val="cente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Emissions (tCO2e)</w:t>
                  </w:r>
                </w:p>
              </w:tc>
              <w:tc>
                <w:tcPr>
                  <w:tcW w:w="13018" w:type="dxa"/>
                  <w:vMerge/>
                  <w:shd w:val="clear" w:color="auto" w:fill="EBF1DD"/>
                </w:tcPr>
                <w:p w14:paraId="000002A9" w14:textId="77777777" w:rsidR="00116A49" w:rsidRPr="00B12878" w:rsidRDefault="00116A49">
                  <w:pPr>
                    <w:widowControl w:val="0"/>
                    <w:pBdr>
                      <w:top w:val="nil"/>
                      <w:left w:val="nil"/>
                      <w:bottom w:val="nil"/>
                      <w:right w:val="nil"/>
                      <w:between w:val="nil"/>
                    </w:pBdr>
                    <w:spacing w:line="276" w:lineRule="auto"/>
                    <w:rPr>
                      <w:rFonts w:asciiTheme="minorHAnsi" w:hAnsiTheme="minorHAnsi" w:cstheme="minorHAnsi"/>
                      <w:b/>
                      <w:color w:val="0F243E"/>
                      <w:sz w:val="20"/>
                      <w:szCs w:val="20"/>
                    </w:rPr>
                  </w:pPr>
                </w:p>
              </w:tc>
            </w:tr>
            <w:tr w:rsidR="00116A49" w:rsidRPr="00B12878" w14:paraId="3D1858E5" w14:textId="77777777">
              <w:trPr>
                <w:trHeight w:val="1115"/>
              </w:trPr>
              <w:tc>
                <w:tcPr>
                  <w:tcW w:w="1000" w:type="dxa"/>
                  <w:shd w:val="clear" w:color="auto" w:fill="B8CCE4"/>
                </w:tcPr>
                <w:p w14:paraId="000002AA" w14:textId="77777777" w:rsidR="00116A49" w:rsidRPr="00B12878" w:rsidRDefault="001F0E76">
                  <w:pP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Scope 1</w:t>
                  </w:r>
                </w:p>
              </w:tc>
              <w:tc>
                <w:tcPr>
                  <w:tcW w:w="4062" w:type="dxa"/>
                  <w:shd w:val="clear" w:color="auto" w:fill="FFFFFF"/>
                </w:tcPr>
                <w:p w14:paraId="000002AB"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i/>
                      <w:color w:val="0F243E"/>
                      <w:sz w:val="20"/>
                      <w:szCs w:val="20"/>
                      <w:shd w:val="clear" w:color="auto" w:fill="D9D9D9"/>
                    </w:rPr>
                    <w:t>Example input format:  1,300,526.50</w:t>
                  </w:r>
                </w:p>
              </w:tc>
              <w:tc>
                <w:tcPr>
                  <w:tcW w:w="3870" w:type="dxa"/>
                  <w:shd w:val="clear" w:color="auto" w:fill="F2F2F2"/>
                </w:tcPr>
                <w:p w14:paraId="000002AC"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i/>
                      <w:color w:val="0F243E"/>
                      <w:sz w:val="20"/>
                      <w:szCs w:val="20"/>
                      <w:shd w:val="clear" w:color="auto" w:fill="D9D9D9"/>
                    </w:rPr>
                    <w:t>Example input format:  1,300,526.50</w:t>
                  </w:r>
                </w:p>
              </w:tc>
              <w:tc>
                <w:tcPr>
                  <w:tcW w:w="13018" w:type="dxa"/>
                  <w:vMerge w:val="restart"/>
                  <w:shd w:val="clear" w:color="auto" w:fill="EBF1DD"/>
                </w:tcPr>
                <w:p w14:paraId="000002AD"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b/>
                      <w:i/>
                      <w:color w:val="000000"/>
                      <w:sz w:val="20"/>
                      <w:szCs w:val="20"/>
                    </w:rPr>
                    <w:t>Emissions (tCO2e)</w:t>
                  </w:r>
                  <w:r w:rsidRPr="00B12878">
                    <w:rPr>
                      <w:rFonts w:asciiTheme="minorHAnsi" w:hAnsiTheme="minorHAnsi" w:cstheme="minorHAnsi"/>
                      <w:i/>
                      <w:color w:val="000000"/>
                      <w:sz w:val="20"/>
                      <w:szCs w:val="20"/>
                    </w:rPr>
                    <w:t xml:space="preserve">: List the amount of </w:t>
                  </w:r>
                </w:p>
                <w:p w14:paraId="000002AE"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emissions in metric tonnes of CO2e (tCO2e) for </w:t>
                  </w:r>
                </w:p>
                <w:p w14:paraId="000002AF"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the relevant year.</w:t>
                  </w:r>
                </w:p>
                <w:p w14:paraId="000002B0" w14:textId="77777777" w:rsidR="00116A49" w:rsidRPr="00B12878" w:rsidRDefault="00116A49">
                  <w:pPr>
                    <w:spacing w:line="276" w:lineRule="auto"/>
                    <w:jc w:val="both"/>
                    <w:rPr>
                      <w:rFonts w:asciiTheme="minorHAnsi" w:hAnsiTheme="minorHAnsi" w:cstheme="minorHAnsi"/>
                      <w:i/>
                      <w:color w:val="000000"/>
                      <w:sz w:val="20"/>
                      <w:szCs w:val="20"/>
                    </w:rPr>
                  </w:pPr>
                </w:p>
                <w:p w14:paraId="000002B1"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lastRenderedPageBreak/>
                    <w:t xml:space="preserve">Please enter numbers using the following format </w:t>
                  </w:r>
                </w:p>
                <w:p w14:paraId="000002B2"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using commas for thousand separators and full </w:t>
                  </w:r>
                </w:p>
                <w:p w14:paraId="000002B3"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stops for decimal points i.e., </w:t>
                  </w:r>
                  <w:r w:rsidRPr="00B12878">
                    <w:rPr>
                      <w:rFonts w:asciiTheme="minorHAnsi" w:hAnsiTheme="minorHAnsi" w:cstheme="minorHAnsi"/>
                      <w:b/>
                      <w:i/>
                      <w:color w:val="000000"/>
                      <w:sz w:val="20"/>
                      <w:szCs w:val="20"/>
                    </w:rPr>
                    <w:t>1,300,526.50</w:t>
                  </w:r>
                  <w:r w:rsidRPr="00B12878">
                    <w:rPr>
                      <w:rFonts w:asciiTheme="minorHAnsi" w:hAnsiTheme="minorHAnsi" w:cstheme="minorHAnsi"/>
                      <w:i/>
                      <w:color w:val="000000"/>
                      <w:sz w:val="20"/>
                      <w:szCs w:val="20"/>
                    </w:rPr>
                    <w:t xml:space="preserve">. </w:t>
                  </w:r>
                </w:p>
                <w:p w14:paraId="000002B4"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Please </w:t>
                  </w:r>
                  <w:r w:rsidRPr="00B12878">
                    <w:rPr>
                      <w:rFonts w:asciiTheme="minorHAnsi" w:hAnsiTheme="minorHAnsi" w:cstheme="minorHAnsi"/>
                      <w:b/>
                      <w:i/>
                      <w:color w:val="000000"/>
                      <w:sz w:val="20"/>
                      <w:szCs w:val="20"/>
                    </w:rPr>
                    <w:t>do not use</w:t>
                  </w:r>
                  <w:r w:rsidRPr="00B12878">
                    <w:rPr>
                      <w:rFonts w:asciiTheme="minorHAnsi" w:hAnsiTheme="minorHAnsi" w:cstheme="minorHAnsi"/>
                      <w:i/>
                      <w:color w:val="000000"/>
                      <w:sz w:val="20"/>
                      <w:szCs w:val="20"/>
                    </w:rPr>
                    <w:t xml:space="preserve"> these two formats as they </w:t>
                  </w:r>
                </w:p>
                <w:p w14:paraId="000002B5"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can lead to misinterpretations: 1 300 526,50 or </w:t>
                  </w:r>
                </w:p>
                <w:p w14:paraId="000002B6"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1.300.526,50</w:t>
                  </w:r>
                </w:p>
                <w:p w14:paraId="000002B7" w14:textId="77777777" w:rsidR="00116A49" w:rsidRPr="00B12878" w:rsidRDefault="00116A49">
                  <w:pPr>
                    <w:spacing w:line="276" w:lineRule="auto"/>
                    <w:jc w:val="both"/>
                    <w:rPr>
                      <w:rFonts w:asciiTheme="minorHAnsi" w:hAnsiTheme="minorHAnsi" w:cstheme="minorHAnsi"/>
                      <w:i/>
                      <w:color w:val="000000"/>
                      <w:sz w:val="20"/>
                      <w:szCs w:val="20"/>
                    </w:rPr>
                  </w:pPr>
                </w:p>
                <w:p w14:paraId="000002B8"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For scope 2 emissions, please report emissions under</w:t>
                  </w:r>
                </w:p>
                <w:p w14:paraId="000002B9"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location- or market- based approaches, or under </w:t>
                  </w:r>
                </w:p>
                <w:p w14:paraId="000002BA"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both approaches.</w:t>
                  </w:r>
                </w:p>
              </w:tc>
            </w:tr>
            <w:tr w:rsidR="00116A49" w:rsidRPr="00B12878" w14:paraId="6A1724AD" w14:textId="77777777">
              <w:trPr>
                <w:trHeight w:val="1116"/>
              </w:trPr>
              <w:tc>
                <w:tcPr>
                  <w:tcW w:w="1000" w:type="dxa"/>
                  <w:shd w:val="clear" w:color="auto" w:fill="B8CCE4"/>
                </w:tcPr>
                <w:p w14:paraId="000002BB" w14:textId="77777777" w:rsidR="00116A49" w:rsidRPr="00B12878" w:rsidRDefault="001F0E76">
                  <w:pP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lastRenderedPageBreak/>
                    <w:t xml:space="preserve">Scope 2 location </w:t>
                  </w:r>
                  <w:proofErr w:type="gramStart"/>
                  <w:r w:rsidRPr="00B12878">
                    <w:rPr>
                      <w:rFonts w:asciiTheme="minorHAnsi" w:hAnsiTheme="minorHAnsi" w:cstheme="minorHAnsi"/>
                      <w:b/>
                      <w:color w:val="0F243E"/>
                      <w:sz w:val="20"/>
                      <w:szCs w:val="20"/>
                    </w:rPr>
                    <w:t>based</w:t>
                  </w:r>
                  <w:proofErr w:type="gramEnd"/>
                </w:p>
                <w:p w14:paraId="000002BC" w14:textId="77777777" w:rsidR="00116A49" w:rsidRPr="00B12878" w:rsidRDefault="00116A49">
                  <w:pPr>
                    <w:rPr>
                      <w:rFonts w:asciiTheme="minorHAnsi" w:hAnsiTheme="minorHAnsi" w:cstheme="minorHAnsi"/>
                      <w:b/>
                      <w:color w:val="0F243E"/>
                      <w:sz w:val="20"/>
                      <w:szCs w:val="20"/>
                    </w:rPr>
                  </w:pPr>
                </w:p>
                <w:p w14:paraId="000002BD" w14:textId="77777777" w:rsidR="00116A49" w:rsidRPr="00B12878" w:rsidRDefault="00116A49">
                  <w:pPr>
                    <w:rPr>
                      <w:rFonts w:asciiTheme="minorHAnsi" w:hAnsiTheme="minorHAnsi" w:cstheme="minorHAnsi"/>
                      <w:i/>
                      <w:color w:val="0F243E"/>
                      <w:sz w:val="20"/>
                      <w:szCs w:val="20"/>
                    </w:rPr>
                  </w:pPr>
                </w:p>
              </w:tc>
              <w:tc>
                <w:tcPr>
                  <w:tcW w:w="4062" w:type="dxa"/>
                  <w:shd w:val="clear" w:color="auto" w:fill="FFFFFF"/>
                </w:tcPr>
                <w:p w14:paraId="000002BE" w14:textId="77777777" w:rsidR="00116A49" w:rsidRPr="00B12878" w:rsidRDefault="001F0E76">
                  <w:pP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rPr>
                    <w:t xml:space="preserve">Location based: </w:t>
                  </w:r>
                  <w:r w:rsidRPr="00B12878">
                    <w:rPr>
                      <w:rFonts w:asciiTheme="minorHAnsi" w:hAnsiTheme="minorHAnsi" w:cstheme="minorHAnsi"/>
                      <w:i/>
                      <w:color w:val="0F243E"/>
                      <w:sz w:val="20"/>
                      <w:szCs w:val="20"/>
                      <w:shd w:val="clear" w:color="auto" w:fill="D9D9D9"/>
                    </w:rPr>
                    <w:t>Example input format:  1,300,526.50</w:t>
                  </w:r>
                </w:p>
              </w:tc>
              <w:tc>
                <w:tcPr>
                  <w:tcW w:w="3870" w:type="dxa"/>
                  <w:shd w:val="clear" w:color="auto" w:fill="F2F2F2"/>
                </w:tcPr>
                <w:p w14:paraId="000002BF" w14:textId="77777777" w:rsidR="00116A49" w:rsidRPr="00B12878" w:rsidRDefault="001F0E76">
                  <w:pP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rPr>
                    <w:t xml:space="preserve">Location based: </w:t>
                  </w:r>
                  <w:r w:rsidRPr="00B12878">
                    <w:rPr>
                      <w:rFonts w:asciiTheme="minorHAnsi" w:hAnsiTheme="minorHAnsi" w:cstheme="minorHAnsi"/>
                      <w:i/>
                      <w:color w:val="0F243E"/>
                      <w:sz w:val="20"/>
                      <w:szCs w:val="20"/>
                      <w:shd w:val="clear" w:color="auto" w:fill="D9D9D9"/>
                    </w:rPr>
                    <w:t>Example input format:  1,300,526.50</w:t>
                  </w:r>
                </w:p>
              </w:tc>
              <w:tc>
                <w:tcPr>
                  <w:tcW w:w="13018" w:type="dxa"/>
                  <w:vMerge/>
                  <w:shd w:val="clear" w:color="auto" w:fill="EBF1DD"/>
                </w:tcPr>
                <w:p w14:paraId="000002C0" w14:textId="77777777" w:rsidR="00116A49" w:rsidRPr="00B12878" w:rsidRDefault="00116A49">
                  <w:pPr>
                    <w:widowControl w:val="0"/>
                    <w:pBdr>
                      <w:top w:val="nil"/>
                      <w:left w:val="nil"/>
                      <w:bottom w:val="nil"/>
                      <w:right w:val="nil"/>
                      <w:between w:val="nil"/>
                    </w:pBdr>
                    <w:spacing w:line="276" w:lineRule="auto"/>
                    <w:rPr>
                      <w:rFonts w:asciiTheme="minorHAnsi" w:hAnsiTheme="minorHAnsi" w:cstheme="minorHAnsi"/>
                      <w:i/>
                      <w:color w:val="0F243E"/>
                      <w:sz w:val="20"/>
                      <w:szCs w:val="20"/>
                      <w:shd w:val="clear" w:color="auto" w:fill="D9D9D9"/>
                    </w:rPr>
                  </w:pPr>
                </w:p>
              </w:tc>
            </w:tr>
            <w:tr w:rsidR="00116A49" w:rsidRPr="00B12878" w14:paraId="14E6F8BC" w14:textId="77777777">
              <w:trPr>
                <w:trHeight w:val="1116"/>
              </w:trPr>
              <w:tc>
                <w:tcPr>
                  <w:tcW w:w="1000" w:type="dxa"/>
                  <w:shd w:val="clear" w:color="auto" w:fill="B8CCE4"/>
                </w:tcPr>
                <w:p w14:paraId="000002C1" w14:textId="77777777" w:rsidR="00116A49" w:rsidRPr="00B12878" w:rsidRDefault="001F0E76">
                  <w:pP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Scope 2 market based</w:t>
                  </w:r>
                </w:p>
              </w:tc>
              <w:tc>
                <w:tcPr>
                  <w:tcW w:w="4062" w:type="dxa"/>
                  <w:shd w:val="clear" w:color="auto" w:fill="FFFFFF"/>
                </w:tcPr>
                <w:p w14:paraId="000002C2" w14:textId="77777777" w:rsidR="00116A49" w:rsidRPr="00B12878" w:rsidRDefault="001F0E76">
                  <w:pP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rPr>
                    <w:t xml:space="preserve">Market based: </w:t>
                  </w:r>
                  <w:r w:rsidRPr="00B12878">
                    <w:rPr>
                      <w:rFonts w:asciiTheme="minorHAnsi" w:hAnsiTheme="minorHAnsi" w:cstheme="minorHAnsi"/>
                      <w:i/>
                      <w:color w:val="0F243E"/>
                      <w:sz w:val="20"/>
                      <w:szCs w:val="20"/>
                      <w:shd w:val="clear" w:color="auto" w:fill="D9D9D9"/>
                    </w:rPr>
                    <w:t>Example input format:  1,300,526.50</w:t>
                  </w:r>
                </w:p>
                <w:p w14:paraId="000002C3" w14:textId="77777777" w:rsidR="00116A49" w:rsidRPr="00B12878" w:rsidRDefault="00116A49">
                  <w:pPr>
                    <w:rPr>
                      <w:rFonts w:asciiTheme="minorHAnsi" w:hAnsiTheme="minorHAnsi" w:cstheme="minorHAnsi"/>
                      <w:i/>
                      <w:color w:val="0F243E"/>
                      <w:sz w:val="20"/>
                      <w:szCs w:val="20"/>
                    </w:rPr>
                  </w:pPr>
                </w:p>
              </w:tc>
              <w:tc>
                <w:tcPr>
                  <w:tcW w:w="3870" w:type="dxa"/>
                  <w:shd w:val="clear" w:color="auto" w:fill="F2F2F2"/>
                </w:tcPr>
                <w:p w14:paraId="000002C4" w14:textId="77777777" w:rsidR="00116A49" w:rsidRPr="00B12878" w:rsidRDefault="001F0E76">
                  <w:pPr>
                    <w:rPr>
                      <w:rFonts w:asciiTheme="minorHAnsi" w:hAnsiTheme="minorHAnsi" w:cstheme="minorHAnsi"/>
                      <w:i/>
                      <w:color w:val="0F243E"/>
                      <w:sz w:val="20"/>
                      <w:szCs w:val="20"/>
                      <w:shd w:val="clear" w:color="auto" w:fill="D9D9D9"/>
                    </w:rPr>
                  </w:pPr>
                  <w:r w:rsidRPr="00B12878">
                    <w:rPr>
                      <w:rFonts w:asciiTheme="minorHAnsi" w:hAnsiTheme="minorHAnsi" w:cstheme="minorHAnsi"/>
                      <w:i/>
                      <w:color w:val="0F243E"/>
                      <w:sz w:val="20"/>
                      <w:szCs w:val="20"/>
                    </w:rPr>
                    <w:t xml:space="preserve">Market based: </w:t>
                  </w:r>
                  <w:r w:rsidRPr="00B12878">
                    <w:rPr>
                      <w:rFonts w:asciiTheme="minorHAnsi" w:hAnsiTheme="minorHAnsi" w:cstheme="minorHAnsi"/>
                      <w:i/>
                      <w:color w:val="0F243E"/>
                      <w:sz w:val="20"/>
                      <w:szCs w:val="20"/>
                      <w:shd w:val="clear" w:color="auto" w:fill="D9D9D9"/>
                    </w:rPr>
                    <w:t>Example input format:  1,300,526.50</w:t>
                  </w:r>
                </w:p>
                <w:p w14:paraId="000002C5" w14:textId="77777777" w:rsidR="00116A49" w:rsidRPr="00B12878" w:rsidRDefault="00116A49">
                  <w:pPr>
                    <w:rPr>
                      <w:rFonts w:asciiTheme="minorHAnsi" w:hAnsiTheme="minorHAnsi" w:cstheme="minorHAnsi"/>
                      <w:i/>
                      <w:color w:val="0F243E"/>
                      <w:sz w:val="20"/>
                      <w:szCs w:val="20"/>
                    </w:rPr>
                  </w:pPr>
                </w:p>
              </w:tc>
              <w:tc>
                <w:tcPr>
                  <w:tcW w:w="13018" w:type="dxa"/>
                  <w:vMerge/>
                  <w:shd w:val="clear" w:color="auto" w:fill="EBF1DD"/>
                </w:tcPr>
                <w:p w14:paraId="000002C6" w14:textId="77777777" w:rsidR="00116A49" w:rsidRPr="00B12878" w:rsidRDefault="00116A49">
                  <w:pPr>
                    <w:widowControl w:val="0"/>
                    <w:pBdr>
                      <w:top w:val="nil"/>
                      <w:left w:val="nil"/>
                      <w:bottom w:val="nil"/>
                      <w:right w:val="nil"/>
                      <w:between w:val="nil"/>
                    </w:pBdr>
                    <w:spacing w:line="276" w:lineRule="auto"/>
                    <w:rPr>
                      <w:rFonts w:asciiTheme="minorHAnsi" w:hAnsiTheme="minorHAnsi" w:cstheme="minorHAnsi"/>
                      <w:i/>
                      <w:color w:val="0F243E"/>
                      <w:sz w:val="20"/>
                      <w:szCs w:val="20"/>
                    </w:rPr>
                  </w:pPr>
                </w:p>
              </w:tc>
            </w:tr>
          </w:tbl>
          <w:p w14:paraId="000002C7" w14:textId="77777777" w:rsidR="00116A49" w:rsidRPr="00B12878" w:rsidRDefault="00116A49">
            <w:pPr>
              <w:rPr>
                <w:rFonts w:asciiTheme="minorHAnsi" w:hAnsiTheme="minorHAnsi" w:cstheme="minorHAnsi"/>
                <w:b/>
                <w:sz w:val="20"/>
                <w:szCs w:val="20"/>
              </w:rPr>
            </w:pPr>
          </w:p>
        </w:tc>
      </w:tr>
    </w:tbl>
    <w:p w14:paraId="000002C8" w14:textId="77777777" w:rsidR="00116A49" w:rsidRPr="00B12878" w:rsidRDefault="00116A49">
      <w:pPr>
        <w:widowControl w:val="0"/>
        <w:pBdr>
          <w:top w:val="nil"/>
          <w:left w:val="nil"/>
          <w:bottom w:val="nil"/>
          <w:right w:val="nil"/>
          <w:between w:val="nil"/>
        </w:pBdr>
        <w:spacing w:after="0" w:line="276" w:lineRule="auto"/>
        <w:rPr>
          <w:rFonts w:asciiTheme="minorHAnsi" w:hAnsiTheme="minorHAnsi" w:cstheme="minorHAnsi"/>
          <w:b/>
          <w:sz w:val="20"/>
          <w:szCs w:val="20"/>
        </w:rPr>
      </w:pPr>
    </w:p>
    <w:p w14:paraId="000002C9" w14:textId="77777777" w:rsidR="00116A49" w:rsidRPr="00B12878" w:rsidRDefault="00116A49">
      <w:pPr>
        <w:widowControl w:val="0"/>
        <w:pBdr>
          <w:top w:val="nil"/>
          <w:left w:val="nil"/>
          <w:bottom w:val="nil"/>
          <w:right w:val="nil"/>
          <w:between w:val="nil"/>
        </w:pBdr>
        <w:spacing w:after="0" w:line="276" w:lineRule="auto"/>
        <w:rPr>
          <w:rFonts w:asciiTheme="minorHAnsi" w:hAnsiTheme="minorHAnsi" w:cstheme="minorHAnsi"/>
          <w:b/>
          <w:sz w:val="20"/>
          <w:szCs w:val="20"/>
        </w:rPr>
      </w:pPr>
    </w:p>
    <w:tbl>
      <w:tblPr>
        <w:tblStyle w:val="afffffa"/>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395"/>
      </w:tblGrid>
      <w:tr w:rsidR="00116A49" w:rsidRPr="00B12878" w14:paraId="0628F4CD" w14:textId="77777777">
        <w:trPr>
          <w:trHeight w:val="3763"/>
        </w:trPr>
        <w:tc>
          <w:tcPr>
            <w:tcW w:w="1339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14:paraId="000002CA" w14:textId="6B0EFE8B" w:rsidR="00116A49" w:rsidRPr="00B12878" w:rsidRDefault="00116A49">
            <w:pPr>
              <w:widowControl w:val="0"/>
              <w:pBdr>
                <w:top w:val="nil"/>
                <w:left w:val="nil"/>
                <w:bottom w:val="nil"/>
                <w:right w:val="nil"/>
                <w:between w:val="nil"/>
              </w:pBdr>
              <w:spacing w:line="276" w:lineRule="auto"/>
              <w:rPr>
                <w:rFonts w:asciiTheme="minorHAnsi" w:hAnsiTheme="minorHAnsi" w:cstheme="minorHAnsi"/>
                <w:b/>
                <w:sz w:val="20"/>
                <w:szCs w:val="20"/>
              </w:rPr>
            </w:pPr>
          </w:p>
          <w:tbl>
            <w:tblPr>
              <w:tblStyle w:val="afffffb"/>
              <w:tblW w:w="13295" w:type="dxa"/>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600" w:firstRow="0" w:lastRow="0" w:firstColumn="0" w:lastColumn="0" w:noHBand="1" w:noVBand="1"/>
            </w:tblPr>
            <w:tblGrid>
              <w:gridCol w:w="2737"/>
              <w:gridCol w:w="1752"/>
              <w:gridCol w:w="14"/>
              <w:gridCol w:w="1738"/>
              <w:gridCol w:w="1710"/>
              <w:gridCol w:w="1710"/>
              <w:gridCol w:w="3634"/>
            </w:tblGrid>
            <w:tr w:rsidR="00116A49" w:rsidRPr="00B12878" w14:paraId="04260F39" w14:textId="77777777">
              <w:trPr>
                <w:trHeight w:val="98"/>
              </w:trPr>
              <w:tc>
                <w:tcPr>
                  <w:tcW w:w="9661" w:type="dxa"/>
                  <w:gridSpan w:val="6"/>
                  <w:shd w:val="clear" w:color="auto" w:fill="DBEEF3"/>
                </w:tcPr>
                <w:p w14:paraId="000002CB" w14:textId="77777777" w:rsidR="00116A49" w:rsidRPr="00B12878" w:rsidRDefault="001F0E76">
                  <w:pPr>
                    <w:jc w:val="cente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Scope 3 emissions</w:t>
                  </w:r>
                </w:p>
              </w:tc>
              <w:tc>
                <w:tcPr>
                  <w:tcW w:w="3634" w:type="dxa"/>
                  <w:vMerge w:val="restart"/>
                  <w:shd w:val="clear" w:color="auto" w:fill="EBF1DD"/>
                </w:tcPr>
                <w:p w14:paraId="000002D1" w14:textId="77777777" w:rsidR="00116A49" w:rsidRPr="00B12878" w:rsidRDefault="001F0E76">
                  <w:pPr>
                    <w:widowControl w:val="0"/>
                    <w:spacing w:line="276" w:lineRule="auto"/>
                    <w:jc w:val="both"/>
                    <w:rPr>
                      <w:rFonts w:asciiTheme="minorHAnsi" w:eastAsia="Arial" w:hAnsiTheme="minorHAnsi" w:cstheme="minorHAnsi"/>
                      <w:b/>
                      <w:i/>
                      <w:color w:val="000000"/>
                      <w:sz w:val="20"/>
                      <w:szCs w:val="20"/>
                    </w:rPr>
                  </w:pPr>
                  <w:r w:rsidRPr="00B12878">
                    <w:rPr>
                      <w:rFonts w:asciiTheme="minorHAnsi" w:eastAsia="Arial" w:hAnsiTheme="minorHAnsi" w:cstheme="minorHAnsi"/>
                      <w:b/>
                      <w:i/>
                      <w:color w:val="000000"/>
                      <w:sz w:val="20"/>
                      <w:szCs w:val="20"/>
                    </w:rPr>
                    <w:t xml:space="preserve">A complete scope 3 screening or </w:t>
                  </w:r>
                </w:p>
                <w:p w14:paraId="000002D2" w14:textId="77777777" w:rsidR="00116A49" w:rsidRPr="00B12878" w:rsidRDefault="001F0E76">
                  <w:pPr>
                    <w:widowControl w:val="0"/>
                    <w:spacing w:line="276" w:lineRule="auto"/>
                    <w:jc w:val="both"/>
                    <w:rPr>
                      <w:rFonts w:asciiTheme="minorHAnsi" w:eastAsia="Arial" w:hAnsiTheme="minorHAnsi" w:cstheme="minorHAnsi"/>
                      <w:b/>
                      <w:i/>
                      <w:color w:val="000000"/>
                      <w:sz w:val="20"/>
                      <w:szCs w:val="20"/>
                    </w:rPr>
                  </w:pPr>
                  <w:r w:rsidRPr="00B12878">
                    <w:rPr>
                      <w:rFonts w:asciiTheme="minorHAnsi" w:eastAsia="Arial" w:hAnsiTheme="minorHAnsi" w:cstheme="minorHAnsi"/>
                      <w:b/>
                      <w:i/>
                      <w:color w:val="000000"/>
                      <w:sz w:val="20"/>
                      <w:szCs w:val="20"/>
                    </w:rPr>
                    <w:t xml:space="preserve">inventory is required for the </w:t>
                  </w:r>
                </w:p>
                <w:p w14:paraId="000002D3" w14:textId="77777777" w:rsidR="00116A49" w:rsidRPr="00B12878" w:rsidRDefault="001F0E76">
                  <w:pPr>
                    <w:widowControl w:val="0"/>
                    <w:spacing w:line="276" w:lineRule="auto"/>
                    <w:jc w:val="both"/>
                    <w:rPr>
                      <w:rFonts w:asciiTheme="minorHAnsi" w:eastAsia="Arial" w:hAnsiTheme="minorHAnsi" w:cstheme="minorHAnsi"/>
                      <w:b/>
                      <w:i/>
                      <w:color w:val="000000"/>
                      <w:sz w:val="20"/>
                      <w:szCs w:val="20"/>
                    </w:rPr>
                  </w:pPr>
                  <w:r w:rsidRPr="00B12878">
                    <w:rPr>
                      <w:rFonts w:asciiTheme="minorHAnsi" w:eastAsia="Arial" w:hAnsiTheme="minorHAnsi" w:cstheme="minorHAnsi"/>
                      <w:b/>
                      <w:i/>
                      <w:color w:val="000000"/>
                      <w:sz w:val="20"/>
                      <w:szCs w:val="20"/>
                    </w:rPr>
                    <w:t xml:space="preserve">validation of targets.  </w:t>
                  </w:r>
                </w:p>
                <w:p w14:paraId="000002D4" w14:textId="77777777" w:rsidR="00116A49" w:rsidRPr="00B12878" w:rsidRDefault="00116A49">
                  <w:pPr>
                    <w:widowControl w:val="0"/>
                    <w:spacing w:line="276" w:lineRule="auto"/>
                    <w:jc w:val="both"/>
                    <w:rPr>
                      <w:rFonts w:asciiTheme="minorHAnsi" w:eastAsia="Arial" w:hAnsiTheme="minorHAnsi" w:cstheme="minorHAnsi"/>
                      <w:b/>
                      <w:i/>
                      <w:color w:val="000000"/>
                      <w:sz w:val="20"/>
                      <w:szCs w:val="20"/>
                    </w:rPr>
                  </w:pPr>
                </w:p>
                <w:p w14:paraId="000002D5"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For the brief description, please provide a short overview of the emission sources covered in each scope 3 category.</w:t>
                  </w:r>
                </w:p>
                <w:p w14:paraId="000002D6" w14:textId="77777777" w:rsidR="00116A49" w:rsidRPr="00B12878" w:rsidRDefault="001F0E76">
                  <w:pPr>
                    <w:spacing w:line="276" w:lineRule="auto"/>
                    <w:jc w:val="both"/>
                    <w:rPr>
                      <w:rFonts w:asciiTheme="minorHAnsi" w:eastAsia="Arial" w:hAnsiTheme="minorHAnsi" w:cstheme="minorHAnsi"/>
                      <w:b/>
                      <w:i/>
                      <w:color w:val="000000"/>
                      <w:sz w:val="20"/>
                      <w:szCs w:val="20"/>
                    </w:rPr>
                  </w:pPr>
                  <w:r w:rsidRPr="00B12878">
                    <w:rPr>
                      <w:rFonts w:asciiTheme="minorHAnsi" w:eastAsia="Arial" w:hAnsiTheme="minorHAnsi" w:cstheme="minorHAnsi"/>
                      <w:b/>
                      <w:i/>
                      <w:color w:val="000000"/>
                      <w:sz w:val="20"/>
                      <w:szCs w:val="20"/>
                    </w:rPr>
                    <w:br/>
                    <w:t xml:space="preserve">Reason for exclusion (if any): </w:t>
                  </w:r>
                </w:p>
                <w:p w14:paraId="000002D7" w14:textId="77777777" w:rsidR="00116A49" w:rsidRPr="00B12878" w:rsidRDefault="00116A49">
                  <w:pPr>
                    <w:spacing w:line="276" w:lineRule="auto"/>
                    <w:jc w:val="both"/>
                    <w:rPr>
                      <w:rFonts w:asciiTheme="minorHAnsi" w:eastAsia="Arial" w:hAnsiTheme="minorHAnsi" w:cstheme="minorHAnsi"/>
                      <w:b/>
                      <w:i/>
                      <w:color w:val="000000"/>
                      <w:sz w:val="20"/>
                      <w:szCs w:val="20"/>
                    </w:rPr>
                  </w:pPr>
                </w:p>
                <w:p w14:paraId="000002D8" w14:textId="77777777" w:rsidR="00116A49" w:rsidRPr="00B12878" w:rsidRDefault="001F0E76">
                  <w:pPr>
                    <w:spacing w:line="276" w:lineRule="auto"/>
                    <w:jc w:val="both"/>
                    <w:rPr>
                      <w:rFonts w:asciiTheme="minorHAnsi" w:eastAsia="Arial" w:hAnsiTheme="minorHAnsi" w:cstheme="minorHAnsi"/>
                      <w:b/>
                      <w:i/>
                      <w:color w:val="000000"/>
                      <w:sz w:val="20"/>
                      <w:szCs w:val="20"/>
                    </w:rPr>
                  </w:pPr>
                  <w:r w:rsidRPr="00B12878">
                    <w:rPr>
                      <w:rFonts w:asciiTheme="minorHAnsi" w:eastAsia="Arial" w:hAnsiTheme="minorHAnsi" w:cstheme="minorHAnsi"/>
                      <w:i/>
                      <w:color w:val="000000"/>
                      <w:sz w:val="20"/>
                      <w:szCs w:val="20"/>
                    </w:rPr>
                    <w:t>A</w:t>
                  </w:r>
                  <w:r w:rsidRPr="00B12878">
                    <w:rPr>
                      <w:rFonts w:asciiTheme="minorHAnsi" w:eastAsia="Arial" w:hAnsiTheme="minorHAnsi" w:cstheme="minorHAnsi"/>
                      <w:color w:val="000000"/>
                      <w:sz w:val="20"/>
                      <w:szCs w:val="20"/>
                    </w:rPr>
                    <w:t xml:space="preserve"> </w:t>
                  </w:r>
                  <w:r w:rsidRPr="00B12878">
                    <w:rPr>
                      <w:rFonts w:asciiTheme="minorHAnsi" w:eastAsia="Arial" w:hAnsiTheme="minorHAnsi" w:cstheme="minorHAnsi"/>
                      <w:i/>
                      <w:color w:val="000000"/>
                      <w:sz w:val="20"/>
                      <w:szCs w:val="20"/>
                    </w:rPr>
                    <w:t xml:space="preserve">justification must be given for </w:t>
                  </w:r>
                  <w:proofErr w:type="gramStart"/>
                  <w:r w:rsidRPr="00B12878">
                    <w:rPr>
                      <w:rFonts w:asciiTheme="minorHAnsi" w:eastAsia="Arial" w:hAnsiTheme="minorHAnsi" w:cstheme="minorHAnsi"/>
                      <w:i/>
                      <w:color w:val="000000"/>
                      <w:sz w:val="20"/>
                      <w:szCs w:val="20"/>
                    </w:rPr>
                    <w:t>all</w:t>
                  </w:r>
                  <w:proofErr w:type="gramEnd"/>
                  <w:r w:rsidRPr="00B12878">
                    <w:rPr>
                      <w:rFonts w:asciiTheme="minorHAnsi" w:eastAsia="Arial" w:hAnsiTheme="minorHAnsi" w:cstheme="minorHAnsi"/>
                      <w:i/>
                      <w:color w:val="000000"/>
                      <w:sz w:val="20"/>
                      <w:szCs w:val="20"/>
                    </w:rPr>
                    <w:t xml:space="preserve"> </w:t>
                  </w:r>
                </w:p>
                <w:p w14:paraId="000002D9"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lastRenderedPageBreak/>
                    <w:t xml:space="preserve">categories for which no emissions </w:t>
                  </w:r>
                </w:p>
                <w:p w14:paraId="000002DA"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estimate is provided. For additional </w:t>
                  </w:r>
                </w:p>
                <w:p w14:paraId="000002DB"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guidance on scope 3 emissions, </w:t>
                  </w:r>
                </w:p>
                <w:p w14:paraId="000002DC"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including the description of the 15 </w:t>
                  </w:r>
                </w:p>
                <w:p w14:paraId="000002DD" w14:textId="77777777" w:rsidR="00116A49" w:rsidRPr="00B12878" w:rsidRDefault="001F0E76">
                  <w:pPr>
                    <w:spacing w:line="276" w:lineRule="auto"/>
                    <w:jc w:val="both"/>
                    <w:rPr>
                      <w:rFonts w:asciiTheme="minorHAnsi" w:eastAsia="Arial" w:hAnsiTheme="minorHAnsi" w:cstheme="minorHAnsi"/>
                      <w:i/>
                      <w:color w:val="000000"/>
                      <w:sz w:val="20"/>
                      <w:szCs w:val="20"/>
                      <w:u w:val="single"/>
                    </w:rPr>
                  </w:pPr>
                  <w:r w:rsidRPr="00B12878">
                    <w:rPr>
                      <w:rFonts w:asciiTheme="minorHAnsi" w:eastAsia="Arial" w:hAnsiTheme="minorHAnsi" w:cstheme="minorHAnsi"/>
                      <w:i/>
                      <w:color w:val="000000"/>
                      <w:sz w:val="20"/>
                      <w:szCs w:val="20"/>
                    </w:rPr>
                    <w:t xml:space="preserve">categories, refer to the </w:t>
                  </w:r>
                  <w:r w:rsidRPr="00B12878">
                    <w:rPr>
                      <w:rFonts w:asciiTheme="minorHAnsi" w:hAnsiTheme="minorHAnsi" w:cstheme="minorHAnsi"/>
                    </w:rPr>
                    <w:fldChar w:fldCharType="begin"/>
                  </w:r>
                  <w:r w:rsidRPr="00B12878">
                    <w:rPr>
                      <w:rFonts w:asciiTheme="minorHAnsi" w:hAnsiTheme="minorHAnsi" w:cstheme="minorHAnsi"/>
                    </w:rPr>
                    <w:instrText xml:space="preserve"> HYPERLINK "https://ghgprotocol.org/sites/default/files/standards/Corporate-Value-Chain-Accounting-Reporing-Standard_041613_2.pdf" </w:instrText>
                  </w:r>
                  <w:r w:rsidRPr="00B12878">
                    <w:rPr>
                      <w:rFonts w:asciiTheme="minorHAnsi" w:hAnsiTheme="minorHAnsi" w:cstheme="minorHAnsi"/>
                    </w:rPr>
                  </w:r>
                  <w:r w:rsidRPr="00B12878">
                    <w:rPr>
                      <w:rFonts w:asciiTheme="minorHAnsi" w:hAnsiTheme="minorHAnsi" w:cstheme="minorHAnsi"/>
                    </w:rPr>
                    <w:fldChar w:fldCharType="separate"/>
                  </w:r>
                  <w:r w:rsidRPr="00B12878">
                    <w:rPr>
                      <w:rFonts w:asciiTheme="minorHAnsi" w:eastAsia="Arial" w:hAnsiTheme="minorHAnsi" w:cstheme="minorHAnsi"/>
                      <w:i/>
                      <w:color w:val="000000"/>
                      <w:sz w:val="20"/>
                      <w:szCs w:val="20"/>
                      <w:u w:val="single"/>
                    </w:rPr>
                    <w:t xml:space="preserve">Corporate </w:t>
                  </w:r>
                </w:p>
                <w:p w14:paraId="000002DE" w14:textId="77777777" w:rsidR="00116A49" w:rsidRPr="00B12878" w:rsidRDefault="001F0E76">
                  <w:pPr>
                    <w:spacing w:line="276" w:lineRule="auto"/>
                    <w:jc w:val="both"/>
                    <w:rPr>
                      <w:rFonts w:asciiTheme="minorHAnsi" w:eastAsia="Arial" w:hAnsiTheme="minorHAnsi" w:cstheme="minorHAnsi"/>
                      <w:i/>
                      <w:color w:val="000000"/>
                      <w:sz w:val="20"/>
                      <w:szCs w:val="20"/>
                      <w:u w:val="single"/>
                    </w:rPr>
                  </w:pPr>
                  <w:r w:rsidRPr="00B12878">
                    <w:rPr>
                      <w:rFonts w:asciiTheme="minorHAnsi" w:eastAsia="Arial" w:hAnsiTheme="minorHAnsi" w:cstheme="minorHAnsi"/>
                      <w:i/>
                      <w:color w:val="000000"/>
                      <w:sz w:val="20"/>
                      <w:szCs w:val="20"/>
                      <w:u w:val="single"/>
                    </w:rPr>
                    <w:t xml:space="preserve">Value Chain (Scope 3) Accounting </w:t>
                  </w:r>
                </w:p>
                <w:p w14:paraId="000002DF"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u w:val="single"/>
                    </w:rPr>
                    <w:t>and Reporting Standard</w:t>
                  </w:r>
                  <w:r w:rsidRPr="00B12878">
                    <w:rPr>
                      <w:rFonts w:asciiTheme="minorHAnsi" w:hAnsiTheme="minorHAnsi" w:cstheme="minorHAnsi"/>
                    </w:rPr>
                    <w:fldChar w:fldCharType="end"/>
                  </w:r>
                  <w:r w:rsidRPr="00B12878">
                    <w:rPr>
                      <w:rFonts w:asciiTheme="minorHAnsi" w:eastAsia="Arial" w:hAnsiTheme="minorHAnsi" w:cstheme="minorHAnsi"/>
                      <w:i/>
                      <w:color w:val="000000"/>
                      <w:sz w:val="20"/>
                      <w:szCs w:val="20"/>
                    </w:rPr>
                    <w:t xml:space="preserve"> and </w:t>
                  </w:r>
                </w:p>
                <w:p w14:paraId="000002E0" w14:textId="77777777" w:rsidR="00116A49" w:rsidRPr="00B12878" w:rsidRDefault="001F0E76">
                  <w:pPr>
                    <w:spacing w:line="276" w:lineRule="auto"/>
                    <w:jc w:val="both"/>
                    <w:rPr>
                      <w:rFonts w:asciiTheme="minorHAnsi" w:eastAsia="Arial" w:hAnsiTheme="minorHAnsi" w:cstheme="minorHAnsi"/>
                      <w:i/>
                      <w:color w:val="000000"/>
                      <w:sz w:val="20"/>
                      <w:szCs w:val="20"/>
                    </w:rPr>
                  </w:pPr>
                  <w:proofErr w:type="gramStart"/>
                  <w:r w:rsidRPr="00B12878">
                    <w:rPr>
                      <w:rFonts w:asciiTheme="minorHAnsi" w:eastAsia="Arial" w:hAnsiTheme="minorHAnsi" w:cstheme="minorHAnsi"/>
                      <w:i/>
                      <w:color w:val="000000"/>
                      <w:sz w:val="20"/>
                      <w:szCs w:val="20"/>
                    </w:rPr>
                    <w:t>in particular to</w:t>
                  </w:r>
                  <w:proofErr w:type="gramEnd"/>
                  <w:r w:rsidRPr="00B12878">
                    <w:rPr>
                      <w:rFonts w:asciiTheme="minorHAnsi" w:eastAsia="Arial" w:hAnsiTheme="minorHAnsi" w:cstheme="minorHAnsi"/>
                      <w:i/>
                      <w:color w:val="000000"/>
                      <w:sz w:val="20"/>
                      <w:szCs w:val="20"/>
                    </w:rPr>
                    <w:t xml:space="preserve"> Chapter 5 “Identifying </w:t>
                  </w:r>
                </w:p>
                <w:p w14:paraId="000002E1"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Scope 3 Emissions”. Deviations from </w:t>
                  </w:r>
                </w:p>
                <w:p w14:paraId="000002E2"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your CDP response or other public </w:t>
                  </w:r>
                </w:p>
                <w:p w14:paraId="000002E3"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data should be noted in Section 5.2.</w:t>
                  </w:r>
                </w:p>
                <w:p w14:paraId="000002E4" w14:textId="77777777" w:rsidR="00116A49" w:rsidRPr="00B12878" w:rsidRDefault="00116A49">
                  <w:pPr>
                    <w:widowControl w:val="0"/>
                    <w:spacing w:line="276" w:lineRule="auto"/>
                    <w:jc w:val="both"/>
                    <w:rPr>
                      <w:rFonts w:asciiTheme="minorHAnsi" w:eastAsia="Arial" w:hAnsiTheme="minorHAnsi" w:cstheme="minorHAnsi"/>
                      <w:i/>
                      <w:color w:val="000000"/>
                      <w:sz w:val="20"/>
                      <w:szCs w:val="20"/>
                    </w:rPr>
                  </w:pPr>
                </w:p>
                <w:p w14:paraId="000002E5"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For categories not applicable, </w:t>
                  </w:r>
                  <w:proofErr w:type="gramStart"/>
                  <w:r w:rsidRPr="00B12878">
                    <w:rPr>
                      <w:rFonts w:asciiTheme="minorHAnsi" w:eastAsia="Arial" w:hAnsiTheme="minorHAnsi" w:cstheme="minorHAnsi"/>
                      <w:i/>
                      <w:color w:val="000000"/>
                      <w:sz w:val="20"/>
                      <w:szCs w:val="20"/>
                    </w:rPr>
                    <w:t>write</w:t>
                  </w:r>
                  <w:proofErr w:type="gramEnd"/>
                </w:p>
                <w:p w14:paraId="000002E6"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 “</w:t>
                  </w:r>
                  <w:proofErr w:type="gramStart"/>
                  <w:r w:rsidRPr="00B12878">
                    <w:rPr>
                      <w:rFonts w:asciiTheme="minorHAnsi" w:eastAsia="Arial" w:hAnsiTheme="minorHAnsi" w:cstheme="minorHAnsi"/>
                      <w:i/>
                      <w:color w:val="000000"/>
                      <w:sz w:val="20"/>
                      <w:szCs w:val="20"/>
                    </w:rPr>
                    <w:t>not</w:t>
                  </w:r>
                  <w:proofErr w:type="gramEnd"/>
                  <w:r w:rsidRPr="00B12878">
                    <w:rPr>
                      <w:rFonts w:asciiTheme="minorHAnsi" w:eastAsia="Arial" w:hAnsiTheme="minorHAnsi" w:cstheme="minorHAnsi"/>
                      <w:i/>
                      <w:color w:val="000000"/>
                      <w:sz w:val="20"/>
                      <w:szCs w:val="20"/>
                    </w:rPr>
                    <w:t xml:space="preserve"> applicable” and provide a brief </w:t>
                  </w:r>
                </w:p>
                <w:p w14:paraId="000002E7"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justification. </w:t>
                  </w:r>
                </w:p>
                <w:p w14:paraId="000002E8" w14:textId="77777777" w:rsidR="00116A49" w:rsidRPr="00B12878" w:rsidRDefault="00116A49">
                  <w:pPr>
                    <w:widowControl w:val="0"/>
                    <w:spacing w:line="276" w:lineRule="auto"/>
                    <w:jc w:val="both"/>
                    <w:rPr>
                      <w:rFonts w:asciiTheme="minorHAnsi" w:eastAsia="Arial" w:hAnsiTheme="minorHAnsi" w:cstheme="minorHAnsi"/>
                      <w:i/>
                      <w:color w:val="000000"/>
                      <w:sz w:val="20"/>
                      <w:szCs w:val="20"/>
                    </w:rPr>
                  </w:pPr>
                </w:p>
                <w:p w14:paraId="000002E9"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For categories with negligible </w:t>
                  </w:r>
                </w:p>
                <w:p w14:paraId="000002EA"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emissions, write “negligible” and, </w:t>
                  </w:r>
                </w:p>
                <w:p w14:paraId="000002EB"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if possible, provide an estimate of </w:t>
                  </w:r>
                </w:p>
                <w:p w14:paraId="000002EC"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it’s percent out of total scope </w:t>
                  </w:r>
                  <w:proofErr w:type="gramStart"/>
                  <w:r w:rsidRPr="00B12878">
                    <w:rPr>
                      <w:rFonts w:asciiTheme="minorHAnsi" w:eastAsia="Arial" w:hAnsiTheme="minorHAnsi" w:cstheme="minorHAnsi"/>
                      <w:i/>
                      <w:color w:val="000000"/>
                      <w:sz w:val="20"/>
                      <w:szCs w:val="20"/>
                    </w:rPr>
                    <w:t>3</w:t>
                  </w:r>
                  <w:proofErr w:type="gramEnd"/>
                  <w:r w:rsidRPr="00B12878">
                    <w:rPr>
                      <w:rFonts w:asciiTheme="minorHAnsi" w:eastAsia="Arial" w:hAnsiTheme="minorHAnsi" w:cstheme="minorHAnsi"/>
                      <w:i/>
                      <w:color w:val="000000"/>
                      <w:sz w:val="20"/>
                      <w:szCs w:val="20"/>
                    </w:rPr>
                    <w:t xml:space="preserve"> </w:t>
                  </w:r>
                </w:p>
                <w:p w14:paraId="000002ED"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emissions</w:t>
                  </w:r>
                </w:p>
                <w:p w14:paraId="000002EE" w14:textId="77777777" w:rsidR="00116A49" w:rsidRPr="00B12878" w:rsidRDefault="00116A49">
                  <w:pPr>
                    <w:widowControl w:val="0"/>
                    <w:spacing w:line="276" w:lineRule="auto"/>
                    <w:jc w:val="both"/>
                    <w:rPr>
                      <w:rFonts w:asciiTheme="minorHAnsi" w:eastAsia="Arial" w:hAnsiTheme="minorHAnsi" w:cstheme="minorHAnsi"/>
                      <w:i/>
                      <w:color w:val="000000"/>
                      <w:sz w:val="20"/>
                      <w:szCs w:val="20"/>
                    </w:rPr>
                  </w:pPr>
                </w:p>
                <w:p w14:paraId="000002EF"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It is </w:t>
                  </w:r>
                  <w:r w:rsidRPr="00B12878">
                    <w:rPr>
                      <w:rFonts w:asciiTheme="minorHAnsi" w:eastAsia="Arial" w:hAnsiTheme="minorHAnsi" w:cstheme="minorHAnsi"/>
                      <w:b/>
                      <w:i/>
                      <w:color w:val="000000"/>
                      <w:sz w:val="20"/>
                      <w:szCs w:val="20"/>
                    </w:rPr>
                    <w:t>not acceptable</w:t>
                  </w:r>
                  <w:r w:rsidRPr="00B12878">
                    <w:rPr>
                      <w:rFonts w:asciiTheme="minorHAnsi" w:eastAsia="Arial" w:hAnsiTheme="minorHAnsi" w:cstheme="minorHAnsi"/>
                      <w:i/>
                      <w:color w:val="000000"/>
                      <w:sz w:val="20"/>
                      <w:szCs w:val="20"/>
                    </w:rPr>
                    <w:t xml:space="preserve"> to </w:t>
                  </w:r>
                  <w:proofErr w:type="gramStart"/>
                  <w:r w:rsidRPr="00B12878">
                    <w:rPr>
                      <w:rFonts w:asciiTheme="minorHAnsi" w:eastAsia="Arial" w:hAnsiTheme="minorHAnsi" w:cstheme="minorHAnsi"/>
                      <w:i/>
                      <w:color w:val="000000"/>
                      <w:sz w:val="20"/>
                      <w:szCs w:val="20"/>
                    </w:rPr>
                    <w:t>exclude</w:t>
                  </w:r>
                  <w:proofErr w:type="gramEnd"/>
                  <w:r w:rsidRPr="00B12878">
                    <w:rPr>
                      <w:rFonts w:asciiTheme="minorHAnsi" w:eastAsia="Arial" w:hAnsiTheme="minorHAnsi" w:cstheme="minorHAnsi"/>
                      <w:i/>
                      <w:color w:val="000000"/>
                      <w:sz w:val="20"/>
                      <w:szCs w:val="20"/>
                    </w:rPr>
                    <w:t xml:space="preserve"> </w:t>
                  </w:r>
                </w:p>
                <w:p w14:paraId="000002F0"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relevant categories for the reason </w:t>
                  </w:r>
                </w:p>
                <w:p w14:paraId="000002F1" w14:textId="77777777" w:rsidR="00116A49" w:rsidRPr="00B12878" w:rsidRDefault="001F0E76">
                  <w:pPr>
                    <w:widowControl w:val="0"/>
                    <w:spacing w:line="276" w:lineRule="auto"/>
                    <w:jc w:val="both"/>
                    <w:rPr>
                      <w:rFonts w:asciiTheme="minorHAnsi" w:eastAsia="Arial" w:hAnsiTheme="minorHAnsi" w:cstheme="minorHAnsi"/>
                      <w:b/>
                      <w:color w:val="000000"/>
                      <w:sz w:val="20"/>
                      <w:szCs w:val="20"/>
                    </w:rPr>
                  </w:pPr>
                  <w:r w:rsidRPr="00B12878">
                    <w:rPr>
                      <w:rFonts w:asciiTheme="minorHAnsi" w:eastAsia="Arial" w:hAnsiTheme="minorHAnsi" w:cstheme="minorHAnsi"/>
                      <w:i/>
                      <w:color w:val="000000"/>
                      <w:sz w:val="20"/>
                      <w:szCs w:val="20"/>
                    </w:rPr>
                    <w:t xml:space="preserve">that they are not yet calculated. </w:t>
                  </w:r>
                </w:p>
              </w:tc>
            </w:tr>
            <w:tr w:rsidR="00116A49" w:rsidRPr="00B12878" w14:paraId="4322A27F" w14:textId="77777777">
              <w:trPr>
                <w:trHeight w:val="240"/>
              </w:trPr>
              <w:tc>
                <w:tcPr>
                  <w:tcW w:w="2737" w:type="dxa"/>
                  <w:shd w:val="clear" w:color="auto" w:fill="DBEEF3"/>
                </w:tcPr>
                <w:p w14:paraId="000002F2" w14:textId="77777777" w:rsidR="00116A49" w:rsidRPr="00B12878" w:rsidRDefault="00116A49">
                  <w:pPr>
                    <w:rPr>
                      <w:rFonts w:asciiTheme="minorHAnsi" w:eastAsia="Arial" w:hAnsiTheme="minorHAnsi" w:cstheme="minorHAnsi"/>
                      <w:b/>
                      <w:color w:val="0F243E"/>
                      <w:sz w:val="20"/>
                      <w:szCs w:val="20"/>
                    </w:rPr>
                  </w:pPr>
                </w:p>
              </w:tc>
              <w:tc>
                <w:tcPr>
                  <w:tcW w:w="3504" w:type="dxa"/>
                  <w:gridSpan w:val="3"/>
                  <w:shd w:val="clear" w:color="auto" w:fill="DBEEF3"/>
                </w:tcPr>
                <w:p w14:paraId="000002F3" w14:textId="77777777" w:rsidR="00116A49" w:rsidRPr="00B12878" w:rsidRDefault="001F0E76">
                  <w:pPr>
                    <w:jc w:val="cente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Base year data</w:t>
                  </w:r>
                </w:p>
              </w:tc>
              <w:tc>
                <w:tcPr>
                  <w:tcW w:w="3420" w:type="dxa"/>
                  <w:gridSpan w:val="2"/>
                  <w:shd w:val="clear" w:color="auto" w:fill="DBEEF3"/>
                </w:tcPr>
                <w:p w14:paraId="000002F6" w14:textId="77777777" w:rsidR="00116A49" w:rsidRPr="00B12878" w:rsidRDefault="001F0E76">
                  <w:pPr>
                    <w:jc w:val="cente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Most recent year data</w:t>
                  </w:r>
                </w:p>
              </w:tc>
              <w:tc>
                <w:tcPr>
                  <w:tcW w:w="3634" w:type="dxa"/>
                  <w:vMerge/>
                  <w:shd w:val="clear" w:color="auto" w:fill="EBF1DD"/>
                </w:tcPr>
                <w:p w14:paraId="000002F8"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b/>
                      <w:color w:val="0F243E"/>
                      <w:sz w:val="20"/>
                      <w:szCs w:val="20"/>
                    </w:rPr>
                  </w:pPr>
                </w:p>
              </w:tc>
            </w:tr>
            <w:tr w:rsidR="00116A49" w:rsidRPr="00B12878" w14:paraId="22C0C319" w14:textId="77777777">
              <w:trPr>
                <w:trHeight w:val="519"/>
              </w:trPr>
              <w:tc>
                <w:tcPr>
                  <w:tcW w:w="2737" w:type="dxa"/>
                  <w:shd w:val="clear" w:color="auto" w:fill="DBEEF3"/>
                </w:tcPr>
                <w:p w14:paraId="000002F9"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Category name</w:t>
                  </w:r>
                </w:p>
              </w:tc>
              <w:tc>
                <w:tcPr>
                  <w:tcW w:w="1766" w:type="dxa"/>
                  <w:gridSpan w:val="2"/>
                  <w:shd w:val="clear" w:color="auto" w:fill="DBEEF3"/>
                </w:tcPr>
                <w:p w14:paraId="000002FA" w14:textId="77777777" w:rsidR="00116A49" w:rsidRPr="00B12878" w:rsidRDefault="001F0E76">
                  <w:pPr>
                    <w:jc w:val="cente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Emissions (tCO2e)</w:t>
                  </w:r>
                </w:p>
              </w:tc>
              <w:tc>
                <w:tcPr>
                  <w:tcW w:w="1738" w:type="dxa"/>
                  <w:shd w:val="clear" w:color="auto" w:fill="DBEEF3"/>
                </w:tcPr>
                <w:p w14:paraId="000002FC" w14:textId="77777777" w:rsidR="00116A49" w:rsidRPr="00B12878" w:rsidRDefault="001F0E76">
                  <w:pPr>
                    <w:jc w:val="cente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Brief description </w:t>
                  </w:r>
                  <w:r w:rsidRPr="00B12878">
                    <w:rPr>
                      <w:rFonts w:asciiTheme="minorHAnsi" w:eastAsia="Arial" w:hAnsiTheme="minorHAnsi" w:cstheme="minorHAnsi"/>
                      <w:b/>
                      <w:color w:val="0F243E"/>
                      <w:sz w:val="20"/>
                      <w:szCs w:val="20"/>
                      <w:u w:val="single"/>
                    </w:rPr>
                    <w:t>OR</w:t>
                  </w:r>
                  <w:r w:rsidRPr="00B12878">
                    <w:rPr>
                      <w:rFonts w:asciiTheme="minorHAnsi" w:eastAsia="Arial" w:hAnsiTheme="minorHAnsi" w:cstheme="minorHAnsi"/>
                      <w:b/>
                      <w:color w:val="0F243E"/>
                      <w:sz w:val="20"/>
                      <w:szCs w:val="20"/>
                    </w:rPr>
                    <w:t xml:space="preserve"> reason for exclusion (if any)</w:t>
                  </w:r>
                </w:p>
              </w:tc>
              <w:tc>
                <w:tcPr>
                  <w:tcW w:w="1710" w:type="dxa"/>
                  <w:shd w:val="clear" w:color="auto" w:fill="DBEEF3"/>
                </w:tcPr>
                <w:p w14:paraId="000002FD" w14:textId="77777777" w:rsidR="00116A49" w:rsidRPr="00B12878" w:rsidRDefault="001F0E76">
                  <w:pPr>
                    <w:jc w:val="cente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Emissions (tCO2e)</w:t>
                  </w:r>
                </w:p>
              </w:tc>
              <w:tc>
                <w:tcPr>
                  <w:tcW w:w="1710" w:type="dxa"/>
                  <w:shd w:val="clear" w:color="auto" w:fill="DBEEF3"/>
                </w:tcPr>
                <w:p w14:paraId="000002FE" w14:textId="77777777" w:rsidR="00116A49" w:rsidRPr="00B12878" w:rsidRDefault="001F0E76">
                  <w:pPr>
                    <w:jc w:val="cente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Brief description </w:t>
                  </w:r>
                  <w:r w:rsidRPr="00B12878">
                    <w:rPr>
                      <w:rFonts w:asciiTheme="minorHAnsi" w:eastAsia="Arial" w:hAnsiTheme="minorHAnsi" w:cstheme="minorHAnsi"/>
                      <w:b/>
                      <w:color w:val="0F243E"/>
                      <w:sz w:val="20"/>
                      <w:szCs w:val="20"/>
                      <w:u w:val="single"/>
                    </w:rPr>
                    <w:t>OR</w:t>
                  </w:r>
                  <w:r w:rsidRPr="00B12878">
                    <w:rPr>
                      <w:rFonts w:asciiTheme="minorHAnsi" w:eastAsia="Arial" w:hAnsiTheme="minorHAnsi" w:cstheme="minorHAnsi"/>
                      <w:b/>
                      <w:color w:val="0F243E"/>
                      <w:sz w:val="20"/>
                      <w:szCs w:val="20"/>
                    </w:rPr>
                    <w:t xml:space="preserve"> reason for exclusion (if any)</w:t>
                  </w:r>
                </w:p>
              </w:tc>
              <w:tc>
                <w:tcPr>
                  <w:tcW w:w="3634" w:type="dxa"/>
                  <w:vMerge/>
                  <w:shd w:val="clear" w:color="auto" w:fill="EBF1DD"/>
                </w:tcPr>
                <w:p w14:paraId="000002FF"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b/>
                      <w:color w:val="0F243E"/>
                      <w:sz w:val="20"/>
                      <w:szCs w:val="20"/>
                    </w:rPr>
                  </w:pPr>
                </w:p>
              </w:tc>
            </w:tr>
            <w:tr w:rsidR="00116A49" w:rsidRPr="00B12878" w14:paraId="58094B34" w14:textId="77777777">
              <w:trPr>
                <w:trHeight w:val="564"/>
              </w:trPr>
              <w:tc>
                <w:tcPr>
                  <w:tcW w:w="2737" w:type="dxa"/>
                  <w:shd w:val="clear" w:color="auto" w:fill="DBEEF3"/>
                </w:tcPr>
                <w:p w14:paraId="00000300"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1. Purchased goods and services</w:t>
                  </w:r>
                </w:p>
              </w:tc>
              <w:tc>
                <w:tcPr>
                  <w:tcW w:w="1766" w:type="dxa"/>
                  <w:gridSpan w:val="2"/>
                  <w:shd w:val="clear" w:color="auto" w:fill="FFFFFF"/>
                </w:tcPr>
                <w:p w14:paraId="00000301"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i/>
                      <w:color w:val="0F243E"/>
                      <w:sz w:val="20"/>
                      <w:szCs w:val="20"/>
                      <w:shd w:val="clear" w:color="auto" w:fill="D9D9D9"/>
                    </w:rPr>
                    <w:t>Example input format:  1,300,526.50</w:t>
                  </w:r>
                </w:p>
              </w:tc>
              <w:tc>
                <w:tcPr>
                  <w:tcW w:w="1738" w:type="dxa"/>
                  <w:shd w:val="clear" w:color="auto" w:fill="FFFFFF"/>
                </w:tcPr>
                <w:p w14:paraId="00000303"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Example description: paper, cardboard, and plastics</w:t>
                  </w:r>
                </w:p>
                <w:p w14:paraId="00000304"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05"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i/>
                      <w:color w:val="0F243E"/>
                      <w:sz w:val="20"/>
                      <w:szCs w:val="20"/>
                      <w:shd w:val="clear" w:color="auto" w:fill="D9D9D9"/>
                    </w:rPr>
                    <w:lastRenderedPageBreak/>
                    <w:t>Example input format:  1,300,526.50</w:t>
                  </w:r>
                </w:p>
              </w:tc>
              <w:tc>
                <w:tcPr>
                  <w:tcW w:w="1710" w:type="dxa"/>
                  <w:shd w:val="clear" w:color="auto" w:fill="F2F2F2"/>
                </w:tcPr>
                <w:p w14:paraId="00000306" w14:textId="77777777" w:rsidR="00116A49" w:rsidRPr="00B12878" w:rsidRDefault="001F0E76">
                  <w:pPr>
                    <w:jc w:val="center"/>
                    <w:rPr>
                      <w:rFonts w:asciiTheme="minorHAnsi" w:hAnsiTheme="minorHAnsi" w:cstheme="minorHAnsi"/>
                      <w:i/>
                      <w:color w:val="0F243E"/>
                      <w:sz w:val="20"/>
                      <w:szCs w:val="20"/>
                      <w:shd w:val="clear" w:color="auto" w:fill="D9D9D9"/>
                    </w:rPr>
                  </w:pPr>
                  <w:r w:rsidRPr="00B12878">
                    <w:rPr>
                      <w:rFonts w:asciiTheme="minorHAnsi" w:eastAsia="Arial" w:hAnsiTheme="minorHAnsi" w:cstheme="minorHAnsi"/>
                      <w:i/>
                      <w:color w:val="0F243E"/>
                      <w:sz w:val="20"/>
                      <w:szCs w:val="20"/>
                      <w:shd w:val="clear" w:color="auto" w:fill="D9D9D9"/>
                    </w:rPr>
                    <w:t>Example description: paper, cardboard, and plastics</w:t>
                  </w:r>
                </w:p>
                <w:p w14:paraId="00000307"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08"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779701C6" w14:textId="77777777">
              <w:trPr>
                <w:trHeight w:val="258"/>
              </w:trPr>
              <w:tc>
                <w:tcPr>
                  <w:tcW w:w="2737" w:type="dxa"/>
                  <w:shd w:val="clear" w:color="auto" w:fill="DBEEF3"/>
                </w:tcPr>
                <w:p w14:paraId="00000309"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2. Capital goods</w:t>
                  </w:r>
                </w:p>
              </w:tc>
              <w:tc>
                <w:tcPr>
                  <w:tcW w:w="1766" w:type="dxa"/>
                  <w:gridSpan w:val="2"/>
                  <w:shd w:val="clear" w:color="auto" w:fill="FFFFFF"/>
                </w:tcPr>
                <w:p w14:paraId="0000030A" w14:textId="77777777" w:rsidR="00116A49" w:rsidRPr="00B12878" w:rsidRDefault="00116A49">
                  <w:pPr>
                    <w:rPr>
                      <w:rFonts w:asciiTheme="minorHAnsi" w:eastAsia="Arial" w:hAnsiTheme="minorHAnsi" w:cstheme="minorHAnsi"/>
                      <w:color w:val="0F243E"/>
                      <w:sz w:val="20"/>
                      <w:szCs w:val="20"/>
                    </w:rPr>
                  </w:pPr>
                </w:p>
              </w:tc>
              <w:tc>
                <w:tcPr>
                  <w:tcW w:w="1738" w:type="dxa"/>
                  <w:shd w:val="clear" w:color="auto" w:fill="FFFFFF"/>
                </w:tcPr>
                <w:p w14:paraId="0000030C"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0D"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0E"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0F"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772BFABE" w14:textId="77777777">
              <w:trPr>
                <w:trHeight w:val="420"/>
              </w:trPr>
              <w:tc>
                <w:tcPr>
                  <w:tcW w:w="2737" w:type="dxa"/>
                  <w:shd w:val="clear" w:color="auto" w:fill="DBEEF3"/>
                </w:tcPr>
                <w:p w14:paraId="00000310"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3. Fuel and energy related activities</w:t>
                  </w:r>
                </w:p>
              </w:tc>
              <w:tc>
                <w:tcPr>
                  <w:tcW w:w="1766" w:type="dxa"/>
                  <w:gridSpan w:val="2"/>
                  <w:shd w:val="clear" w:color="auto" w:fill="FFFFFF"/>
                </w:tcPr>
                <w:p w14:paraId="00000311" w14:textId="77777777" w:rsidR="00116A49" w:rsidRPr="00B12878" w:rsidRDefault="00116A49">
                  <w:pPr>
                    <w:rPr>
                      <w:rFonts w:asciiTheme="minorHAnsi" w:eastAsia="Arial" w:hAnsiTheme="minorHAnsi" w:cstheme="minorHAnsi"/>
                      <w:color w:val="0F243E"/>
                      <w:sz w:val="20"/>
                      <w:szCs w:val="20"/>
                    </w:rPr>
                  </w:pPr>
                </w:p>
              </w:tc>
              <w:tc>
                <w:tcPr>
                  <w:tcW w:w="1738" w:type="dxa"/>
                  <w:shd w:val="clear" w:color="auto" w:fill="FFFFFF"/>
                </w:tcPr>
                <w:p w14:paraId="00000313"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14"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15"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16"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6D3F47ED" w14:textId="77777777">
              <w:trPr>
                <w:trHeight w:val="429"/>
              </w:trPr>
              <w:tc>
                <w:tcPr>
                  <w:tcW w:w="2737" w:type="dxa"/>
                  <w:shd w:val="clear" w:color="auto" w:fill="DBEEF3"/>
                </w:tcPr>
                <w:p w14:paraId="00000317"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4. Upstream transportation &amp; distribution</w:t>
                  </w:r>
                </w:p>
              </w:tc>
              <w:tc>
                <w:tcPr>
                  <w:tcW w:w="1766" w:type="dxa"/>
                  <w:gridSpan w:val="2"/>
                  <w:shd w:val="clear" w:color="auto" w:fill="FFFFFF"/>
                </w:tcPr>
                <w:p w14:paraId="00000318" w14:textId="77777777" w:rsidR="00116A49" w:rsidRPr="00B12878" w:rsidRDefault="00116A49">
                  <w:pPr>
                    <w:rPr>
                      <w:rFonts w:asciiTheme="minorHAnsi" w:eastAsia="Arial" w:hAnsiTheme="minorHAnsi" w:cstheme="minorHAnsi"/>
                      <w:color w:val="0F243E"/>
                      <w:sz w:val="20"/>
                      <w:szCs w:val="20"/>
                    </w:rPr>
                  </w:pPr>
                </w:p>
              </w:tc>
              <w:tc>
                <w:tcPr>
                  <w:tcW w:w="1738" w:type="dxa"/>
                  <w:shd w:val="clear" w:color="auto" w:fill="FFFFFF"/>
                </w:tcPr>
                <w:p w14:paraId="0000031A"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1B"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1C"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1D"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2FB74782" w14:textId="77777777">
              <w:trPr>
                <w:trHeight w:val="20"/>
              </w:trPr>
              <w:tc>
                <w:tcPr>
                  <w:tcW w:w="2737" w:type="dxa"/>
                  <w:shd w:val="clear" w:color="auto" w:fill="DBEEF3"/>
                </w:tcPr>
                <w:p w14:paraId="0000031E"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5. Waste generated in operations</w:t>
                  </w:r>
                </w:p>
              </w:tc>
              <w:tc>
                <w:tcPr>
                  <w:tcW w:w="1766" w:type="dxa"/>
                  <w:gridSpan w:val="2"/>
                  <w:shd w:val="clear" w:color="auto" w:fill="FFFFFF"/>
                </w:tcPr>
                <w:p w14:paraId="0000031F" w14:textId="77777777" w:rsidR="00116A49" w:rsidRPr="00B12878" w:rsidRDefault="00116A49">
                  <w:pPr>
                    <w:rPr>
                      <w:rFonts w:asciiTheme="minorHAnsi" w:eastAsia="Arial" w:hAnsiTheme="minorHAnsi" w:cstheme="minorHAnsi"/>
                      <w:color w:val="0F243E"/>
                      <w:sz w:val="20"/>
                      <w:szCs w:val="20"/>
                    </w:rPr>
                  </w:pPr>
                </w:p>
              </w:tc>
              <w:tc>
                <w:tcPr>
                  <w:tcW w:w="1738" w:type="dxa"/>
                  <w:shd w:val="clear" w:color="auto" w:fill="FFFFFF"/>
                </w:tcPr>
                <w:p w14:paraId="00000321"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22"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23"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24"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253F1C2C" w14:textId="77777777">
              <w:trPr>
                <w:trHeight w:val="276"/>
              </w:trPr>
              <w:tc>
                <w:tcPr>
                  <w:tcW w:w="2737" w:type="dxa"/>
                  <w:shd w:val="clear" w:color="auto" w:fill="DBEEF3"/>
                </w:tcPr>
                <w:p w14:paraId="00000325"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6. Business travel</w:t>
                  </w:r>
                </w:p>
              </w:tc>
              <w:tc>
                <w:tcPr>
                  <w:tcW w:w="1766" w:type="dxa"/>
                  <w:gridSpan w:val="2"/>
                  <w:shd w:val="clear" w:color="auto" w:fill="FFFFFF"/>
                </w:tcPr>
                <w:p w14:paraId="00000326" w14:textId="77777777" w:rsidR="00116A49" w:rsidRPr="00B12878" w:rsidRDefault="00116A49">
                  <w:pPr>
                    <w:rPr>
                      <w:rFonts w:asciiTheme="minorHAnsi" w:eastAsia="Arial" w:hAnsiTheme="minorHAnsi" w:cstheme="minorHAnsi"/>
                      <w:color w:val="0F243E"/>
                      <w:sz w:val="20"/>
                      <w:szCs w:val="20"/>
                    </w:rPr>
                  </w:pPr>
                </w:p>
              </w:tc>
              <w:tc>
                <w:tcPr>
                  <w:tcW w:w="1738" w:type="dxa"/>
                  <w:shd w:val="clear" w:color="auto" w:fill="FFFFFF"/>
                </w:tcPr>
                <w:p w14:paraId="00000328"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29"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2A"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2B"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01288494" w14:textId="77777777">
              <w:trPr>
                <w:trHeight w:val="20"/>
              </w:trPr>
              <w:tc>
                <w:tcPr>
                  <w:tcW w:w="2737" w:type="dxa"/>
                  <w:shd w:val="clear" w:color="auto" w:fill="DBEEF3"/>
                </w:tcPr>
                <w:p w14:paraId="0000032C"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7. Employee commuting</w:t>
                  </w:r>
                </w:p>
              </w:tc>
              <w:tc>
                <w:tcPr>
                  <w:tcW w:w="1766" w:type="dxa"/>
                  <w:gridSpan w:val="2"/>
                  <w:shd w:val="clear" w:color="auto" w:fill="FFFFFF"/>
                </w:tcPr>
                <w:p w14:paraId="0000032D" w14:textId="77777777" w:rsidR="00116A49" w:rsidRPr="00B12878" w:rsidRDefault="00116A49">
                  <w:pPr>
                    <w:rPr>
                      <w:rFonts w:asciiTheme="minorHAnsi" w:eastAsia="Arial" w:hAnsiTheme="minorHAnsi" w:cstheme="minorHAnsi"/>
                      <w:b/>
                      <w:color w:val="0F243E"/>
                      <w:sz w:val="20"/>
                      <w:szCs w:val="20"/>
                    </w:rPr>
                  </w:pPr>
                </w:p>
              </w:tc>
              <w:tc>
                <w:tcPr>
                  <w:tcW w:w="1738" w:type="dxa"/>
                  <w:shd w:val="clear" w:color="auto" w:fill="FFFFFF"/>
                </w:tcPr>
                <w:p w14:paraId="0000032F"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30"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31"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32"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0A72C4E9" w14:textId="77777777">
              <w:trPr>
                <w:trHeight w:val="20"/>
              </w:trPr>
              <w:tc>
                <w:tcPr>
                  <w:tcW w:w="2737" w:type="dxa"/>
                  <w:shd w:val="clear" w:color="auto" w:fill="DBEEF3"/>
                </w:tcPr>
                <w:p w14:paraId="00000333"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8. Upstream leased assets</w:t>
                  </w:r>
                </w:p>
              </w:tc>
              <w:tc>
                <w:tcPr>
                  <w:tcW w:w="1766" w:type="dxa"/>
                  <w:gridSpan w:val="2"/>
                  <w:shd w:val="clear" w:color="auto" w:fill="FFFFFF"/>
                </w:tcPr>
                <w:p w14:paraId="00000334" w14:textId="77777777" w:rsidR="00116A49" w:rsidRPr="00B12878" w:rsidRDefault="00116A49">
                  <w:pPr>
                    <w:rPr>
                      <w:rFonts w:asciiTheme="minorHAnsi" w:eastAsia="Arial" w:hAnsiTheme="minorHAnsi" w:cstheme="minorHAnsi"/>
                      <w:color w:val="0F243E"/>
                      <w:sz w:val="20"/>
                      <w:szCs w:val="20"/>
                    </w:rPr>
                  </w:pPr>
                </w:p>
              </w:tc>
              <w:tc>
                <w:tcPr>
                  <w:tcW w:w="1738" w:type="dxa"/>
                  <w:shd w:val="clear" w:color="auto" w:fill="FFFFFF"/>
                </w:tcPr>
                <w:p w14:paraId="00000336"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37"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38"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39"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6FF8D963" w14:textId="77777777">
              <w:trPr>
                <w:trHeight w:val="20"/>
              </w:trPr>
              <w:tc>
                <w:tcPr>
                  <w:tcW w:w="2737" w:type="dxa"/>
                  <w:shd w:val="clear" w:color="auto" w:fill="DBEEF3"/>
                </w:tcPr>
                <w:p w14:paraId="0000033A"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9. Downstream transportation &amp; distribution</w:t>
                  </w:r>
                </w:p>
              </w:tc>
              <w:tc>
                <w:tcPr>
                  <w:tcW w:w="1766" w:type="dxa"/>
                  <w:gridSpan w:val="2"/>
                  <w:shd w:val="clear" w:color="auto" w:fill="FFFFFF"/>
                </w:tcPr>
                <w:p w14:paraId="0000033B" w14:textId="77777777" w:rsidR="00116A49" w:rsidRPr="00B12878" w:rsidRDefault="00116A49">
                  <w:pPr>
                    <w:rPr>
                      <w:rFonts w:asciiTheme="minorHAnsi" w:eastAsia="Arial" w:hAnsiTheme="minorHAnsi" w:cstheme="minorHAnsi"/>
                      <w:color w:val="0F243E"/>
                      <w:sz w:val="20"/>
                      <w:szCs w:val="20"/>
                    </w:rPr>
                  </w:pPr>
                </w:p>
              </w:tc>
              <w:tc>
                <w:tcPr>
                  <w:tcW w:w="1738" w:type="dxa"/>
                  <w:shd w:val="clear" w:color="auto" w:fill="FFFFFF"/>
                </w:tcPr>
                <w:p w14:paraId="0000033D"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3E"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3F"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40"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38B89FE4" w14:textId="77777777">
              <w:trPr>
                <w:trHeight w:val="20"/>
              </w:trPr>
              <w:tc>
                <w:tcPr>
                  <w:tcW w:w="2737" w:type="dxa"/>
                  <w:shd w:val="clear" w:color="auto" w:fill="DBEEF3"/>
                </w:tcPr>
                <w:p w14:paraId="00000341"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10. Processing of sold products</w:t>
                  </w:r>
                </w:p>
              </w:tc>
              <w:tc>
                <w:tcPr>
                  <w:tcW w:w="1766" w:type="dxa"/>
                  <w:gridSpan w:val="2"/>
                  <w:shd w:val="clear" w:color="auto" w:fill="FFFFFF"/>
                </w:tcPr>
                <w:p w14:paraId="00000342" w14:textId="77777777" w:rsidR="00116A49" w:rsidRPr="00B12878" w:rsidRDefault="00116A49">
                  <w:pPr>
                    <w:rPr>
                      <w:rFonts w:asciiTheme="minorHAnsi" w:eastAsia="Arial" w:hAnsiTheme="minorHAnsi" w:cstheme="minorHAnsi"/>
                      <w:color w:val="0F243E"/>
                      <w:sz w:val="20"/>
                      <w:szCs w:val="20"/>
                    </w:rPr>
                  </w:pPr>
                </w:p>
              </w:tc>
              <w:tc>
                <w:tcPr>
                  <w:tcW w:w="1738" w:type="dxa"/>
                  <w:shd w:val="clear" w:color="auto" w:fill="FFFFFF"/>
                </w:tcPr>
                <w:p w14:paraId="00000344"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45"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46"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47"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1DDAC5DF" w14:textId="77777777">
              <w:trPr>
                <w:trHeight w:val="556"/>
              </w:trPr>
              <w:tc>
                <w:tcPr>
                  <w:tcW w:w="2737" w:type="dxa"/>
                  <w:shd w:val="clear" w:color="auto" w:fill="DBEEF3"/>
                </w:tcPr>
                <w:p w14:paraId="00000348"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11. Use of sold products</w:t>
                  </w:r>
                </w:p>
              </w:tc>
              <w:tc>
                <w:tcPr>
                  <w:tcW w:w="1766" w:type="dxa"/>
                  <w:gridSpan w:val="2"/>
                  <w:shd w:val="clear" w:color="auto" w:fill="FFFFFF"/>
                </w:tcPr>
                <w:p w14:paraId="00000349" w14:textId="77777777" w:rsidR="00116A49" w:rsidRPr="00B12878" w:rsidRDefault="00116A49">
                  <w:pPr>
                    <w:rPr>
                      <w:rFonts w:asciiTheme="minorHAnsi" w:eastAsia="Arial" w:hAnsiTheme="minorHAnsi" w:cstheme="minorHAnsi"/>
                      <w:color w:val="0F243E"/>
                      <w:sz w:val="20"/>
                      <w:szCs w:val="20"/>
                    </w:rPr>
                  </w:pPr>
                </w:p>
              </w:tc>
              <w:tc>
                <w:tcPr>
                  <w:tcW w:w="1738" w:type="dxa"/>
                  <w:shd w:val="clear" w:color="auto" w:fill="FFFFFF"/>
                </w:tcPr>
                <w:p w14:paraId="0000034B"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4C"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4D" w14:textId="77777777" w:rsidR="00116A49" w:rsidRPr="00B12878" w:rsidRDefault="00116A49">
                  <w:pPr>
                    <w:rPr>
                      <w:rFonts w:asciiTheme="minorHAnsi" w:eastAsia="Arial" w:hAnsiTheme="minorHAnsi" w:cstheme="minorHAnsi"/>
                      <w:color w:val="0F243E"/>
                      <w:sz w:val="20"/>
                      <w:szCs w:val="20"/>
                    </w:rPr>
                  </w:pPr>
                </w:p>
              </w:tc>
              <w:tc>
                <w:tcPr>
                  <w:tcW w:w="3634" w:type="dxa"/>
                  <w:vMerge/>
                  <w:shd w:val="clear" w:color="auto" w:fill="EBF1DD"/>
                </w:tcPr>
                <w:p w14:paraId="0000034E"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6CE5BFE5" w14:textId="77777777">
              <w:trPr>
                <w:trHeight w:val="493"/>
              </w:trPr>
              <w:tc>
                <w:tcPr>
                  <w:tcW w:w="2737" w:type="dxa"/>
                  <w:shd w:val="clear" w:color="auto" w:fill="DBEEF3"/>
                </w:tcPr>
                <w:p w14:paraId="0000034F" w14:textId="77777777" w:rsidR="00116A49" w:rsidRPr="00B12878" w:rsidRDefault="001F0E76">
                  <w:pPr>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lastRenderedPageBreak/>
                    <w:t>11a. Downstream emissions from fossil fuels distributed but not sold by the company</w:t>
                  </w:r>
                </w:p>
              </w:tc>
              <w:tc>
                <w:tcPr>
                  <w:tcW w:w="1752" w:type="dxa"/>
                  <w:shd w:val="clear" w:color="auto" w:fill="FFFFFF"/>
                </w:tcPr>
                <w:p w14:paraId="00000350" w14:textId="77777777" w:rsidR="00116A49" w:rsidRPr="00B12878" w:rsidRDefault="00116A49">
                  <w:pPr>
                    <w:ind w:right="-195"/>
                    <w:rPr>
                      <w:rFonts w:asciiTheme="minorHAnsi" w:eastAsia="Arial" w:hAnsiTheme="minorHAnsi" w:cstheme="minorHAnsi"/>
                      <w:color w:val="0F243E"/>
                      <w:sz w:val="20"/>
                      <w:szCs w:val="20"/>
                    </w:rPr>
                  </w:pPr>
                </w:p>
              </w:tc>
              <w:tc>
                <w:tcPr>
                  <w:tcW w:w="1752" w:type="dxa"/>
                  <w:gridSpan w:val="2"/>
                  <w:shd w:val="clear" w:color="auto" w:fill="FFFFFF"/>
                </w:tcPr>
                <w:p w14:paraId="00000351"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53"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54" w14:textId="77777777" w:rsidR="00116A49" w:rsidRPr="00B12878" w:rsidRDefault="00116A49">
                  <w:pPr>
                    <w:rPr>
                      <w:rFonts w:asciiTheme="minorHAnsi" w:eastAsia="Arial" w:hAnsiTheme="minorHAnsi" w:cstheme="minorHAnsi"/>
                      <w:color w:val="0F243E"/>
                      <w:sz w:val="20"/>
                      <w:szCs w:val="20"/>
                    </w:rPr>
                  </w:pPr>
                </w:p>
              </w:tc>
              <w:tc>
                <w:tcPr>
                  <w:tcW w:w="3634" w:type="dxa"/>
                  <w:tcBorders>
                    <w:top w:val="single" w:sz="4" w:space="0" w:color="000000"/>
                  </w:tcBorders>
                  <w:shd w:val="clear" w:color="auto" w:fill="EBF1DD"/>
                </w:tcPr>
                <w:p w14:paraId="00000355"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b/>
                      <w:i/>
                      <w:color w:val="000000"/>
                      <w:sz w:val="20"/>
                      <w:szCs w:val="20"/>
                    </w:rPr>
                    <w:t>11a:</w:t>
                  </w:r>
                  <w:r w:rsidRPr="00B12878">
                    <w:rPr>
                      <w:rFonts w:asciiTheme="minorHAnsi" w:eastAsia="Arial" w:hAnsiTheme="minorHAnsi" w:cstheme="minorHAnsi"/>
                      <w:i/>
                      <w:color w:val="000000"/>
                      <w:sz w:val="20"/>
                      <w:szCs w:val="20"/>
                    </w:rPr>
                    <w:t xml:space="preserve"> Fossil fuels distributed must </w:t>
                  </w:r>
                  <w:proofErr w:type="gramStart"/>
                  <w:r w:rsidRPr="00B12878">
                    <w:rPr>
                      <w:rFonts w:asciiTheme="minorHAnsi" w:eastAsia="Arial" w:hAnsiTheme="minorHAnsi" w:cstheme="minorHAnsi"/>
                      <w:i/>
                      <w:color w:val="000000"/>
                      <w:sz w:val="20"/>
                      <w:szCs w:val="20"/>
                    </w:rPr>
                    <w:t>be</w:t>
                  </w:r>
                  <w:proofErr w:type="gramEnd"/>
                  <w:r w:rsidRPr="00B12878">
                    <w:rPr>
                      <w:rFonts w:asciiTheme="minorHAnsi" w:eastAsia="Arial" w:hAnsiTheme="minorHAnsi" w:cstheme="minorHAnsi"/>
                      <w:i/>
                      <w:color w:val="000000"/>
                      <w:sz w:val="20"/>
                      <w:szCs w:val="20"/>
                    </w:rPr>
                    <w:t xml:space="preserve"> </w:t>
                  </w:r>
                </w:p>
                <w:p w14:paraId="00000356"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accounted for in GHG inventory and </w:t>
                  </w:r>
                </w:p>
                <w:p w14:paraId="00000357" w14:textId="77777777" w:rsidR="00116A49" w:rsidRPr="00B12878" w:rsidRDefault="001F0E76">
                  <w:pPr>
                    <w:widowControl w:val="0"/>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target boundary, even if they are </w:t>
                  </w:r>
                  <w:proofErr w:type="gramStart"/>
                  <w:r w:rsidRPr="00B12878">
                    <w:rPr>
                      <w:rFonts w:asciiTheme="minorHAnsi" w:eastAsia="Arial" w:hAnsiTheme="minorHAnsi" w:cstheme="minorHAnsi"/>
                      <w:i/>
                      <w:color w:val="000000"/>
                      <w:sz w:val="20"/>
                      <w:szCs w:val="20"/>
                    </w:rPr>
                    <w:t>not</w:t>
                  </w:r>
                  <w:proofErr w:type="gramEnd"/>
                  <w:r w:rsidRPr="00B12878">
                    <w:rPr>
                      <w:rFonts w:asciiTheme="minorHAnsi" w:eastAsia="Arial" w:hAnsiTheme="minorHAnsi" w:cstheme="minorHAnsi"/>
                      <w:i/>
                      <w:color w:val="000000"/>
                      <w:sz w:val="20"/>
                      <w:szCs w:val="20"/>
                    </w:rPr>
                    <w:t xml:space="preserve"> </w:t>
                  </w:r>
                </w:p>
                <w:p w14:paraId="00000358" w14:textId="77777777" w:rsidR="00116A49" w:rsidRPr="00B12878" w:rsidRDefault="001F0E76">
                  <w:pPr>
                    <w:widowControl w:val="0"/>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sold directly by the company.</w:t>
                  </w:r>
                </w:p>
              </w:tc>
            </w:tr>
            <w:tr w:rsidR="00116A49" w:rsidRPr="00B12878" w14:paraId="44FFA3C2" w14:textId="77777777">
              <w:trPr>
                <w:trHeight w:val="447"/>
              </w:trPr>
              <w:tc>
                <w:tcPr>
                  <w:tcW w:w="2737" w:type="dxa"/>
                  <w:tcBorders>
                    <w:top w:val="single" w:sz="4" w:space="0" w:color="1F497D"/>
                    <w:left w:val="single" w:sz="4" w:space="0" w:color="1F497D"/>
                    <w:bottom w:val="single" w:sz="4" w:space="0" w:color="1F497D"/>
                    <w:right w:val="single" w:sz="4" w:space="0" w:color="1F497D"/>
                  </w:tcBorders>
                  <w:shd w:val="clear" w:color="auto" w:fill="DBEEF3"/>
                </w:tcPr>
                <w:p w14:paraId="00000359"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12. End-of-life treatment of sold products</w:t>
                  </w:r>
                </w:p>
              </w:tc>
              <w:tc>
                <w:tcPr>
                  <w:tcW w:w="1752" w:type="dxa"/>
                  <w:tcBorders>
                    <w:top w:val="single" w:sz="4" w:space="0" w:color="1F497D"/>
                    <w:left w:val="single" w:sz="4" w:space="0" w:color="1F497D"/>
                    <w:bottom w:val="single" w:sz="4" w:space="0" w:color="1F497D"/>
                    <w:right w:val="single" w:sz="4" w:space="0" w:color="1F497D"/>
                  </w:tcBorders>
                  <w:shd w:val="clear" w:color="auto" w:fill="FFFFFF"/>
                </w:tcPr>
                <w:p w14:paraId="0000035A" w14:textId="77777777" w:rsidR="00116A49" w:rsidRPr="00B12878" w:rsidRDefault="00116A49">
                  <w:pPr>
                    <w:rPr>
                      <w:rFonts w:asciiTheme="minorHAnsi" w:eastAsia="Arial" w:hAnsiTheme="minorHAnsi" w:cstheme="minorHAnsi"/>
                      <w:color w:val="0F243E"/>
                      <w:sz w:val="20"/>
                      <w:szCs w:val="20"/>
                    </w:rPr>
                  </w:pPr>
                </w:p>
              </w:tc>
              <w:tc>
                <w:tcPr>
                  <w:tcW w:w="1752" w:type="dxa"/>
                  <w:gridSpan w:val="2"/>
                  <w:tcBorders>
                    <w:top w:val="single" w:sz="4" w:space="0" w:color="1F497D"/>
                    <w:left w:val="single" w:sz="4" w:space="0" w:color="1F497D"/>
                    <w:bottom w:val="single" w:sz="4" w:space="0" w:color="1F497D"/>
                    <w:right w:val="single" w:sz="4" w:space="0" w:color="1F497D"/>
                  </w:tcBorders>
                  <w:shd w:val="clear" w:color="auto" w:fill="FFFFFF"/>
                </w:tcPr>
                <w:p w14:paraId="0000035B" w14:textId="77777777" w:rsidR="00116A49" w:rsidRPr="00B12878" w:rsidRDefault="00116A49">
                  <w:pPr>
                    <w:rPr>
                      <w:rFonts w:asciiTheme="minorHAnsi" w:eastAsia="Arial" w:hAnsiTheme="minorHAnsi" w:cstheme="minorHAnsi"/>
                      <w:color w:val="0F243E"/>
                      <w:sz w:val="20"/>
                      <w:szCs w:val="20"/>
                    </w:rPr>
                  </w:pPr>
                </w:p>
              </w:tc>
              <w:tc>
                <w:tcPr>
                  <w:tcW w:w="1710" w:type="dxa"/>
                  <w:tcBorders>
                    <w:top w:val="single" w:sz="4" w:space="0" w:color="1F497D"/>
                    <w:left w:val="single" w:sz="4" w:space="0" w:color="1F497D"/>
                    <w:bottom w:val="single" w:sz="4" w:space="0" w:color="1F497D"/>
                    <w:right w:val="single" w:sz="4" w:space="0" w:color="1F497D"/>
                  </w:tcBorders>
                  <w:shd w:val="clear" w:color="auto" w:fill="F2F2F2"/>
                </w:tcPr>
                <w:p w14:paraId="0000035D" w14:textId="77777777" w:rsidR="00116A49" w:rsidRPr="00B12878" w:rsidRDefault="00116A49">
                  <w:pPr>
                    <w:rPr>
                      <w:rFonts w:asciiTheme="minorHAnsi" w:eastAsia="Arial" w:hAnsiTheme="minorHAnsi" w:cstheme="minorHAnsi"/>
                      <w:color w:val="0F243E"/>
                      <w:sz w:val="20"/>
                      <w:szCs w:val="20"/>
                    </w:rPr>
                  </w:pPr>
                </w:p>
              </w:tc>
              <w:tc>
                <w:tcPr>
                  <w:tcW w:w="1710" w:type="dxa"/>
                  <w:tcBorders>
                    <w:top w:val="single" w:sz="4" w:space="0" w:color="1F497D"/>
                    <w:left w:val="single" w:sz="4" w:space="0" w:color="1F497D"/>
                    <w:bottom w:val="single" w:sz="4" w:space="0" w:color="1F497D"/>
                    <w:right w:val="single" w:sz="4" w:space="0" w:color="1F497D"/>
                  </w:tcBorders>
                  <w:shd w:val="clear" w:color="auto" w:fill="F2F2F2"/>
                </w:tcPr>
                <w:p w14:paraId="0000035E" w14:textId="77777777" w:rsidR="00116A49" w:rsidRPr="00B12878" w:rsidRDefault="00116A49">
                  <w:pPr>
                    <w:rPr>
                      <w:rFonts w:asciiTheme="minorHAnsi" w:eastAsia="Arial" w:hAnsiTheme="minorHAnsi" w:cstheme="minorHAnsi"/>
                      <w:color w:val="0F243E"/>
                      <w:sz w:val="20"/>
                      <w:szCs w:val="20"/>
                    </w:rPr>
                  </w:pPr>
                </w:p>
              </w:tc>
              <w:tc>
                <w:tcPr>
                  <w:tcW w:w="3634" w:type="dxa"/>
                  <w:vMerge w:val="restart"/>
                  <w:tcBorders>
                    <w:top w:val="single" w:sz="4" w:space="0" w:color="1F497D"/>
                    <w:left w:val="single" w:sz="4" w:space="0" w:color="1F497D"/>
                    <w:bottom w:val="single" w:sz="4" w:space="0" w:color="1F497D"/>
                    <w:right w:val="single" w:sz="4" w:space="0" w:color="1F497D"/>
                  </w:tcBorders>
                  <w:shd w:val="clear" w:color="auto" w:fill="EBF2DE"/>
                </w:tcPr>
                <w:p w14:paraId="0000035F" w14:textId="77777777" w:rsidR="00116A49" w:rsidRPr="00B12878" w:rsidRDefault="00116A49">
                  <w:pPr>
                    <w:spacing w:line="276" w:lineRule="auto"/>
                    <w:jc w:val="both"/>
                    <w:rPr>
                      <w:rFonts w:asciiTheme="minorHAnsi" w:eastAsia="Arial" w:hAnsiTheme="minorHAnsi" w:cstheme="minorHAnsi"/>
                      <w:color w:val="000000"/>
                      <w:sz w:val="20"/>
                      <w:szCs w:val="20"/>
                    </w:rPr>
                  </w:pPr>
                </w:p>
              </w:tc>
            </w:tr>
            <w:tr w:rsidR="00116A49" w:rsidRPr="00B12878" w14:paraId="1E3A3527" w14:textId="77777777">
              <w:trPr>
                <w:trHeight w:val="20"/>
              </w:trPr>
              <w:tc>
                <w:tcPr>
                  <w:tcW w:w="2737" w:type="dxa"/>
                  <w:shd w:val="clear" w:color="auto" w:fill="DBEEF3"/>
                </w:tcPr>
                <w:p w14:paraId="00000360"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13. Downstream leased assets</w:t>
                  </w:r>
                </w:p>
              </w:tc>
              <w:tc>
                <w:tcPr>
                  <w:tcW w:w="1752" w:type="dxa"/>
                  <w:shd w:val="clear" w:color="auto" w:fill="FFFFFF"/>
                </w:tcPr>
                <w:p w14:paraId="00000361" w14:textId="77777777" w:rsidR="00116A49" w:rsidRPr="00B12878" w:rsidRDefault="00116A49">
                  <w:pPr>
                    <w:rPr>
                      <w:rFonts w:asciiTheme="minorHAnsi" w:eastAsia="Arial" w:hAnsiTheme="minorHAnsi" w:cstheme="minorHAnsi"/>
                      <w:color w:val="0F243E"/>
                      <w:sz w:val="20"/>
                      <w:szCs w:val="20"/>
                    </w:rPr>
                  </w:pPr>
                </w:p>
              </w:tc>
              <w:tc>
                <w:tcPr>
                  <w:tcW w:w="1752" w:type="dxa"/>
                  <w:gridSpan w:val="2"/>
                  <w:shd w:val="clear" w:color="auto" w:fill="auto"/>
                </w:tcPr>
                <w:p w14:paraId="00000362"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64"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65" w14:textId="77777777" w:rsidR="00116A49" w:rsidRPr="00B12878" w:rsidRDefault="00116A49">
                  <w:pPr>
                    <w:rPr>
                      <w:rFonts w:asciiTheme="minorHAnsi" w:eastAsia="Arial" w:hAnsiTheme="minorHAnsi" w:cstheme="minorHAnsi"/>
                      <w:color w:val="0F243E"/>
                      <w:sz w:val="20"/>
                      <w:szCs w:val="20"/>
                    </w:rPr>
                  </w:pPr>
                </w:p>
              </w:tc>
              <w:tc>
                <w:tcPr>
                  <w:tcW w:w="3634" w:type="dxa"/>
                  <w:vMerge/>
                  <w:tcBorders>
                    <w:top w:val="single" w:sz="4" w:space="0" w:color="1F497D"/>
                    <w:left w:val="single" w:sz="4" w:space="0" w:color="1F497D"/>
                    <w:bottom w:val="single" w:sz="4" w:space="0" w:color="1F497D"/>
                    <w:right w:val="single" w:sz="4" w:space="0" w:color="1F497D"/>
                  </w:tcBorders>
                  <w:shd w:val="clear" w:color="auto" w:fill="EBF2DE"/>
                </w:tcPr>
                <w:p w14:paraId="00000366"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3A15CD52" w14:textId="77777777">
              <w:trPr>
                <w:trHeight w:val="20"/>
              </w:trPr>
              <w:tc>
                <w:tcPr>
                  <w:tcW w:w="2737" w:type="dxa"/>
                  <w:shd w:val="clear" w:color="auto" w:fill="DBEEF3"/>
                </w:tcPr>
                <w:p w14:paraId="00000367"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14. Franchises</w:t>
                  </w:r>
                </w:p>
              </w:tc>
              <w:tc>
                <w:tcPr>
                  <w:tcW w:w="1752" w:type="dxa"/>
                  <w:shd w:val="clear" w:color="auto" w:fill="FFFFFF"/>
                </w:tcPr>
                <w:p w14:paraId="00000368" w14:textId="77777777" w:rsidR="00116A49" w:rsidRPr="00B12878" w:rsidRDefault="00116A49">
                  <w:pPr>
                    <w:rPr>
                      <w:rFonts w:asciiTheme="minorHAnsi" w:eastAsia="Arial" w:hAnsiTheme="minorHAnsi" w:cstheme="minorHAnsi"/>
                      <w:color w:val="0F243E"/>
                      <w:sz w:val="20"/>
                      <w:szCs w:val="20"/>
                    </w:rPr>
                  </w:pPr>
                </w:p>
              </w:tc>
              <w:tc>
                <w:tcPr>
                  <w:tcW w:w="1752" w:type="dxa"/>
                  <w:gridSpan w:val="2"/>
                  <w:shd w:val="clear" w:color="auto" w:fill="auto"/>
                </w:tcPr>
                <w:p w14:paraId="00000369"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6B"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6C" w14:textId="77777777" w:rsidR="00116A49" w:rsidRPr="00B12878" w:rsidRDefault="00116A49">
                  <w:pPr>
                    <w:rPr>
                      <w:rFonts w:asciiTheme="minorHAnsi" w:eastAsia="Arial" w:hAnsiTheme="minorHAnsi" w:cstheme="minorHAnsi"/>
                      <w:color w:val="0F243E"/>
                      <w:sz w:val="20"/>
                      <w:szCs w:val="20"/>
                    </w:rPr>
                  </w:pPr>
                </w:p>
              </w:tc>
              <w:tc>
                <w:tcPr>
                  <w:tcW w:w="3634" w:type="dxa"/>
                  <w:vMerge/>
                  <w:tcBorders>
                    <w:top w:val="single" w:sz="4" w:space="0" w:color="1F497D"/>
                    <w:left w:val="single" w:sz="4" w:space="0" w:color="1F497D"/>
                    <w:bottom w:val="single" w:sz="4" w:space="0" w:color="1F497D"/>
                    <w:right w:val="single" w:sz="4" w:space="0" w:color="1F497D"/>
                  </w:tcBorders>
                  <w:shd w:val="clear" w:color="auto" w:fill="EBF2DE"/>
                </w:tcPr>
                <w:p w14:paraId="0000036D"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71728672" w14:textId="77777777">
              <w:trPr>
                <w:trHeight w:val="213"/>
              </w:trPr>
              <w:tc>
                <w:tcPr>
                  <w:tcW w:w="2737" w:type="dxa"/>
                  <w:shd w:val="clear" w:color="auto" w:fill="DBEEF3"/>
                </w:tcPr>
                <w:p w14:paraId="0000036E"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15. Investments</w:t>
                  </w:r>
                </w:p>
              </w:tc>
              <w:tc>
                <w:tcPr>
                  <w:tcW w:w="1752" w:type="dxa"/>
                  <w:shd w:val="clear" w:color="auto" w:fill="FFFFFF"/>
                </w:tcPr>
                <w:p w14:paraId="0000036F" w14:textId="77777777" w:rsidR="00116A49" w:rsidRPr="00B12878" w:rsidRDefault="00116A49">
                  <w:pPr>
                    <w:rPr>
                      <w:rFonts w:asciiTheme="minorHAnsi" w:eastAsia="Arial" w:hAnsiTheme="minorHAnsi" w:cstheme="minorHAnsi"/>
                      <w:color w:val="0F243E"/>
                      <w:sz w:val="20"/>
                      <w:szCs w:val="20"/>
                    </w:rPr>
                  </w:pPr>
                </w:p>
              </w:tc>
              <w:tc>
                <w:tcPr>
                  <w:tcW w:w="1752" w:type="dxa"/>
                  <w:gridSpan w:val="2"/>
                  <w:shd w:val="clear" w:color="auto" w:fill="auto"/>
                </w:tcPr>
                <w:p w14:paraId="00000370"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72" w14:textId="77777777" w:rsidR="00116A49" w:rsidRPr="00B12878" w:rsidRDefault="00116A49">
                  <w:pPr>
                    <w:rPr>
                      <w:rFonts w:asciiTheme="minorHAnsi" w:eastAsia="Arial" w:hAnsiTheme="minorHAnsi" w:cstheme="minorHAnsi"/>
                      <w:color w:val="0F243E"/>
                      <w:sz w:val="20"/>
                      <w:szCs w:val="20"/>
                    </w:rPr>
                  </w:pPr>
                </w:p>
              </w:tc>
              <w:tc>
                <w:tcPr>
                  <w:tcW w:w="1710" w:type="dxa"/>
                  <w:shd w:val="clear" w:color="auto" w:fill="F2F2F2"/>
                </w:tcPr>
                <w:p w14:paraId="00000373" w14:textId="77777777" w:rsidR="00116A49" w:rsidRPr="00B12878" w:rsidRDefault="00116A49">
                  <w:pPr>
                    <w:rPr>
                      <w:rFonts w:asciiTheme="minorHAnsi" w:eastAsia="Arial" w:hAnsiTheme="minorHAnsi" w:cstheme="minorHAnsi"/>
                      <w:color w:val="0F243E"/>
                      <w:sz w:val="20"/>
                      <w:szCs w:val="20"/>
                    </w:rPr>
                  </w:pPr>
                </w:p>
              </w:tc>
              <w:tc>
                <w:tcPr>
                  <w:tcW w:w="3634" w:type="dxa"/>
                  <w:vMerge/>
                  <w:tcBorders>
                    <w:top w:val="single" w:sz="4" w:space="0" w:color="1F497D"/>
                    <w:left w:val="single" w:sz="4" w:space="0" w:color="1F497D"/>
                    <w:bottom w:val="single" w:sz="4" w:space="0" w:color="1F497D"/>
                    <w:right w:val="single" w:sz="4" w:space="0" w:color="1F497D"/>
                  </w:tcBorders>
                  <w:shd w:val="clear" w:color="auto" w:fill="EBF2DE"/>
                </w:tcPr>
                <w:p w14:paraId="00000374"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519CC471" w14:textId="77777777">
              <w:trPr>
                <w:trHeight w:val="213"/>
              </w:trPr>
              <w:tc>
                <w:tcPr>
                  <w:tcW w:w="2737" w:type="dxa"/>
                  <w:shd w:val="clear" w:color="auto" w:fill="EBF2DE"/>
                </w:tcPr>
                <w:p w14:paraId="00000375"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Optional:</w:t>
                  </w:r>
                </w:p>
                <w:p w14:paraId="00000376"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Optional sources of Optional scope 3 emissions. Please include scope 3 category(</w:t>
                  </w:r>
                  <w:proofErr w:type="spellStart"/>
                  <w:r w:rsidRPr="00B12878">
                    <w:rPr>
                      <w:rFonts w:asciiTheme="minorHAnsi" w:eastAsia="Arial" w:hAnsiTheme="minorHAnsi" w:cstheme="minorHAnsi"/>
                      <w:color w:val="0F243E"/>
                      <w:sz w:val="20"/>
                      <w:szCs w:val="20"/>
                    </w:rPr>
                    <w:t>ies</w:t>
                  </w:r>
                  <w:proofErr w:type="spellEnd"/>
                  <w:r w:rsidRPr="00B12878">
                    <w:rPr>
                      <w:rFonts w:asciiTheme="minorHAnsi" w:eastAsia="Arial" w:hAnsiTheme="minorHAnsi" w:cstheme="minorHAnsi"/>
                      <w:color w:val="0F243E"/>
                      <w:sz w:val="20"/>
                      <w:szCs w:val="20"/>
                    </w:rPr>
                    <w:t>) name</w:t>
                  </w:r>
                </w:p>
              </w:tc>
              <w:tc>
                <w:tcPr>
                  <w:tcW w:w="3504" w:type="dxa"/>
                  <w:gridSpan w:val="3"/>
                  <w:shd w:val="clear" w:color="auto" w:fill="FFFFFF"/>
                </w:tcPr>
                <w:p w14:paraId="00000377"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Scope 3 category(</w:t>
                  </w:r>
                  <w:proofErr w:type="spellStart"/>
                  <w:r w:rsidRPr="00B12878">
                    <w:rPr>
                      <w:rFonts w:asciiTheme="minorHAnsi" w:eastAsia="Arial" w:hAnsiTheme="minorHAnsi" w:cstheme="minorHAnsi"/>
                      <w:color w:val="0F243E"/>
                      <w:sz w:val="20"/>
                      <w:szCs w:val="20"/>
                    </w:rPr>
                    <w:t>ies</w:t>
                  </w:r>
                  <w:proofErr w:type="spellEnd"/>
                  <w:r w:rsidRPr="00B12878">
                    <w:rPr>
                      <w:rFonts w:asciiTheme="minorHAnsi" w:eastAsia="Arial" w:hAnsiTheme="minorHAnsi" w:cstheme="minorHAnsi"/>
                      <w:color w:val="0F243E"/>
                      <w:sz w:val="20"/>
                      <w:szCs w:val="20"/>
                    </w:rPr>
                    <w:t>):</w:t>
                  </w:r>
                </w:p>
                <w:p w14:paraId="00000378" w14:textId="77777777" w:rsidR="00116A49" w:rsidRPr="00B12878" w:rsidRDefault="001F0E76">
                  <w:pPr>
                    <w:jc w:val="center"/>
                    <w:rPr>
                      <w:rFonts w:asciiTheme="minorHAnsi" w:eastAsia="Arial" w:hAnsiTheme="minorHAnsi" w:cstheme="minorHAnsi"/>
                      <w:i/>
                      <w:color w:val="0F243E"/>
                      <w:sz w:val="20"/>
                      <w:szCs w:val="20"/>
                      <w:shd w:val="clear" w:color="auto" w:fill="D9D9D9"/>
                    </w:rPr>
                  </w:pPr>
                  <w:r w:rsidRPr="00B12878">
                    <w:rPr>
                      <w:rFonts w:asciiTheme="minorHAnsi" w:eastAsia="Arial" w:hAnsiTheme="minorHAnsi" w:cstheme="minorHAnsi"/>
                      <w:color w:val="0F243E"/>
                      <w:sz w:val="20"/>
                      <w:szCs w:val="20"/>
                    </w:rPr>
                    <w:t xml:space="preserve">Emissions: </w:t>
                  </w:r>
                  <w:r w:rsidRPr="00B12878">
                    <w:rPr>
                      <w:rFonts w:asciiTheme="minorHAnsi" w:eastAsia="Arial" w:hAnsiTheme="minorHAnsi" w:cstheme="minorHAnsi"/>
                      <w:i/>
                      <w:color w:val="0F243E"/>
                      <w:sz w:val="20"/>
                      <w:szCs w:val="20"/>
                      <w:shd w:val="clear" w:color="auto" w:fill="D9D9D9"/>
                    </w:rPr>
                    <w:t>Example input format:  1,300,526.50</w:t>
                  </w:r>
                </w:p>
                <w:p w14:paraId="00000379" w14:textId="77777777" w:rsidR="00116A49" w:rsidRPr="00B12878" w:rsidRDefault="00116A49">
                  <w:pPr>
                    <w:rPr>
                      <w:rFonts w:asciiTheme="minorHAnsi" w:eastAsia="Arial" w:hAnsiTheme="minorHAnsi" w:cstheme="minorHAnsi"/>
                      <w:color w:val="0F243E"/>
                      <w:sz w:val="20"/>
                      <w:szCs w:val="20"/>
                    </w:rPr>
                  </w:pPr>
                </w:p>
              </w:tc>
              <w:tc>
                <w:tcPr>
                  <w:tcW w:w="3420" w:type="dxa"/>
                  <w:gridSpan w:val="2"/>
                  <w:shd w:val="clear" w:color="auto" w:fill="F2F2F2"/>
                </w:tcPr>
                <w:p w14:paraId="0000037C" w14:textId="77777777" w:rsidR="00116A49" w:rsidRPr="00B12878" w:rsidRDefault="00116A49">
                  <w:pPr>
                    <w:rPr>
                      <w:rFonts w:asciiTheme="minorHAnsi" w:eastAsia="Arial" w:hAnsiTheme="minorHAnsi" w:cstheme="minorHAnsi"/>
                      <w:color w:val="0F243E"/>
                      <w:sz w:val="20"/>
                      <w:szCs w:val="20"/>
                    </w:rPr>
                  </w:pPr>
                </w:p>
              </w:tc>
              <w:tc>
                <w:tcPr>
                  <w:tcW w:w="3634" w:type="dxa"/>
                  <w:tcBorders>
                    <w:top w:val="single" w:sz="4" w:space="0" w:color="1F497D"/>
                    <w:left w:val="single" w:sz="4" w:space="0" w:color="1F497D"/>
                    <w:bottom w:val="single" w:sz="4" w:space="0" w:color="1F497D"/>
                    <w:right w:val="single" w:sz="4" w:space="0" w:color="1F497D"/>
                  </w:tcBorders>
                  <w:shd w:val="clear" w:color="auto" w:fill="EBF1DD"/>
                </w:tcPr>
                <w:p w14:paraId="0000037E" w14:textId="77777777" w:rsidR="00116A49" w:rsidRPr="00B12878" w:rsidRDefault="001F0E76">
                  <w:pPr>
                    <w:widowControl w:val="0"/>
                    <w:pBdr>
                      <w:top w:val="nil"/>
                      <w:left w:val="nil"/>
                      <w:bottom w:val="nil"/>
                      <w:right w:val="nil"/>
                      <w:between w:val="nil"/>
                    </w:pBdr>
                    <w:shd w:val="clear" w:color="auto" w:fill="DBEEF3"/>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Optional sources of scope 3 emissions cannot be included within the scope 3 inventory and must be reported separately.</w:t>
                  </w:r>
                </w:p>
                <w:p w14:paraId="0000037F" w14:textId="77777777" w:rsidR="00116A49" w:rsidRPr="00B12878" w:rsidRDefault="00116A49">
                  <w:pPr>
                    <w:widowControl w:val="0"/>
                    <w:pBdr>
                      <w:top w:val="nil"/>
                      <w:left w:val="nil"/>
                      <w:bottom w:val="nil"/>
                      <w:right w:val="nil"/>
                      <w:between w:val="nil"/>
                    </w:pBdr>
                    <w:shd w:val="clear" w:color="auto" w:fill="DBEEF3"/>
                    <w:spacing w:line="276" w:lineRule="auto"/>
                    <w:jc w:val="both"/>
                    <w:rPr>
                      <w:rFonts w:asciiTheme="minorHAnsi" w:eastAsia="Arial" w:hAnsiTheme="minorHAnsi" w:cstheme="minorHAnsi"/>
                      <w:i/>
                      <w:color w:val="000000"/>
                      <w:sz w:val="20"/>
                      <w:szCs w:val="20"/>
                    </w:rPr>
                  </w:pPr>
                </w:p>
                <w:p w14:paraId="00000380" w14:textId="77777777" w:rsidR="00116A49" w:rsidRPr="00B12878" w:rsidRDefault="001F0E76">
                  <w:pPr>
                    <w:widowControl w:val="0"/>
                    <w:pBdr>
                      <w:top w:val="nil"/>
                      <w:left w:val="nil"/>
                      <w:bottom w:val="nil"/>
                      <w:right w:val="nil"/>
                      <w:between w:val="nil"/>
                    </w:pBdr>
                    <w:shd w:val="clear" w:color="auto" w:fill="DBEEF3"/>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Targets addressing indirect use-phase emissions or other optional sources of scope 3 emissions do not count towards the two-thirds scope 3 target boundary. For a definition of optional emissions for each scope 3 category, please see Table 5.4 (page 35) of the Corporate Value Chain (Scope 3) Accounting and Reporting Standard</w:t>
                  </w:r>
                </w:p>
              </w:tc>
            </w:tr>
          </w:tbl>
          <w:p w14:paraId="00000381" w14:textId="77777777" w:rsidR="00116A49" w:rsidRPr="00B12878" w:rsidRDefault="00116A49">
            <w:pPr>
              <w:rPr>
                <w:rFonts w:asciiTheme="minorHAnsi" w:hAnsiTheme="minorHAnsi" w:cstheme="minorHAnsi"/>
                <w:b/>
                <w:color w:val="50637D"/>
                <w:sz w:val="28"/>
                <w:szCs w:val="28"/>
              </w:rPr>
            </w:pPr>
          </w:p>
        </w:tc>
      </w:tr>
    </w:tbl>
    <w:p w14:paraId="00000382" w14:textId="77777777" w:rsidR="00116A49" w:rsidRPr="00B12878" w:rsidRDefault="00116A49">
      <w:pPr>
        <w:pBdr>
          <w:top w:val="nil"/>
          <w:left w:val="nil"/>
          <w:bottom w:val="nil"/>
          <w:right w:val="nil"/>
          <w:between w:val="nil"/>
        </w:pBdr>
        <w:spacing w:line="240" w:lineRule="auto"/>
        <w:rPr>
          <w:rFonts w:asciiTheme="minorHAnsi" w:hAnsiTheme="minorHAnsi" w:cstheme="minorHAnsi"/>
          <w:color w:val="5D266D"/>
          <w:sz w:val="36"/>
          <w:szCs w:val="36"/>
        </w:rPr>
      </w:pPr>
    </w:p>
    <w:p w14:paraId="00000383" w14:textId="02B81376" w:rsidR="00116A49" w:rsidRPr="00B12878" w:rsidRDefault="001F0E76" w:rsidP="00586BD0">
      <w:pPr>
        <w:pStyle w:val="HeadingstyleSBTI0"/>
        <w:rPr>
          <w:rFonts w:asciiTheme="minorHAnsi" w:hAnsiTheme="minorHAnsi" w:cstheme="minorHAnsi"/>
          <w:color w:val="FF0000"/>
        </w:rPr>
      </w:pPr>
      <w:bookmarkStart w:id="53" w:name="_Toc128658894"/>
      <w:r w:rsidRPr="00B12878">
        <w:rPr>
          <w:rFonts w:asciiTheme="minorHAnsi" w:hAnsiTheme="minorHAnsi" w:cstheme="minorHAnsi"/>
        </w:rPr>
        <w:t>3 Target information</w:t>
      </w:r>
      <w:bookmarkEnd w:id="53"/>
    </w:p>
    <w:p w14:paraId="00000384" w14:textId="77777777" w:rsidR="00116A49" w:rsidRPr="00B12878" w:rsidRDefault="001F0E76" w:rsidP="009C3AE8">
      <w:pPr>
        <w:pStyle w:val="Heading2"/>
        <w:numPr>
          <w:ilvl w:val="0"/>
          <w:numId w:val="0"/>
        </w:numPr>
        <w:ind w:firstLine="720"/>
        <w:rPr>
          <w:rFonts w:asciiTheme="minorHAnsi" w:hAnsiTheme="minorHAnsi" w:cstheme="minorHAnsi"/>
        </w:rPr>
      </w:pPr>
      <w:bookmarkStart w:id="54" w:name="_Toc128658895"/>
      <w:r w:rsidRPr="00B12878">
        <w:rPr>
          <w:rFonts w:asciiTheme="minorHAnsi" w:hAnsiTheme="minorHAnsi" w:cstheme="minorHAnsi"/>
        </w:rPr>
        <w:t xml:space="preserve">3.1. Submitted </w:t>
      </w:r>
      <w:proofErr w:type="gramStart"/>
      <w:r w:rsidRPr="00B12878">
        <w:rPr>
          <w:rFonts w:asciiTheme="minorHAnsi" w:hAnsiTheme="minorHAnsi" w:cstheme="minorHAnsi"/>
        </w:rPr>
        <w:t>targets</w:t>
      </w:r>
      <w:bookmarkEnd w:id="54"/>
      <w:proofErr w:type="gramEnd"/>
      <w:r w:rsidRPr="00B12878">
        <w:rPr>
          <w:rFonts w:asciiTheme="minorHAnsi" w:hAnsiTheme="minorHAnsi" w:cstheme="minorHAnsi"/>
        </w:rPr>
        <w:t xml:space="preserve"> </w:t>
      </w:r>
    </w:p>
    <w:tbl>
      <w:tblPr>
        <w:tblStyle w:val="afffffc"/>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5562"/>
        <w:gridCol w:w="3618"/>
      </w:tblGrid>
      <w:tr w:rsidR="00116A49" w:rsidRPr="00B12878" w14:paraId="6C441677" w14:textId="77777777">
        <w:trPr>
          <w:trHeight w:val="170"/>
        </w:trPr>
        <w:tc>
          <w:tcPr>
            <w:tcW w:w="9777"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385" w14:textId="77777777" w:rsidR="00116A49" w:rsidRPr="00B12878" w:rsidRDefault="001F0E76">
            <w:pPr>
              <w:widowControl w:val="0"/>
              <w:jc w:val="center"/>
              <w:rPr>
                <w:rFonts w:asciiTheme="minorHAnsi" w:hAnsiTheme="minorHAnsi" w:cstheme="minorHAnsi"/>
              </w:rPr>
            </w:pPr>
            <w:r w:rsidRPr="00B12878">
              <w:rPr>
                <w:rFonts w:asciiTheme="minorHAnsi" w:hAnsiTheme="minorHAnsi" w:cstheme="minorHAnsi"/>
                <w:b/>
                <w:color w:val="0F243E"/>
              </w:rPr>
              <w:t>3.1 TARGET QUESTIONS</w:t>
            </w:r>
          </w:p>
        </w:tc>
        <w:tc>
          <w:tcPr>
            <w:tcW w:w="3618" w:type="dxa"/>
            <w:tcBorders>
              <w:top w:val="single" w:sz="8" w:space="0" w:color="000000"/>
              <w:left w:val="single" w:sz="8" w:space="0" w:color="000000"/>
            </w:tcBorders>
            <w:shd w:val="clear" w:color="auto" w:fill="9BBB59"/>
            <w:vAlign w:val="center"/>
          </w:tcPr>
          <w:p w14:paraId="00000387"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b/>
                <w:color w:val="4F6228"/>
              </w:rPr>
              <w:t>SUBMISSION FORM GUIDANCE</w:t>
            </w:r>
          </w:p>
        </w:tc>
      </w:tr>
      <w:tr w:rsidR="00116A49" w:rsidRPr="00B12878" w14:paraId="0B1EC3B4" w14:textId="77777777">
        <w:trPr>
          <w:trHeight w:val="385"/>
        </w:trPr>
        <w:tc>
          <w:tcPr>
            <w:tcW w:w="9777" w:type="dxa"/>
            <w:gridSpan w:val="2"/>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388"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 xml:space="preserve">The SBTi will only approve targets that comply with the language templates and guidance. Following the guidelines on the target wording will speed-up the validation process and reduce the number of queries needed. Please closely adhere to the following target language template in question 3.1.1 below and only enter text where there are </w:t>
            </w:r>
            <w:r w:rsidRPr="00B12878">
              <w:rPr>
                <w:rFonts w:asciiTheme="minorHAnsi" w:eastAsia="Arial" w:hAnsiTheme="minorHAnsi" w:cstheme="minorHAnsi"/>
                <w:i/>
                <w:color w:val="0F243E"/>
                <w:sz w:val="20"/>
                <w:szCs w:val="20"/>
                <w:highlight w:val="lightGray"/>
              </w:rPr>
              <w:t>input fields</w:t>
            </w:r>
            <w:r w:rsidRPr="00B12878">
              <w:rPr>
                <w:rFonts w:asciiTheme="minorHAnsi" w:eastAsia="Arial" w:hAnsiTheme="minorHAnsi" w:cstheme="minorHAnsi"/>
                <w:i/>
                <w:color w:val="0F243E"/>
                <w:sz w:val="20"/>
                <w:szCs w:val="20"/>
              </w:rPr>
              <w:t>. </w:t>
            </w:r>
          </w:p>
          <w:p w14:paraId="00000389" w14:textId="77777777" w:rsidR="00116A49" w:rsidRPr="00B12878" w:rsidRDefault="00116A49">
            <w:pPr>
              <w:rPr>
                <w:rFonts w:asciiTheme="minorHAnsi" w:eastAsia="Arial" w:hAnsiTheme="minorHAnsi" w:cstheme="minorHAnsi"/>
                <w:color w:val="0F243E"/>
                <w:sz w:val="20"/>
                <w:szCs w:val="20"/>
              </w:rPr>
            </w:pPr>
          </w:p>
          <w:p w14:paraId="0000038A"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Absolute target wording template:</w:t>
            </w:r>
            <w:r w:rsidRPr="00B12878">
              <w:rPr>
                <w:rFonts w:asciiTheme="minorHAnsi" w:eastAsia="Arial" w:hAnsiTheme="minorHAnsi" w:cstheme="minorHAnsi"/>
                <w:color w:val="0F243E"/>
                <w:sz w:val="20"/>
                <w:szCs w:val="20"/>
              </w:rPr>
              <w:t xml:space="preserve"> </w:t>
            </w:r>
            <w:r w:rsidRPr="00B12878">
              <w:rPr>
                <w:rFonts w:asciiTheme="minorHAnsi" w:eastAsia="Arial" w:hAnsiTheme="minorHAnsi" w:cstheme="minorHAnsi"/>
                <w:i/>
                <w:color w:val="0F243E"/>
                <w:sz w:val="20"/>
                <w:szCs w:val="20"/>
                <w:highlight w:val="lightGray"/>
              </w:rPr>
              <w:t>Company name</w:t>
            </w:r>
            <w:r w:rsidRPr="00B12878">
              <w:rPr>
                <w:rFonts w:asciiTheme="minorHAnsi" w:eastAsia="Arial" w:hAnsiTheme="minorHAnsi" w:cstheme="minorHAnsi"/>
                <w:color w:val="0F243E"/>
                <w:sz w:val="20"/>
                <w:szCs w:val="20"/>
              </w:rPr>
              <w:t xml:space="preserve"> commits to reduce absolute </w:t>
            </w:r>
            <w:r w:rsidRPr="00B12878">
              <w:rPr>
                <w:rFonts w:asciiTheme="minorHAnsi" w:eastAsia="Arial" w:hAnsiTheme="minorHAnsi" w:cstheme="minorHAnsi"/>
                <w:color w:val="0F243E"/>
                <w:sz w:val="20"/>
                <w:szCs w:val="20"/>
                <w:highlight w:val="lightGray"/>
              </w:rPr>
              <w:t>enter scopes</w:t>
            </w:r>
            <w:r w:rsidRPr="00B12878">
              <w:rPr>
                <w:rFonts w:asciiTheme="minorHAnsi" w:eastAsia="Arial" w:hAnsiTheme="minorHAnsi" w:cstheme="minorHAnsi"/>
                <w:color w:val="0F243E"/>
                <w:sz w:val="20"/>
                <w:szCs w:val="20"/>
              </w:rPr>
              <w:t xml:space="preserve"> GHG emissions </w:t>
            </w:r>
            <w:r w:rsidRPr="00B12878">
              <w:rPr>
                <w:rFonts w:asciiTheme="minorHAnsi" w:eastAsia="Arial" w:hAnsiTheme="minorHAnsi" w:cstheme="minorHAnsi"/>
                <w:i/>
                <w:color w:val="0F243E"/>
                <w:sz w:val="20"/>
                <w:szCs w:val="20"/>
                <w:highlight w:val="lightGray"/>
              </w:rPr>
              <w:t>percent reduction</w:t>
            </w:r>
            <w:r w:rsidRPr="00B12878">
              <w:rPr>
                <w:rFonts w:asciiTheme="minorHAnsi" w:eastAsia="Arial" w:hAnsiTheme="minorHAnsi" w:cstheme="minorHAnsi"/>
                <w:color w:val="0F243E"/>
                <w:sz w:val="20"/>
                <w:szCs w:val="20"/>
              </w:rPr>
              <w:t xml:space="preserve">% by </w:t>
            </w:r>
            <w:r w:rsidRPr="00B12878">
              <w:rPr>
                <w:rFonts w:asciiTheme="minorHAnsi" w:eastAsia="Arial" w:hAnsiTheme="minorHAnsi" w:cstheme="minorHAnsi"/>
                <w:i/>
                <w:color w:val="0F243E"/>
                <w:sz w:val="20"/>
                <w:szCs w:val="20"/>
                <w:highlight w:val="lightGray"/>
              </w:rPr>
              <w:t>target year</w:t>
            </w:r>
            <w:r w:rsidRPr="00B12878">
              <w:rPr>
                <w:rFonts w:asciiTheme="minorHAnsi" w:eastAsia="Arial" w:hAnsiTheme="minorHAnsi" w:cstheme="minorHAnsi"/>
                <w:color w:val="0F243E"/>
                <w:sz w:val="20"/>
                <w:szCs w:val="20"/>
              </w:rPr>
              <w:t xml:space="preserve"> from a </w:t>
            </w:r>
            <w:r w:rsidRPr="00B12878">
              <w:rPr>
                <w:rFonts w:asciiTheme="minorHAnsi" w:eastAsia="Arial" w:hAnsiTheme="minorHAnsi" w:cstheme="minorHAnsi"/>
                <w:i/>
                <w:color w:val="0F243E"/>
                <w:sz w:val="20"/>
                <w:szCs w:val="20"/>
                <w:highlight w:val="lightGray"/>
              </w:rPr>
              <w:t>base year</w:t>
            </w:r>
            <w:r w:rsidRPr="00B12878">
              <w:rPr>
                <w:rFonts w:asciiTheme="minorHAnsi" w:eastAsia="Arial" w:hAnsiTheme="minorHAnsi" w:cstheme="minorHAnsi"/>
                <w:color w:val="0F243E"/>
                <w:sz w:val="20"/>
                <w:szCs w:val="20"/>
              </w:rPr>
              <w:t xml:space="preserve"> base year.</w:t>
            </w:r>
          </w:p>
          <w:p w14:paraId="0000038B" w14:textId="77777777" w:rsidR="00116A49" w:rsidRPr="00B12878" w:rsidRDefault="00116A49">
            <w:pPr>
              <w:rPr>
                <w:rFonts w:asciiTheme="minorHAnsi" w:eastAsia="Arial" w:hAnsiTheme="minorHAnsi" w:cstheme="minorHAnsi"/>
                <w:color w:val="0F243E"/>
                <w:sz w:val="20"/>
                <w:szCs w:val="20"/>
              </w:rPr>
            </w:pPr>
          </w:p>
          <w:p w14:paraId="0000038C"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Intensity target wording template:</w:t>
            </w:r>
            <w:r w:rsidRPr="00B12878">
              <w:rPr>
                <w:rFonts w:asciiTheme="minorHAnsi" w:eastAsia="Arial" w:hAnsiTheme="minorHAnsi" w:cstheme="minorHAnsi"/>
                <w:color w:val="0F243E"/>
                <w:sz w:val="20"/>
                <w:szCs w:val="20"/>
              </w:rPr>
              <w:t xml:space="preserve"> </w:t>
            </w:r>
            <w:r w:rsidRPr="00B12878">
              <w:rPr>
                <w:rFonts w:asciiTheme="minorHAnsi" w:eastAsia="Arial" w:hAnsiTheme="minorHAnsi" w:cstheme="minorHAnsi"/>
                <w:i/>
                <w:color w:val="0F243E"/>
                <w:sz w:val="20"/>
                <w:szCs w:val="20"/>
                <w:highlight w:val="lightGray"/>
              </w:rPr>
              <w:t>Company name</w:t>
            </w:r>
            <w:r w:rsidRPr="00B12878">
              <w:rPr>
                <w:rFonts w:asciiTheme="minorHAnsi" w:eastAsia="Arial" w:hAnsiTheme="minorHAnsi" w:cstheme="minorHAnsi"/>
                <w:color w:val="0F243E"/>
                <w:sz w:val="20"/>
                <w:szCs w:val="20"/>
              </w:rPr>
              <w:t xml:space="preserve"> commits to reduce </w:t>
            </w:r>
            <w:r w:rsidRPr="00B12878">
              <w:rPr>
                <w:rFonts w:asciiTheme="minorHAnsi" w:eastAsia="Arial" w:hAnsiTheme="minorHAnsi" w:cstheme="minorHAnsi"/>
                <w:i/>
                <w:color w:val="0F243E"/>
                <w:sz w:val="20"/>
                <w:szCs w:val="20"/>
                <w:highlight w:val="lightGray"/>
              </w:rPr>
              <w:t>enter scopes</w:t>
            </w:r>
            <w:r w:rsidRPr="00B12878">
              <w:rPr>
                <w:rFonts w:asciiTheme="minorHAnsi" w:eastAsia="Arial" w:hAnsiTheme="minorHAnsi" w:cstheme="minorHAnsi"/>
                <w:color w:val="0F243E"/>
                <w:sz w:val="20"/>
                <w:szCs w:val="20"/>
              </w:rPr>
              <w:t xml:space="preserve"> GHG emissions </w:t>
            </w:r>
            <w:r w:rsidRPr="00B12878">
              <w:rPr>
                <w:rFonts w:asciiTheme="minorHAnsi" w:eastAsia="Arial" w:hAnsiTheme="minorHAnsi" w:cstheme="minorHAnsi"/>
                <w:i/>
                <w:color w:val="0F243E"/>
                <w:sz w:val="20"/>
                <w:szCs w:val="20"/>
                <w:highlight w:val="lightGray"/>
              </w:rPr>
              <w:t>percent reduction</w:t>
            </w:r>
            <w:r w:rsidRPr="00B12878">
              <w:rPr>
                <w:rFonts w:asciiTheme="minorHAnsi" w:eastAsia="Arial" w:hAnsiTheme="minorHAnsi" w:cstheme="minorHAnsi"/>
                <w:color w:val="0F243E"/>
                <w:sz w:val="20"/>
                <w:szCs w:val="20"/>
              </w:rPr>
              <w:t xml:space="preserve">% per </w:t>
            </w:r>
            <w:r w:rsidRPr="00B12878">
              <w:rPr>
                <w:rFonts w:asciiTheme="minorHAnsi" w:eastAsia="Arial" w:hAnsiTheme="minorHAnsi" w:cstheme="minorHAnsi"/>
                <w:i/>
                <w:color w:val="0F243E"/>
                <w:sz w:val="20"/>
                <w:szCs w:val="20"/>
                <w:highlight w:val="lightGray"/>
              </w:rPr>
              <w:t>unit</w:t>
            </w:r>
            <w:r w:rsidRPr="00B12878">
              <w:rPr>
                <w:rFonts w:asciiTheme="minorHAnsi" w:eastAsia="Arial" w:hAnsiTheme="minorHAnsi" w:cstheme="minorHAnsi"/>
                <w:color w:val="0F243E"/>
                <w:sz w:val="20"/>
                <w:szCs w:val="20"/>
              </w:rPr>
              <w:t xml:space="preserve"> by </w:t>
            </w:r>
            <w:r w:rsidRPr="00B12878">
              <w:rPr>
                <w:rFonts w:asciiTheme="minorHAnsi" w:eastAsia="Arial" w:hAnsiTheme="minorHAnsi" w:cstheme="minorHAnsi"/>
                <w:i/>
                <w:color w:val="0F243E"/>
                <w:sz w:val="20"/>
                <w:szCs w:val="20"/>
                <w:highlight w:val="lightGray"/>
              </w:rPr>
              <w:t>target year</w:t>
            </w:r>
            <w:r w:rsidRPr="00B12878">
              <w:rPr>
                <w:rFonts w:asciiTheme="minorHAnsi" w:eastAsia="Arial" w:hAnsiTheme="minorHAnsi" w:cstheme="minorHAnsi"/>
                <w:color w:val="0F243E"/>
                <w:sz w:val="20"/>
                <w:szCs w:val="20"/>
              </w:rPr>
              <w:t xml:space="preserve"> from a </w:t>
            </w:r>
            <w:r w:rsidRPr="00B12878">
              <w:rPr>
                <w:rFonts w:asciiTheme="minorHAnsi" w:eastAsia="Arial" w:hAnsiTheme="minorHAnsi" w:cstheme="minorHAnsi"/>
                <w:i/>
                <w:color w:val="0F243E"/>
                <w:sz w:val="20"/>
                <w:szCs w:val="20"/>
                <w:highlight w:val="lightGray"/>
              </w:rPr>
              <w:t>base year</w:t>
            </w:r>
            <w:r w:rsidRPr="00B12878">
              <w:rPr>
                <w:rFonts w:asciiTheme="minorHAnsi" w:eastAsia="Arial" w:hAnsiTheme="minorHAnsi" w:cstheme="minorHAnsi"/>
                <w:color w:val="0F243E"/>
                <w:sz w:val="20"/>
                <w:szCs w:val="20"/>
              </w:rPr>
              <w:t xml:space="preserve"> base year. </w:t>
            </w:r>
          </w:p>
          <w:p w14:paraId="0000038D" w14:textId="77777777" w:rsidR="00116A49" w:rsidRPr="00B12878" w:rsidRDefault="00116A49">
            <w:pPr>
              <w:rPr>
                <w:rFonts w:asciiTheme="minorHAnsi" w:eastAsia="Arial" w:hAnsiTheme="minorHAnsi" w:cstheme="minorHAnsi"/>
                <w:color w:val="0F243E"/>
                <w:sz w:val="20"/>
                <w:szCs w:val="20"/>
              </w:rPr>
            </w:pPr>
          </w:p>
          <w:p w14:paraId="0000038E"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b/>
                <w:i/>
                <w:color w:val="0F243E"/>
                <w:sz w:val="20"/>
                <w:szCs w:val="20"/>
              </w:rPr>
              <w:t>Guidelines for absolute and intensity-based emission reduction targets:</w:t>
            </w:r>
          </w:p>
          <w:p w14:paraId="0000038F" w14:textId="77777777" w:rsidR="00116A49" w:rsidRPr="00B12878" w:rsidRDefault="001F0E76">
            <w:pPr>
              <w:numPr>
                <w:ilvl w:val="0"/>
                <w:numId w:val="1"/>
              </w:numPr>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The wording must refer to "GHG emissions" whenever targets cover all relevant GHGs, instead of only CO2 or another term.</w:t>
            </w:r>
          </w:p>
          <w:p w14:paraId="00000390" w14:textId="77777777" w:rsidR="00116A49" w:rsidRPr="00B12878" w:rsidRDefault="001F0E76">
            <w:pPr>
              <w:numPr>
                <w:ilvl w:val="0"/>
                <w:numId w:val="1"/>
              </w:numPr>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The wording must specify if targets are absolute or intensity. For intensity targets, it is recommended as best practice to express their reductions in absolute terms in the target wording. In any case, for all intensity targets the wording must specify any units used.</w:t>
            </w:r>
          </w:p>
          <w:p w14:paraId="00000391" w14:textId="77777777" w:rsidR="00116A49" w:rsidRPr="00B12878" w:rsidRDefault="001F0E76">
            <w:pPr>
              <w:numPr>
                <w:ilvl w:val="0"/>
                <w:numId w:val="1"/>
              </w:numPr>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The wording must specify the scopes the targets cover, and for targets covering scope 3, the name of the categories covered. For example: “Company A commits to reduce absolute scope 3 GHG emissions from purchased goods and services and use of sold products 30% by 2030 from a 2017 base year.”</w:t>
            </w:r>
          </w:p>
          <w:p w14:paraId="00000392" w14:textId="77777777" w:rsidR="00116A49" w:rsidRPr="00B12878" w:rsidRDefault="00116A49">
            <w:pPr>
              <w:spacing w:after="240"/>
              <w:rPr>
                <w:rFonts w:asciiTheme="minorHAnsi" w:eastAsia="Arial" w:hAnsiTheme="minorHAnsi" w:cstheme="minorHAnsi"/>
                <w:color w:val="0F243E"/>
                <w:sz w:val="20"/>
                <w:szCs w:val="20"/>
              </w:rPr>
            </w:pPr>
          </w:p>
          <w:p w14:paraId="00000393"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lastRenderedPageBreak/>
              <w:t>Supplier and customer engagement target wording template:</w:t>
            </w:r>
            <w:r w:rsidRPr="00B12878">
              <w:rPr>
                <w:rFonts w:asciiTheme="minorHAnsi" w:eastAsia="Arial" w:hAnsiTheme="minorHAnsi" w:cstheme="minorHAnsi"/>
                <w:color w:val="0F243E"/>
                <w:sz w:val="20"/>
                <w:szCs w:val="20"/>
              </w:rPr>
              <w:t xml:space="preserve"> </w:t>
            </w:r>
            <w:r w:rsidRPr="00B12878">
              <w:rPr>
                <w:rFonts w:asciiTheme="minorHAnsi" w:eastAsia="Arial" w:hAnsiTheme="minorHAnsi" w:cstheme="minorHAnsi"/>
                <w:i/>
                <w:color w:val="0F243E"/>
                <w:sz w:val="20"/>
                <w:szCs w:val="20"/>
                <w:highlight w:val="lightGray"/>
              </w:rPr>
              <w:t>Company name</w:t>
            </w:r>
            <w:r w:rsidRPr="00B12878">
              <w:rPr>
                <w:rFonts w:asciiTheme="minorHAnsi" w:eastAsia="Arial" w:hAnsiTheme="minorHAnsi" w:cstheme="minorHAnsi"/>
                <w:color w:val="0F243E"/>
                <w:sz w:val="20"/>
                <w:szCs w:val="20"/>
              </w:rPr>
              <w:t xml:space="preserve"> commits that </w:t>
            </w:r>
            <w:r w:rsidRPr="00B12878">
              <w:rPr>
                <w:rFonts w:asciiTheme="minorHAnsi" w:eastAsia="Arial" w:hAnsiTheme="minorHAnsi" w:cstheme="minorHAnsi"/>
                <w:i/>
                <w:color w:val="0F243E"/>
                <w:sz w:val="20"/>
                <w:szCs w:val="20"/>
                <w:highlight w:val="lightGray"/>
              </w:rPr>
              <w:t>percent</w:t>
            </w:r>
            <w:r w:rsidRPr="00B12878">
              <w:rPr>
                <w:rFonts w:asciiTheme="minorHAnsi" w:eastAsia="Arial" w:hAnsiTheme="minorHAnsi" w:cstheme="minorHAnsi"/>
                <w:color w:val="0F243E"/>
                <w:sz w:val="20"/>
                <w:szCs w:val="20"/>
              </w:rPr>
              <w:t xml:space="preserve">% of its suppliers </w:t>
            </w:r>
            <w:r w:rsidRPr="00B12878">
              <w:rPr>
                <w:rFonts w:asciiTheme="minorHAnsi" w:eastAsia="Arial" w:hAnsiTheme="minorHAnsi" w:cstheme="minorHAnsi"/>
                <w:i/>
                <w:color w:val="0F243E"/>
                <w:sz w:val="20"/>
                <w:szCs w:val="20"/>
                <w:highlight w:val="lightGray"/>
              </w:rPr>
              <w:t>by spend/revenue/emissions</w:t>
            </w:r>
            <w:r w:rsidRPr="00B12878">
              <w:rPr>
                <w:rFonts w:asciiTheme="minorHAnsi" w:eastAsia="Arial" w:hAnsiTheme="minorHAnsi" w:cstheme="minorHAnsi"/>
                <w:color w:val="0F243E"/>
                <w:sz w:val="20"/>
                <w:szCs w:val="20"/>
              </w:rPr>
              <w:t xml:space="preserve"> covering </w:t>
            </w:r>
            <w:r w:rsidRPr="00B12878">
              <w:rPr>
                <w:rFonts w:asciiTheme="minorHAnsi" w:eastAsia="Arial" w:hAnsiTheme="minorHAnsi" w:cstheme="minorHAnsi"/>
                <w:i/>
                <w:color w:val="0F243E"/>
                <w:sz w:val="20"/>
                <w:szCs w:val="20"/>
                <w:highlight w:val="lightGray"/>
              </w:rPr>
              <w:t>name categories</w:t>
            </w:r>
            <w:r w:rsidRPr="00B12878">
              <w:rPr>
                <w:rFonts w:asciiTheme="minorHAnsi" w:eastAsia="Arial" w:hAnsiTheme="minorHAnsi" w:cstheme="minorHAnsi"/>
                <w:color w:val="0F243E"/>
                <w:sz w:val="20"/>
                <w:szCs w:val="20"/>
              </w:rPr>
              <w:t xml:space="preserve">, will have science-based targets by </w:t>
            </w:r>
            <w:r w:rsidRPr="00B12878">
              <w:rPr>
                <w:rFonts w:asciiTheme="minorHAnsi" w:eastAsia="Arial" w:hAnsiTheme="minorHAnsi" w:cstheme="minorHAnsi"/>
                <w:i/>
                <w:color w:val="0F243E"/>
                <w:sz w:val="20"/>
                <w:szCs w:val="20"/>
                <w:highlight w:val="lightGray"/>
              </w:rPr>
              <w:t>target year</w:t>
            </w:r>
            <w:r w:rsidRPr="00B12878">
              <w:rPr>
                <w:rFonts w:asciiTheme="minorHAnsi" w:eastAsia="Arial" w:hAnsiTheme="minorHAnsi" w:cstheme="minorHAnsi"/>
                <w:color w:val="0F243E"/>
                <w:sz w:val="20"/>
                <w:szCs w:val="20"/>
              </w:rPr>
              <w:t>.</w:t>
            </w:r>
          </w:p>
          <w:p w14:paraId="00000394" w14:textId="77777777" w:rsidR="00116A49" w:rsidRPr="00B12878" w:rsidRDefault="00116A49">
            <w:pPr>
              <w:rPr>
                <w:rFonts w:asciiTheme="minorHAnsi" w:eastAsia="Arial" w:hAnsiTheme="minorHAnsi" w:cstheme="minorHAnsi"/>
                <w:color w:val="0F243E"/>
                <w:sz w:val="20"/>
                <w:szCs w:val="20"/>
              </w:rPr>
            </w:pPr>
          </w:p>
          <w:p w14:paraId="00000395" w14:textId="77777777" w:rsidR="00116A49" w:rsidRPr="00B12878" w:rsidRDefault="001F0E76">
            <w:pPr>
              <w:jc w:val="both"/>
              <w:rPr>
                <w:rFonts w:asciiTheme="minorHAnsi" w:eastAsia="Arial" w:hAnsiTheme="minorHAnsi" w:cstheme="minorHAnsi"/>
                <w:color w:val="0F243E"/>
                <w:sz w:val="20"/>
                <w:szCs w:val="20"/>
              </w:rPr>
            </w:pPr>
            <w:r w:rsidRPr="00B12878">
              <w:rPr>
                <w:rFonts w:asciiTheme="minorHAnsi" w:eastAsia="Arial" w:hAnsiTheme="minorHAnsi" w:cstheme="minorHAnsi"/>
                <w:b/>
                <w:i/>
                <w:color w:val="0F243E"/>
                <w:sz w:val="20"/>
                <w:szCs w:val="20"/>
              </w:rPr>
              <w:t>Guideline for supplier and customer engagement targets:</w:t>
            </w:r>
          </w:p>
          <w:p w14:paraId="00000396" w14:textId="77777777" w:rsidR="00116A49" w:rsidRPr="00B12878" w:rsidRDefault="001F0E76">
            <w:pPr>
              <w:numPr>
                <w:ilvl w:val="0"/>
                <w:numId w:val="20"/>
              </w:numPr>
              <w:jc w:val="both"/>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The wording must specify the % of suppliers by spend and/or by emissions covered by the target (as a portion of all the categories covered by the target), and the upstream categories covered by the target.</w:t>
            </w:r>
          </w:p>
          <w:p w14:paraId="00000397" w14:textId="77777777" w:rsidR="00116A49" w:rsidRPr="00B12878" w:rsidRDefault="001F0E76">
            <w:pPr>
              <w:numPr>
                <w:ilvl w:val="0"/>
                <w:numId w:val="20"/>
              </w:numPr>
              <w:jc w:val="both"/>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The wording must specify a target year up to 5 years from when the target is submitted.</w:t>
            </w:r>
          </w:p>
          <w:p w14:paraId="00000398" w14:textId="77777777" w:rsidR="00116A49" w:rsidRPr="00B12878" w:rsidRDefault="001F0E76">
            <w:pPr>
              <w:numPr>
                <w:ilvl w:val="0"/>
                <w:numId w:val="20"/>
              </w:numPr>
              <w:jc w:val="both"/>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The wording must use "[Company X] commits that [X%] of its suppliers by spend/emissions will have SBTs" rather than "engages" or "works towards".</w:t>
            </w:r>
          </w:p>
          <w:p w14:paraId="00000399" w14:textId="77777777" w:rsidR="00116A49" w:rsidRPr="00B12878" w:rsidRDefault="001F0E76">
            <w:pPr>
              <w:numPr>
                <w:ilvl w:val="0"/>
                <w:numId w:val="20"/>
              </w:numPr>
              <w:jc w:val="both"/>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The wording must specify that suppliers will set "SBTs" rather than any other type of target.  </w:t>
            </w:r>
          </w:p>
          <w:p w14:paraId="0000039A" w14:textId="77777777" w:rsidR="00116A49" w:rsidRPr="00B12878" w:rsidRDefault="00116A49">
            <w:pPr>
              <w:jc w:val="both"/>
              <w:rPr>
                <w:rFonts w:asciiTheme="minorHAnsi" w:eastAsia="Arial" w:hAnsiTheme="minorHAnsi" w:cstheme="minorHAnsi"/>
                <w:i/>
                <w:color w:val="0F243E"/>
                <w:sz w:val="20"/>
                <w:szCs w:val="20"/>
              </w:rPr>
            </w:pPr>
          </w:p>
          <w:p w14:paraId="0000039B"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Optional scope 3 target template:</w:t>
            </w:r>
            <w:r w:rsidRPr="00B12878">
              <w:rPr>
                <w:rFonts w:asciiTheme="minorHAnsi" w:eastAsia="Arial" w:hAnsiTheme="minorHAnsi" w:cstheme="minorHAnsi"/>
                <w:color w:val="0F243E"/>
                <w:sz w:val="20"/>
                <w:szCs w:val="20"/>
              </w:rPr>
              <w:t xml:space="preserve"> </w:t>
            </w:r>
            <w:r w:rsidRPr="00B12878">
              <w:rPr>
                <w:rFonts w:asciiTheme="minorHAnsi" w:eastAsia="Arial" w:hAnsiTheme="minorHAnsi" w:cstheme="minorHAnsi"/>
                <w:i/>
                <w:color w:val="0F243E"/>
                <w:sz w:val="20"/>
                <w:szCs w:val="20"/>
                <w:highlight w:val="lightGray"/>
              </w:rPr>
              <w:t>Company name</w:t>
            </w:r>
            <w:r w:rsidRPr="00B12878">
              <w:rPr>
                <w:rFonts w:asciiTheme="minorHAnsi" w:eastAsia="Arial" w:hAnsiTheme="minorHAnsi" w:cstheme="minorHAnsi"/>
                <w:color w:val="0F243E"/>
                <w:sz w:val="20"/>
                <w:szCs w:val="20"/>
              </w:rPr>
              <w:t xml:space="preserve"> </w:t>
            </w:r>
            <w:r w:rsidRPr="00B12878">
              <w:rPr>
                <w:rFonts w:asciiTheme="minorHAnsi" w:eastAsia="Arial" w:hAnsiTheme="minorHAnsi" w:cstheme="minorHAnsi"/>
                <w:i/>
                <w:color w:val="0F243E"/>
                <w:sz w:val="20"/>
                <w:szCs w:val="20"/>
              </w:rPr>
              <w:t>also commits to reduce indirect use phase emissions</w:t>
            </w:r>
            <w:r w:rsidRPr="00B12878">
              <w:rPr>
                <w:rFonts w:asciiTheme="minorHAnsi" w:eastAsia="Arial" w:hAnsiTheme="minorHAnsi" w:cstheme="minorHAnsi"/>
                <w:i/>
                <w:color w:val="0F243E"/>
                <w:sz w:val="20"/>
                <w:szCs w:val="20"/>
                <w:highlight w:val="lightGray"/>
              </w:rPr>
              <w:t xml:space="preserve"> percent</w:t>
            </w:r>
            <w:r w:rsidRPr="00B12878">
              <w:rPr>
                <w:rFonts w:asciiTheme="minorHAnsi" w:eastAsia="Arial" w:hAnsiTheme="minorHAnsi" w:cstheme="minorHAnsi"/>
                <w:i/>
                <w:color w:val="0F243E"/>
                <w:sz w:val="20"/>
                <w:szCs w:val="20"/>
              </w:rPr>
              <w:t xml:space="preserve">% by </w:t>
            </w:r>
            <w:r w:rsidRPr="00B12878">
              <w:rPr>
                <w:rFonts w:asciiTheme="minorHAnsi" w:eastAsia="Arial" w:hAnsiTheme="minorHAnsi" w:cstheme="minorHAnsi"/>
                <w:i/>
                <w:color w:val="0F243E"/>
                <w:sz w:val="20"/>
                <w:szCs w:val="20"/>
                <w:highlight w:val="lightGray"/>
              </w:rPr>
              <w:t>target year</w:t>
            </w:r>
            <w:r w:rsidRPr="00B12878">
              <w:rPr>
                <w:rFonts w:asciiTheme="minorHAnsi" w:eastAsia="Arial" w:hAnsiTheme="minorHAnsi" w:cstheme="minorHAnsi"/>
                <w:i/>
                <w:color w:val="0F243E"/>
                <w:sz w:val="20"/>
                <w:szCs w:val="20"/>
              </w:rPr>
              <w:t xml:space="preserve"> from a </w:t>
            </w:r>
            <w:r w:rsidRPr="00B12878">
              <w:rPr>
                <w:rFonts w:asciiTheme="minorHAnsi" w:eastAsia="Arial" w:hAnsiTheme="minorHAnsi" w:cstheme="minorHAnsi"/>
                <w:i/>
                <w:color w:val="0F243E"/>
                <w:sz w:val="20"/>
                <w:szCs w:val="20"/>
                <w:highlight w:val="lightGray"/>
              </w:rPr>
              <w:t>base year</w:t>
            </w:r>
            <w:r w:rsidRPr="00B12878">
              <w:rPr>
                <w:rFonts w:asciiTheme="minorHAnsi" w:eastAsia="Arial" w:hAnsiTheme="minorHAnsi" w:cstheme="minorHAnsi"/>
                <w:i/>
                <w:color w:val="0F243E"/>
                <w:sz w:val="20"/>
                <w:szCs w:val="20"/>
              </w:rPr>
              <w:t>.</w:t>
            </w:r>
          </w:p>
          <w:p w14:paraId="0000039C" w14:textId="77777777" w:rsidR="00116A49" w:rsidRPr="00B12878" w:rsidRDefault="00116A49">
            <w:pPr>
              <w:rPr>
                <w:rFonts w:asciiTheme="minorHAnsi" w:eastAsia="Arial" w:hAnsiTheme="minorHAnsi" w:cstheme="minorHAnsi"/>
                <w:color w:val="0F243E"/>
                <w:sz w:val="20"/>
                <w:szCs w:val="20"/>
              </w:rPr>
            </w:pPr>
          </w:p>
          <w:p w14:paraId="0000039D" w14:textId="77777777" w:rsidR="00116A49" w:rsidRPr="00B12878" w:rsidRDefault="001F0E76">
            <w:pPr>
              <w:jc w:val="both"/>
              <w:rPr>
                <w:rFonts w:asciiTheme="minorHAnsi" w:eastAsia="Arial" w:hAnsiTheme="minorHAnsi" w:cstheme="minorHAnsi"/>
                <w:color w:val="0F243E"/>
                <w:sz w:val="20"/>
                <w:szCs w:val="20"/>
              </w:rPr>
            </w:pPr>
            <w:r w:rsidRPr="00B12878">
              <w:rPr>
                <w:rFonts w:asciiTheme="minorHAnsi" w:eastAsia="Arial" w:hAnsiTheme="minorHAnsi" w:cstheme="minorHAnsi"/>
                <w:b/>
                <w:i/>
                <w:color w:val="0F243E"/>
                <w:sz w:val="20"/>
                <w:szCs w:val="20"/>
              </w:rPr>
              <w:t>Guideline for optional scope 3 targets:</w:t>
            </w:r>
          </w:p>
          <w:p w14:paraId="0000039E" w14:textId="77777777" w:rsidR="00116A49" w:rsidRPr="00B12878" w:rsidRDefault="001F0E76">
            <w:pPr>
              <w:numPr>
                <w:ilvl w:val="0"/>
                <w:numId w:val="13"/>
              </w:numPr>
              <w:pBdr>
                <w:top w:val="nil"/>
                <w:left w:val="nil"/>
                <w:bottom w:val="nil"/>
                <w:right w:val="nil"/>
                <w:between w:val="nil"/>
              </w:pBdr>
              <w:spacing w:after="160" w:line="259" w:lineRule="auto"/>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 xml:space="preserve">In the target language, the target on either the direct or indirect-use phase emissions needs to be separated from the rest of the target language. For example, Company A commits to reduce absolute scope 3 GHG emissions from purchased goods and service [insert target reduction </w:t>
            </w:r>
            <w:proofErr w:type="gramStart"/>
            <w:r w:rsidRPr="00B12878">
              <w:rPr>
                <w:rFonts w:asciiTheme="minorHAnsi" w:eastAsia="Arial" w:hAnsiTheme="minorHAnsi" w:cstheme="minorHAnsi"/>
                <w:i/>
                <w:color w:val="0F243E"/>
                <w:sz w:val="20"/>
                <w:szCs w:val="20"/>
              </w:rPr>
              <w:t>percentage]%</w:t>
            </w:r>
            <w:proofErr w:type="gramEnd"/>
            <w:r w:rsidRPr="00B12878">
              <w:rPr>
                <w:rFonts w:asciiTheme="minorHAnsi" w:eastAsia="Arial" w:hAnsiTheme="minorHAnsi" w:cstheme="minorHAnsi"/>
                <w:i/>
                <w:color w:val="0F243E"/>
                <w:sz w:val="20"/>
                <w:szCs w:val="20"/>
              </w:rPr>
              <w:t xml:space="preserve"> by [insert target year] from a [insert base year]. Company A also commits to reduce indirect use phase emissions [insert target reduction </w:t>
            </w:r>
            <w:proofErr w:type="gramStart"/>
            <w:r w:rsidRPr="00B12878">
              <w:rPr>
                <w:rFonts w:asciiTheme="minorHAnsi" w:eastAsia="Arial" w:hAnsiTheme="minorHAnsi" w:cstheme="minorHAnsi"/>
                <w:i/>
                <w:color w:val="0F243E"/>
                <w:sz w:val="20"/>
                <w:szCs w:val="20"/>
              </w:rPr>
              <w:t>percentage]%</w:t>
            </w:r>
            <w:proofErr w:type="gramEnd"/>
            <w:r w:rsidRPr="00B12878">
              <w:rPr>
                <w:rFonts w:asciiTheme="minorHAnsi" w:eastAsia="Arial" w:hAnsiTheme="minorHAnsi" w:cstheme="minorHAnsi"/>
                <w:i/>
                <w:color w:val="0F243E"/>
                <w:sz w:val="20"/>
                <w:szCs w:val="20"/>
              </w:rPr>
              <w:t xml:space="preserve"> by [insert target year] from a [insert base year].</w:t>
            </w:r>
          </w:p>
          <w:p w14:paraId="0000039F" w14:textId="77777777" w:rsidR="00116A49" w:rsidRPr="00B12878" w:rsidRDefault="001F0E76">
            <w:pPr>
              <w:jc w:val="both"/>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Renewable electricity procurement target wording template: </w:t>
            </w:r>
          </w:p>
          <w:p w14:paraId="000003A0" w14:textId="77777777" w:rsidR="00116A49" w:rsidRPr="00B12878" w:rsidRDefault="001F0E76">
            <w:pPr>
              <w:numPr>
                <w:ilvl w:val="0"/>
                <w:numId w:val="21"/>
              </w:numPr>
              <w:jc w:val="both"/>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For companies already sourcing 100% renewable electricity: </w:t>
            </w:r>
            <w:r w:rsidRPr="00B12878">
              <w:rPr>
                <w:rFonts w:asciiTheme="minorHAnsi" w:eastAsia="Arial" w:hAnsiTheme="minorHAnsi" w:cstheme="minorHAnsi"/>
                <w:i/>
                <w:color w:val="0F243E"/>
                <w:sz w:val="20"/>
                <w:szCs w:val="20"/>
                <w:highlight w:val="lightGray"/>
              </w:rPr>
              <w:t>Company name</w:t>
            </w:r>
            <w:r w:rsidRPr="00B12878">
              <w:rPr>
                <w:rFonts w:asciiTheme="minorHAnsi" w:eastAsia="Arial" w:hAnsiTheme="minorHAnsi" w:cstheme="minorHAnsi"/>
                <w:color w:val="0F243E"/>
                <w:sz w:val="20"/>
                <w:szCs w:val="20"/>
              </w:rPr>
              <w:t xml:space="preserve"> commits to continue annually sourcing 100% renewable electricity through </w:t>
            </w:r>
            <w:r w:rsidRPr="00B12878">
              <w:rPr>
                <w:rFonts w:asciiTheme="minorHAnsi" w:eastAsia="Arial" w:hAnsiTheme="minorHAnsi" w:cstheme="minorHAnsi"/>
                <w:i/>
                <w:color w:val="0F243E"/>
                <w:sz w:val="20"/>
                <w:szCs w:val="20"/>
                <w:highlight w:val="lightGray"/>
              </w:rPr>
              <w:t xml:space="preserve">target </w:t>
            </w:r>
            <w:proofErr w:type="gramStart"/>
            <w:r w:rsidRPr="00B12878">
              <w:rPr>
                <w:rFonts w:asciiTheme="minorHAnsi" w:eastAsia="Arial" w:hAnsiTheme="minorHAnsi" w:cstheme="minorHAnsi"/>
                <w:i/>
                <w:color w:val="0F243E"/>
                <w:sz w:val="20"/>
                <w:szCs w:val="20"/>
                <w:highlight w:val="lightGray"/>
              </w:rPr>
              <w:t>year</w:t>
            </w:r>
            <w:proofErr w:type="gramEnd"/>
          </w:p>
          <w:p w14:paraId="000003A1" w14:textId="77777777" w:rsidR="00116A49" w:rsidRPr="00B12878" w:rsidRDefault="001F0E76">
            <w:pPr>
              <w:numPr>
                <w:ilvl w:val="0"/>
                <w:numId w:val="23"/>
              </w:numPr>
              <w:jc w:val="both"/>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For companies who have not yet achieved 100% renewable electricity: </w:t>
            </w:r>
            <w:r w:rsidRPr="00B12878">
              <w:rPr>
                <w:rFonts w:asciiTheme="minorHAnsi" w:eastAsia="Arial" w:hAnsiTheme="minorHAnsi" w:cstheme="minorHAnsi"/>
                <w:i/>
                <w:color w:val="0F243E"/>
                <w:sz w:val="20"/>
                <w:szCs w:val="20"/>
                <w:highlight w:val="lightGray"/>
              </w:rPr>
              <w:t>Company name</w:t>
            </w:r>
            <w:r w:rsidRPr="00B12878">
              <w:rPr>
                <w:rFonts w:asciiTheme="minorHAnsi" w:eastAsia="Arial" w:hAnsiTheme="minorHAnsi" w:cstheme="minorHAnsi"/>
                <w:color w:val="0F243E"/>
                <w:sz w:val="20"/>
                <w:szCs w:val="20"/>
              </w:rPr>
              <w:t xml:space="preserve"> commits to increase annual sourcing of renewable electricity from </w:t>
            </w:r>
            <w:r w:rsidRPr="00B12878">
              <w:rPr>
                <w:rFonts w:asciiTheme="minorHAnsi" w:eastAsia="Arial" w:hAnsiTheme="minorHAnsi" w:cstheme="minorHAnsi"/>
                <w:i/>
                <w:color w:val="0F243E"/>
                <w:sz w:val="20"/>
                <w:szCs w:val="20"/>
                <w:highlight w:val="lightGray"/>
              </w:rPr>
              <w:t>percent</w:t>
            </w:r>
            <w:r w:rsidRPr="00B12878">
              <w:rPr>
                <w:rFonts w:asciiTheme="minorHAnsi" w:eastAsia="Arial" w:hAnsiTheme="minorHAnsi" w:cstheme="minorHAnsi"/>
                <w:color w:val="0F243E"/>
                <w:sz w:val="20"/>
                <w:szCs w:val="20"/>
              </w:rPr>
              <w:t xml:space="preserve">% in </w:t>
            </w:r>
            <w:r w:rsidRPr="00B12878">
              <w:rPr>
                <w:rFonts w:asciiTheme="minorHAnsi" w:eastAsia="Arial" w:hAnsiTheme="minorHAnsi" w:cstheme="minorHAnsi"/>
                <w:i/>
                <w:color w:val="0F243E"/>
                <w:sz w:val="20"/>
                <w:szCs w:val="20"/>
                <w:highlight w:val="lightGray"/>
              </w:rPr>
              <w:t>base year</w:t>
            </w:r>
            <w:r w:rsidRPr="00B12878">
              <w:rPr>
                <w:rFonts w:asciiTheme="minorHAnsi" w:eastAsia="Arial" w:hAnsiTheme="minorHAnsi" w:cstheme="minorHAnsi"/>
                <w:color w:val="0F243E"/>
                <w:sz w:val="20"/>
                <w:szCs w:val="20"/>
              </w:rPr>
              <w:t xml:space="preserve"> to </w:t>
            </w:r>
            <w:r w:rsidRPr="00B12878">
              <w:rPr>
                <w:rFonts w:asciiTheme="minorHAnsi" w:eastAsia="Arial" w:hAnsiTheme="minorHAnsi" w:cstheme="minorHAnsi"/>
                <w:i/>
                <w:color w:val="0F243E"/>
                <w:sz w:val="20"/>
                <w:szCs w:val="20"/>
                <w:highlight w:val="lightGray"/>
              </w:rPr>
              <w:t>percent</w:t>
            </w:r>
            <w:r w:rsidRPr="00B12878">
              <w:rPr>
                <w:rFonts w:asciiTheme="minorHAnsi" w:eastAsia="Arial" w:hAnsiTheme="minorHAnsi" w:cstheme="minorHAnsi"/>
                <w:color w:val="0F243E"/>
                <w:sz w:val="20"/>
                <w:szCs w:val="20"/>
              </w:rPr>
              <w:t xml:space="preserve">% by </w:t>
            </w:r>
            <w:r w:rsidRPr="00B12878">
              <w:rPr>
                <w:rFonts w:asciiTheme="minorHAnsi" w:eastAsia="Arial" w:hAnsiTheme="minorHAnsi" w:cstheme="minorHAnsi"/>
                <w:i/>
                <w:color w:val="0F243E"/>
                <w:sz w:val="20"/>
                <w:szCs w:val="20"/>
                <w:highlight w:val="lightGray"/>
              </w:rPr>
              <w:t>target year</w:t>
            </w:r>
            <w:r w:rsidRPr="00B12878">
              <w:rPr>
                <w:rFonts w:asciiTheme="minorHAnsi" w:eastAsia="Arial" w:hAnsiTheme="minorHAnsi" w:cstheme="minorHAnsi"/>
                <w:color w:val="0F243E"/>
                <w:sz w:val="20"/>
                <w:szCs w:val="20"/>
              </w:rPr>
              <w:t>.</w:t>
            </w:r>
          </w:p>
          <w:p w14:paraId="000003A2" w14:textId="77777777" w:rsidR="00116A49" w:rsidRPr="00B12878" w:rsidRDefault="00116A49">
            <w:pPr>
              <w:rPr>
                <w:rFonts w:asciiTheme="minorHAnsi" w:eastAsia="Arial" w:hAnsiTheme="minorHAnsi" w:cstheme="minorHAnsi"/>
                <w:color w:val="0F243E"/>
                <w:sz w:val="20"/>
                <w:szCs w:val="20"/>
              </w:rPr>
            </w:pPr>
          </w:p>
          <w:p w14:paraId="000003A3" w14:textId="77777777" w:rsidR="00116A49" w:rsidRPr="00B12878" w:rsidRDefault="001F0E76">
            <w:pPr>
              <w:jc w:val="both"/>
              <w:rPr>
                <w:rFonts w:asciiTheme="minorHAnsi" w:eastAsia="Arial" w:hAnsiTheme="minorHAnsi" w:cstheme="minorHAnsi"/>
                <w:color w:val="0F243E"/>
                <w:sz w:val="20"/>
                <w:szCs w:val="20"/>
              </w:rPr>
            </w:pPr>
            <w:r w:rsidRPr="00B12878">
              <w:rPr>
                <w:rFonts w:asciiTheme="minorHAnsi" w:eastAsia="Arial" w:hAnsiTheme="minorHAnsi" w:cstheme="minorHAnsi"/>
                <w:b/>
                <w:i/>
                <w:color w:val="0F243E"/>
                <w:sz w:val="20"/>
                <w:szCs w:val="20"/>
              </w:rPr>
              <w:t>Guideline for renewable electricity procurement targets: </w:t>
            </w:r>
          </w:p>
          <w:p w14:paraId="000003A4" w14:textId="77777777" w:rsidR="00116A49" w:rsidRPr="00B12878" w:rsidRDefault="001F0E76">
            <w:pPr>
              <w:numPr>
                <w:ilvl w:val="0"/>
                <w:numId w:val="17"/>
              </w:numPr>
              <w:jc w:val="both"/>
              <w:rPr>
                <w:rFonts w:asciiTheme="minorHAnsi" w:eastAsia="Arial" w:hAnsiTheme="minorHAnsi" w:cstheme="minorHAnsi"/>
                <w:color w:val="0F243E"/>
                <w:sz w:val="20"/>
                <w:szCs w:val="20"/>
              </w:rPr>
            </w:pPr>
            <w:r w:rsidRPr="00B12878">
              <w:rPr>
                <w:rFonts w:asciiTheme="minorHAnsi" w:eastAsia="Arial" w:hAnsiTheme="minorHAnsi" w:cstheme="minorHAnsi"/>
                <w:i/>
                <w:color w:val="0F243E"/>
                <w:sz w:val="20"/>
                <w:szCs w:val="20"/>
              </w:rPr>
              <w:lastRenderedPageBreak/>
              <w:t>The wording must specify a target year up to 2030 for renewable electricity procurement targets.</w:t>
            </w:r>
          </w:p>
        </w:tc>
        <w:tc>
          <w:tcPr>
            <w:tcW w:w="3618" w:type="dxa"/>
            <w:vMerge w:val="restart"/>
            <w:tcBorders>
              <w:top w:val="single" w:sz="8" w:space="0" w:color="000000"/>
              <w:left w:val="single" w:sz="8" w:space="0" w:color="000000"/>
            </w:tcBorders>
            <w:shd w:val="clear" w:color="auto" w:fill="EBF1DD"/>
          </w:tcPr>
          <w:p w14:paraId="000003A6"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lastRenderedPageBreak/>
              <w:t xml:space="preserve">Please suggest wording to describe your target(s) for publication on the SBTi website. Examples can be found </w:t>
            </w:r>
            <w:hyperlink r:id="rId59">
              <w:r w:rsidRPr="00B12878">
                <w:rPr>
                  <w:rFonts w:asciiTheme="minorHAnsi" w:eastAsia="Arial" w:hAnsiTheme="minorHAnsi" w:cstheme="minorHAnsi"/>
                  <w:i/>
                  <w:color w:val="000000"/>
                  <w:sz w:val="20"/>
                  <w:szCs w:val="20"/>
                  <w:u w:val="single"/>
                </w:rPr>
                <w:t>here</w:t>
              </w:r>
            </w:hyperlink>
            <w:r w:rsidRPr="00B12878">
              <w:rPr>
                <w:rFonts w:asciiTheme="minorHAnsi" w:eastAsia="Arial" w:hAnsiTheme="minorHAnsi" w:cstheme="minorHAnsi"/>
                <w:i/>
                <w:color w:val="000000"/>
                <w:sz w:val="20"/>
                <w:szCs w:val="20"/>
              </w:rPr>
              <w:t>.</w:t>
            </w:r>
          </w:p>
          <w:p w14:paraId="000003A7" w14:textId="77777777" w:rsidR="00116A49" w:rsidRPr="00B12878" w:rsidRDefault="00116A49">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p>
          <w:p w14:paraId="000003A8" w14:textId="77777777" w:rsidR="00116A49" w:rsidRPr="00B12878" w:rsidRDefault="001F0E76">
            <w:pPr>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b/>
                <w:i/>
                <w:color w:val="000000"/>
                <w:sz w:val="20"/>
                <w:szCs w:val="20"/>
              </w:rPr>
              <w:t>General guidelines:</w:t>
            </w:r>
          </w:p>
          <w:p w14:paraId="000003A9" w14:textId="77777777" w:rsidR="00116A49" w:rsidRPr="00B12878" w:rsidRDefault="001F0E76">
            <w:pPr>
              <w:numPr>
                <w:ilvl w:val="0"/>
                <w:numId w:val="18"/>
              </w:num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The wording must be as concise and clear as possible. </w:t>
            </w:r>
          </w:p>
          <w:p w14:paraId="000003AA" w14:textId="77777777" w:rsidR="00116A49" w:rsidRPr="00B12878" w:rsidRDefault="001F0E76">
            <w:pPr>
              <w:numPr>
                <w:ilvl w:val="0"/>
                <w:numId w:val="18"/>
              </w:num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The SBTi recommends that companies publish targets with percentage emissions reductions expressed up to two decimal </w:t>
            </w:r>
            <w:proofErr w:type="gramStart"/>
            <w:r w:rsidRPr="00B12878">
              <w:rPr>
                <w:rFonts w:asciiTheme="minorHAnsi" w:eastAsia="Arial" w:hAnsiTheme="minorHAnsi" w:cstheme="minorHAnsi"/>
                <w:i/>
                <w:color w:val="000000"/>
                <w:sz w:val="20"/>
                <w:szCs w:val="20"/>
              </w:rPr>
              <w:t>points</w:t>
            </w:r>
            <w:proofErr w:type="gramEnd"/>
          </w:p>
          <w:p w14:paraId="000003AB" w14:textId="77777777" w:rsidR="00116A49" w:rsidRPr="00B12878" w:rsidRDefault="001F0E76">
            <w:pPr>
              <w:numPr>
                <w:ilvl w:val="0"/>
                <w:numId w:val="18"/>
              </w:num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Only targets that have been assessed and approved by the SBTi can be included in the target wording.  Target wordings shall not include, for example, measures the </w:t>
            </w:r>
            <w:r w:rsidRPr="00B12878">
              <w:rPr>
                <w:rFonts w:asciiTheme="minorHAnsi" w:eastAsia="Arial" w:hAnsiTheme="minorHAnsi" w:cstheme="minorHAnsi"/>
                <w:i/>
                <w:color w:val="000000"/>
                <w:sz w:val="20"/>
                <w:szCs w:val="20"/>
              </w:rPr>
              <w:lastRenderedPageBreak/>
              <w:t>company will implement to achieve the percent reduction or strategies to implement a supplier engagement target.</w:t>
            </w:r>
          </w:p>
          <w:p w14:paraId="000003AC" w14:textId="77777777" w:rsidR="00116A49" w:rsidRPr="00B12878" w:rsidRDefault="001F0E76">
            <w:pPr>
              <w:numPr>
                <w:ilvl w:val="0"/>
                <w:numId w:val="18"/>
              </w:num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All target wordings must reference the base and target years in the following way:  "by [target year] from a [base year] base year."</w:t>
            </w:r>
          </w:p>
          <w:p w14:paraId="000003AD" w14:textId="77777777" w:rsidR="00116A49" w:rsidRPr="00B12878" w:rsidRDefault="001F0E76">
            <w:pPr>
              <w:numPr>
                <w:ilvl w:val="0"/>
                <w:numId w:val="18"/>
              </w:num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If the company has emissions from bioenergy and/or removals from biogenic sources, the wording must include an asterisk that says "* The target boundary includes biogenic land-related emissions and removals from bioenergy feedstocks.</w:t>
            </w:r>
          </w:p>
          <w:p w14:paraId="000003AE" w14:textId="77777777" w:rsidR="00116A49" w:rsidRPr="00B12878" w:rsidRDefault="001F0E76">
            <w:pPr>
              <w:numPr>
                <w:ilvl w:val="0"/>
                <w:numId w:val="18"/>
              </w:num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The targets may be preceded by a brief description of the company’s sector. For example, “Multinational [country name] [sector] company [company name] commits to….”</w:t>
            </w:r>
          </w:p>
          <w:p w14:paraId="000003AF" w14:textId="77777777" w:rsidR="00116A49" w:rsidRPr="00B12878" w:rsidRDefault="001F0E76">
            <w:pPr>
              <w:numPr>
                <w:ilvl w:val="0"/>
                <w:numId w:val="18"/>
              </w:num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The wording shall not specify regional, or country </w:t>
            </w:r>
            <w:r w:rsidRPr="00B12878">
              <w:rPr>
                <w:rFonts w:asciiTheme="minorHAnsi" w:eastAsia="Arial" w:hAnsiTheme="minorHAnsi" w:cstheme="minorHAnsi"/>
                <w:i/>
                <w:color w:val="000000"/>
                <w:sz w:val="20"/>
                <w:szCs w:val="20"/>
              </w:rPr>
              <w:lastRenderedPageBreak/>
              <w:t>specifications related to the boundary coverage. For example, “covering only US operations”.</w:t>
            </w:r>
          </w:p>
          <w:p w14:paraId="000003B0" w14:textId="77777777" w:rsidR="00116A49" w:rsidRPr="00B12878" w:rsidRDefault="001F0E76">
            <w:pPr>
              <w:numPr>
                <w:ilvl w:val="0"/>
                <w:numId w:val="18"/>
              </w:numPr>
              <w:spacing w:line="276" w:lineRule="auto"/>
              <w:jc w:val="both"/>
              <w:rPr>
                <w:rFonts w:asciiTheme="minorHAnsi" w:eastAsia="Arial" w:hAnsiTheme="minorHAnsi" w:cstheme="minorHAnsi"/>
                <w:color w:val="000000"/>
                <w:sz w:val="20"/>
                <w:szCs w:val="20"/>
              </w:rPr>
            </w:pPr>
            <w:r w:rsidRPr="00B12878">
              <w:rPr>
                <w:rFonts w:asciiTheme="minorHAnsi" w:eastAsia="Arial" w:hAnsiTheme="minorHAnsi" w:cstheme="minorHAnsi"/>
                <w:i/>
                <w:color w:val="000000"/>
                <w:sz w:val="20"/>
                <w:szCs w:val="20"/>
              </w:rPr>
              <w:t>Targets to reduce optional scope 3 emissions, if approved, will be separated out from other targets in a separate standalone sentence. </w:t>
            </w:r>
          </w:p>
          <w:p w14:paraId="000003B1" w14:textId="77777777" w:rsidR="00116A49" w:rsidRPr="00B12878" w:rsidRDefault="001F0E76">
            <w:pPr>
              <w:numPr>
                <w:ilvl w:val="0"/>
                <w:numId w:val="18"/>
              </w:numPr>
              <w:spacing w:line="276" w:lineRule="auto"/>
              <w:jc w:val="both"/>
              <w:rPr>
                <w:rFonts w:asciiTheme="minorHAnsi" w:hAnsiTheme="minorHAnsi" w:cstheme="minorHAnsi"/>
                <w:i/>
                <w:color w:val="000000"/>
                <w:sz w:val="20"/>
                <w:szCs w:val="20"/>
              </w:rPr>
            </w:pPr>
            <w:r w:rsidRPr="00B12878">
              <w:rPr>
                <w:rFonts w:asciiTheme="minorHAnsi" w:eastAsia="Arial" w:hAnsiTheme="minorHAnsi" w:cstheme="minorHAnsi"/>
                <w:i/>
                <w:color w:val="000000"/>
                <w:sz w:val="20"/>
                <w:szCs w:val="20"/>
              </w:rPr>
              <w:t>Please visit the sector homepage to review whether your sector has any target wording guidance for activity specific target wording templates and best practices.</w:t>
            </w:r>
          </w:p>
        </w:tc>
      </w:tr>
      <w:tr w:rsidR="00116A49" w:rsidRPr="00B12878" w14:paraId="3646763B"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3B2" w14:textId="77777777" w:rsidR="00116A49" w:rsidRPr="00B12878" w:rsidRDefault="001F0E76">
            <w:pPr>
              <w:numPr>
                <w:ilvl w:val="0"/>
                <w:numId w:val="2"/>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Proposed target(s) wording</w:t>
            </w:r>
          </w:p>
          <w:p w14:paraId="000003B3" w14:textId="77777777" w:rsidR="00116A49" w:rsidRPr="00B12878" w:rsidRDefault="00116A49">
            <w:pPr>
              <w:ind w:left="57"/>
              <w:rPr>
                <w:rFonts w:asciiTheme="minorHAnsi" w:eastAsia="Arial" w:hAnsiTheme="minorHAnsi" w:cstheme="minorHAnsi"/>
                <w:b/>
                <w:color w:val="0F243E"/>
                <w:sz w:val="20"/>
                <w:szCs w:val="20"/>
              </w:rPr>
            </w:pPr>
          </w:p>
          <w:p w14:paraId="000003B4"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Please use the templates provided for absolute, intensity, renewable electricity and/or supplier engagement targets as applicable. </w:t>
            </w:r>
          </w:p>
        </w:tc>
        <w:tc>
          <w:tcPr>
            <w:tcW w:w="5562" w:type="dxa"/>
            <w:tcBorders>
              <w:top w:val="single" w:sz="8" w:space="0" w:color="000000"/>
              <w:left w:val="single" w:sz="8" w:space="0" w:color="000000"/>
              <w:bottom w:val="single" w:sz="8" w:space="0" w:color="000000"/>
            </w:tcBorders>
            <w:shd w:val="clear" w:color="auto" w:fill="FFFFFF"/>
          </w:tcPr>
          <w:p w14:paraId="000003B5" w14:textId="1366E5BC" w:rsidR="00116A49" w:rsidRPr="00B12878" w:rsidRDefault="001F0E76">
            <w:pPr>
              <w:jc w:val="both"/>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t xml:space="preserve">Please closely adhere to the above target language templates. Paste the relevant templates below and only enter text where there are </w:t>
            </w:r>
            <w:r w:rsidRPr="00B12878">
              <w:rPr>
                <w:rFonts w:asciiTheme="minorHAnsi" w:eastAsia="Arial" w:hAnsiTheme="minorHAnsi" w:cstheme="minorHAnsi"/>
                <w:i/>
                <w:color w:val="0F243E"/>
                <w:sz w:val="20"/>
                <w:szCs w:val="20"/>
                <w:highlight w:val="lightGray"/>
              </w:rPr>
              <w:t>input fields</w:t>
            </w:r>
            <w:r w:rsidRPr="00B12878">
              <w:rPr>
                <w:rFonts w:asciiTheme="minorHAnsi" w:eastAsia="Arial" w:hAnsiTheme="minorHAnsi" w:cstheme="minorHAnsi"/>
                <w:i/>
                <w:color w:val="0F243E"/>
                <w:sz w:val="20"/>
                <w:szCs w:val="20"/>
              </w:rPr>
              <w:t>. </w:t>
            </w:r>
          </w:p>
        </w:tc>
        <w:tc>
          <w:tcPr>
            <w:tcW w:w="3618" w:type="dxa"/>
            <w:vMerge/>
            <w:tcBorders>
              <w:top w:val="single" w:sz="8" w:space="0" w:color="000000"/>
              <w:left w:val="single" w:sz="8" w:space="0" w:color="000000"/>
            </w:tcBorders>
            <w:shd w:val="clear" w:color="auto" w:fill="EBF1DD"/>
          </w:tcPr>
          <w:p w14:paraId="000003B6"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bl>
    <w:p w14:paraId="000003B7" w14:textId="77777777" w:rsidR="00116A49" w:rsidRPr="00B12878" w:rsidRDefault="00116A49">
      <w:pPr>
        <w:widowControl w:val="0"/>
        <w:pBdr>
          <w:top w:val="nil"/>
          <w:left w:val="nil"/>
          <w:bottom w:val="nil"/>
          <w:right w:val="nil"/>
          <w:between w:val="nil"/>
        </w:pBdr>
        <w:spacing w:after="0" w:line="276" w:lineRule="auto"/>
        <w:rPr>
          <w:rFonts w:asciiTheme="minorHAnsi" w:hAnsiTheme="minorHAnsi" w:cstheme="minorHAnsi"/>
          <w:color w:val="0F243E"/>
          <w:sz w:val="20"/>
          <w:szCs w:val="20"/>
        </w:rPr>
      </w:pPr>
    </w:p>
    <w:tbl>
      <w:tblPr>
        <w:tblStyle w:val="afffffd"/>
        <w:tblW w:w="1416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17"/>
        <w:gridCol w:w="6475"/>
        <w:gridCol w:w="3873"/>
      </w:tblGrid>
      <w:tr w:rsidR="00116A49" w:rsidRPr="00B12878" w14:paraId="50B1E402" w14:textId="77777777">
        <w:trPr>
          <w:trHeight w:val="565"/>
        </w:trPr>
        <w:tc>
          <w:tcPr>
            <w:tcW w:w="14165" w:type="dxa"/>
            <w:gridSpan w:val="3"/>
            <w:tcBorders>
              <w:top w:val="single" w:sz="8" w:space="0" w:color="000000"/>
              <w:left w:val="single" w:sz="8" w:space="0" w:color="000000"/>
            </w:tcBorders>
            <w:shd w:val="clear" w:color="auto" w:fill="F1F5F9"/>
            <w:tcMar>
              <w:top w:w="45" w:type="dxa"/>
              <w:left w:w="45" w:type="dxa"/>
              <w:bottom w:w="45" w:type="dxa"/>
              <w:right w:w="45" w:type="dxa"/>
            </w:tcMar>
          </w:tcPr>
          <w:p w14:paraId="000003B8"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bl>
            <w:tblPr>
              <w:tblStyle w:val="afffffe"/>
              <w:tblW w:w="14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65"/>
            </w:tblGrid>
            <w:tr w:rsidR="00116A49" w:rsidRPr="00B12878" w14:paraId="483284DB" w14:textId="77777777">
              <w:trPr>
                <w:trHeight w:val="232"/>
              </w:trPr>
              <w:tc>
                <w:tcPr>
                  <w:tcW w:w="14065" w:type="dxa"/>
                  <w:tcBorders>
                    <w:top w:val="single" w:sz="4" w:space="0" w:color="000000"/>
                    <w:left w:val="single" w:sz="4" w:space="0" w:color="000000"/>
                    <w:bottom w:val="single" w:sz="4" w:space="0" w:color="000000"/>
                    <w:right w:val="single" w:sz="4" w:space="0" w:color="000000"/>
                  </w:tcBorders>
                  <w:shd w:val="clear" w:color="auto" w:fill="DBE5F1"/>
                </w:tcPr>
                <w:p w14:paraId="000003B9" w14:textId="77777777" w:rsidR="00116A49" w:rsidRPr="00B12878" w:rsidRDefault="001F0E76">
                  <w:pPr>
                    <w:numPr>
                      <w:ilvl w:val="0"/>
                      <w:numId w:val="2"/>
                    </w:numPr>
                    <w:pBdr>
                      <w:top w:val="nil"/>
                      <w:left w:val="nil"/>
                      <w:bottom w:val="nil"/>
                      <w:right w:val="nil"/>
                      <w:between w:val="nil"/>
                    </w:pBdr>
                    <w:spacing w:line="276" w:lineRule="auto"/>
                    <w:rPr>
                      <w:rFonts w:asciiTheme="minorHAnsi" w:eastAsia="Arial" w:hAnsiTheme="minorHAnsi" w:cstheme="minorHAnsi"/>
                      <w:b/>
                      <w:color w:val="0F243E"/>
                      <w:sz w:val="20"/>
                      <w:szCs w:val="20"/>
                    </w:rPr>
                  </w:pPr>
                  <w:bookmarkStart w:id="55" w:name="_heading=h.1ksv4uv" w:colFirst="0" w:colLast="0"/>
                  <w:bookmarkEnd w:id="55"/>
                  <w:r w:rsidRPr="00B12878">
                    <w:rPr>
                      <w:rFonts w:asciiTheme="minorHAnsi" w:eastAsia="Arial" w:hAnsiTheme="minorHAnsi" w:cstheme="minorHAnsi"/>
                      <w:b/>
                      <w:color w:val="0F243E"/>
                      <w:sz w:val="20"/>
                      <w:szCs w:val="20"/>
                    </w:rPr>
                    <w:t>Table 2: Proposed Absolute and Intensity Targets</w:t>
                  </w:r>
                </w:p>
                <w:p w14:paraId="000003BA" w14:textId="77777777" w:rsidR="00116A49" w:rsidRPr="00B12878" w:rsidRDefault="001F0E76">
                  <w:pPr>
                    <w:numPr>
                      <w:ilvl w:val="0"/>
                      <w:numId w:val="6"/>
                    </w:numPr>
                    <w:pBdr>
                      <w:top w:val="nil"/>
                      <w:left w:val="nil"/>
                      <w:bottom w:val="nil"/>
                      <w:right w:val="nil"/>
                      <w:between w:val="nil"/>
                    </w:pBdr>
                    <w:spacing w:line="276" w:lineRule="auto"/>
                    <w:rPr>
                      <w:rFonts w:asciiTheme="minorHAnsi" w:eastAsia="Arial" w:hAnsiTheme="minorHAnsi" w:cstheme="minorHAnsi"/>
                      <w:i/>
                      <w:sz w:val="20"/>
                      <w:szCs w:val="20"/>
                    </w:rPr>
                  </w:pPr>
                  <w:r w:rsidRPr="00B12878">
                    <w:rPr>
                      <w:rFonts w:asciiTheme="minorHAnsi" w:eastAsia="Arial" w:hAnsiTheme="minorHAnsi" w:cstheme="minorHAnsi"/>
                      <w:i/>
                      <w:sz w:val="20"/>
                      <w:szCs w:val="20"/>
                    </w:rPr>
                    <w:t xml:space="preserve">List in this table the percent-based emission reduction targets (absolute or intensity) only, one target per row. </w:t>
                  </w:r>
                </w:p>
                <w:p w14:paraId="000003BB" w14:textId="77777777" w:rsidR="00116A49" w:rsidRPr="00B12878" w:rsidRDefault="001F0E76">
                  <w:pPr>
                    <w:numPr>
                      <w:ilvl w:val="0"/>
                      <w:numId w:val="6"/>
                    </w:numPr>
                    <w:pBdr>
                      <w:top w:val="nil"/>
                      <w:left w:val="nil"/>
                      <w:bottom w:val="nil"/>
                      <w:right w:val="nil"/>
                      <w:between w:val="nil"/>
                    </w:pBdr>
                    <w:spacing w:line="276" w:lineRule="auto"/>
                    <w:rPr>
                      <w:rFonts w:asciiTheme="minorHAnsi" w:eastAsia="Arial" w:hAnsiTheme="minorHAnsi" w:cstheme="minorHAnsi"/>
                      <w:i/>
                      <w:sz w:val="20"/>
                      <w:szCs w:val="20"/>
                    </w:rPr>
                  </w:pPr>
                  <w:r w:rsidRPr="00B12878">
                    <w:rPr>
                      <w:rFonts w:asciiTheme="minorHAnsi" w:eastAsia="Arial" w:hAnsiTheme="minorHAnsi" w:cstheme="minorHAnsi"/>
                      <w:i/>
                      <w:sz w:val="20"/>
                      <w:szCs w:val="20"/>
                    </w:rPr>
                    <w:t>Enter additional rows if necessary - however, it is recommended that you submit a maximum of 4 targets between Table 2 and 3 combined.</w:t>
                  </w:r>
                </w:p>
                <w:p w14:paraId="000003BC" w14:textId="77777777" w:rsidR="00116A49" w:rsidRPr="00B12878" w:rsidRDefault="001F0E76">
                  <w:pPr>
                    <w:numPr>
                      <w:ilvl w:val="0"/>
                      <w:numId w:val="6"/>
                    </w:numPr>
                    <w:pBdr>
                      <w:top w:val="nil"/>
                      <w:left w:val="nil"/>
                      <w:bottom w:val="nil"/>
                      <w:right w:val="nil"/>
                      <w:between w:val="nil"/>
                    </w:pBdr>
                    <w:spacing w:line="276" w:lineRule="auto"/>
                    <w:rPr>
                      <w:rFonts w:asciiTheme="minorHAnsi" w:eastAsia="Arial" w:hAnsiTheme="minorHAnsi" w:cstheme="minorHAnsi"/>
                      <w:i/>
                      <w:sz w:val="20"/>
                      <w:szCs w:val="20"/>
                    </w:rPr>
                  </w:pPr>
                  <w:r w:rsidRPr="00B12878">
                    <w:rPr>
                      <w:rFonts w:asciiTheme="minorHAnsi" w:eastAsia="Arial" w:hAnsiTheme="minorHAnsi" w:cstheme="minorHAnsi"/>
                      <w:i/>
                      <w:sz w:val="20"/>
                      <w:szCs w:val="20"/>
                    </w:rPr>
                    <w:t>For information on the difference between percent-based emission reduction targets and other types of targets, refer to Section “Types of Targets that are Unsuitable to be Part of an SBT” of our</w:t>
                  </w:r>
                  <w:r w:rsidRPr="00B12878">
                    <w:rPr>
                      <w:rFonts w:asciiTheme="minorHAnsi" w:eastAsia="Arial" w:hAnsiTheme="minorHAnsi" w:cstheme="minorHAnsi"/>
                      <w:color w:val="000000"/>
                      <w:sz w:val="20"/>
                      <w:szCs w:val="20"/>
                    </w:rPr>
                    <w:t xml:space="preserve"> </w:t>
                  </w:r>
                  <w:hyperlink r:id="rId60">
                    <w:r w:rsidRPr="00B12878">
                      <w:rPr>
                        <w:rFonts w:asciiTheme="minorHAnsi" w:eastAsia="Arial" w:hAnsiTheme="minorHAnsi" w:cstheme="minorHAnsi"/>
                        <w:i/>
                        <w:color w:val="1155CC"/>
                        <w:sz w:val="20"/>
                        <w:szCs w:val="20"/>
                        <w:u w:val="single"/>
                      </w:rPr>
                      <w:t>Science-Based Target Setting Corporate Manual</w:t>
                    </w:r>
                  </w:hyperlink>
                  <w:r w:rsidRPr="00B12878">
                    <w:rPr>
                      <w:rFonts w:asciiTheme="minorHAnsi" w:eastAsia="Arial" w:hAnsiTheme="minorHAnsi" w:cstheme="minorHAnsi"/>
                      <w:color w:val="000000"/>
                      <w:sz w:val="20"/>
                      <w:szCs w:val="20"/>
                    </w:rPr>
                    <w:t xml:space="preserve">. </w:t>
                  </w:r>
                  <w:r w:rsidRPr="00B12878">
                    <w:rPr>
                      <w:rFonts w:asciiTheme="minorHAnsi" w:eastAsia="Arial" w:hAnsiTheme="minorHAnsi" w:cstheme="minorHAnsi"/>
                      <w:i/>
                      <w:sz w:val="20"/>
                      <w:szCs w:val="20"/>
                    </w:rPr>
                    <w:t>For detailed guidance on absolute and intensity targets, refer to Section “Benefits and drawbacks of different types of targets”.</w:t>
                  </w:r>
                </w:p>
              </w:tc>
            </w:tr>
            <w:tr w:rsidR="00116A49" w:rsidRPr="00B12878" w14:paraId="551FB414" w14:textId="77777777">
              <w:trPr>
                <w:trHeight w:val="638"/>
              </w:trPr>
              <w:tc>
                <w:tcPr>
                  <w:tcW w:w="14065" w:type="dxa"/>
                  <w:tcBorders>
                    <w:top w:val="single" w:sz="4" w:space="0" w:color="000000"/>
                    <w:left w:val="single" w:sz="4" w:space="0" w:color="000000"/>
                    <w:bottom w:val="single" w:sz="4" w:space="0" w:color="000000"/>
                    <w:right w:val="single" w:sz="4" w:space="0" w:color="000000"/>
                  </w:tcBorders>
                  <w:shd w:val="clear" w:color="auto" w:fill="EBF1DD"/>
                </w:tcPr>
                <w:p w14:paraId="000003BD" w14:textId="77777777" w:rsidR="00116A49" w:rsidRPr="00B12878" w:rsidRDefault="001F0E76">
                  <w:pPr>
                    <w:spacing w:line="276" w:lineRule="auto"/>
                    <w:rPr>
                      <w:rFonts w:asciiTheme="minorHAnsi" w:eastAsia="Arial" w:hAnsiTheme="minorHAnsi" w:cstheme="minorHAnsi"/>
                      <w:i/>
                      <w:color w:val="000000"/>
                      <w:sz w:val="20"/>
                      <w:szCs w:val="20"/>
                    </w:rPr>
                  </w:pPr>
                  <w:r w:rsidRPr="00B12878">
                    <w:rPr>
                      <w:rFonts w:asciiTheme="minorHAnsi" w:eastAsia="Arial" w:hAnsiTheme="minorHAnsi" w:cstheme="minorHAnsi"/>
                      <w:b/>
                      <w:i/>
                      <w:color w:val="000000"/>
                      <w:sz w:val="20"/>
                      <w:szCs w:val="20"/>
                      <w:u w:val="single"/>
                    </w:rPr>
                    <w:lastRenderedPageBreak/>
                    <w:t>Guidance for all targets:</w:t>
                  </w:r>
                </w:p>
                <w:p w14:paraId="000003BE" w14:textId="77777777" w:rsidR="00116A49" w:rsidRPr="00B12878" w:rsidRDefault="001F0E76">
                  <w:pPr>
                    <w:widowControl w:val="0"/>
                    <w:numPr>
                      <w:ilvl w:val="0"/>
                      <w:numId w:val="7"/>
                    </w:numPr>
                    <w:pBdr>
                      <w:top w:val="nil"/>
                      <w:left w:val="nil"/>
                      <w:bottom w:val="nil"/>
                      <w:right w:val="nil"/>
                      <w:between w:val="nil"/>
                    </w:pBdr>
                    <w:spacing w:line="276" w:lineRule="auto"/>
                    <w:rPr>
                      <w:rFonts w:asciiTheme="minorHAnsi" w:eastAsia="Arial" w:hAnsiTheme="minorHAnsi" w:cstheme="minorHAnsi"/>
                      <w:i/>
                      <w:sz w:val="20"/>
                      <w:szCs w:val="20"/>
                    </w:rPr>
                  </w:pPr>
                  <w:r w:rsidRPr="00B12878">
                    <w:rPr>
                      <w:rFonts w:asciiTheme="minorHAnsi" w:eastAsia="Arial" w:hAnsiTheme="minorHAnsi" w:cstheme="minorHAnsi"/>
                      <w:b/>
                      <w:i/>
                      <w:color w:val="000000"/>
                      <w:sz w:val="20"/>
                      <w:szCs w:val="20"/>
                    </w:rPr>
                    <w:t xml:space="preserve">Target ID: </w:t>
                  </w:r>
                  <w:r w:rsidRPr="00B12878">
                    <w:rPr>
                      <w:rFonts w:asciiTheme="minorHAnsi" w:eastAsia="Arial" w:hAnsiTheme="minorHAnsi" w:cstheme="minorHAnsi"/>
                      <w:i/>
                      <w:color w:val="000000"/>
                      <w:sz w:val="20"/>
                      <w:szCs w:val="20"/>
                    </w:rPr>
                    <w:t xml:space="preserve">Number each target to identify them as needed throughout the form using “Abs” for absolute targets and “Int” for intensity targets as relevant.  For example, if you have two absolute targets and one intensity your targets’ IDs should be: Abs1, Abs2 and Int1. </w:t>
                  </w:r>
                </w:p>
                <w:p w14:paraId="000003BF" w14:textId="77777777" w:rsidR="00116A49" w:rsidRPr="00B12878" w:rsidRDefault="001F0E76">
                  <w:pPr>
                    <w:widowControl w:val="0"/>
                    <w:numPr>
                      <w:ilvl w:val="0"/>
                      <w:numId w:val="7"/>
                    </w:numPr>
                    <w:pBdr>
                      <w:top w:val="nil"/>
                      <w:left w:val="nil"/>
                      <w:bottom w:val="nil"/>
                      <w:right w:val="nil"/>
                      <w:between w:val="nil"/>
                    </w:pBdr>
                    <w:spacing w:line="276" w:lineRule="auto"/>
                    <w:rPr>
                      <w:rFonts w:asciiTheme="minorHAnsi" w:eastAsia="Arial" w:hAnsiTheme="minorHAnsi" w:cstheme="minorHAnsi"/>
                      <w:i/>
                      <w:sz w:val="20"/>
                      <w:szCs w:val="20"/>
                    </w:rPr>
                  </w:pPr>
                  <w:r w:rsidRPr="00B12878">
                    <w:rPr>
                      <w:rFonts w:asciiTheme="minorHAnsi" w:eastAsia="Arial" w:hAnsiTheme="minorHAnsi" w:cstheme="minorHAnsi"/>
                      <w:b/>
                      <w:i/>
                      <w:color w:val="000000"/>
                      <w:sz w:val="20"/>
                      <w:szCs w:val="20"/>
                    </w:rPr>
                    <w:t xml:space="preserve">Scope(s): </w:t>
                  </w:r>
                  <w:r w:rsidRPr="00B12878">
                    <w:rPr>
                      <w:rFonts w:asciiTheme="minorHAnsi" w:eastAsia="Arial" w:hAnsiTheme="minorHAnsi" w:cstheme="minorHAnsi"/>
                      <w:i/>
                      <w:color w:val="000000"/>
                      <w:sz w:val="20"/>
                      <w:szCs w:val="20"/>
                    </w:rPr>
                    <w:t>Identify which scope(s) the target covers (1, 2, and/or 3). Targets that combine scopes (e.g., 1+2 or 1+2+3) are permitted. However, please note that if you have a combined S1+S2+S3 target, it is required that you enter the information for the S1+S2 portion of that target</w:t>
                  </w:r>
                  <w:r w:rsidRPr="00B12878">
                    <w:rPr>
                      <w:rFonts w:asciiTheme="minorHAnsi" w:eastAsia="Arial" w:hAnsiTheme="minorHAnsi" w:cstheme="minorHAnsi"/>
                      <w:i/>
                      <w:color w:val="000000"/>
                      <w:sz w:val="20"/>
                      <w:szCs w:val="20"/>
                      <w:u w:val="single"/>
                    </w:rPr>
                    <w:t xml:space="preserve"> in a separate row but using the same target ID for assessment purposes</w:t>
                  </w:r>
                  <w:r w:rsidRPr="00B12878">
                    <w:rPr>
                      <w:rFonts w:asciiTheme="minorHAnsi" w:eastAsia="Arial" w:hAnsiTheme="minorHAnsi" w:cstheme="minorHAnsi"/>
                      <w:i/>
                      <w:color w:val="000000"/>
                      <w:sz w:val="20"/>
                      <w:szCs w:val="20"/>
                    </w:rPr>
                    <w:t>. This is required so that the SBTi has enough information to ensure that your combined target meets the Criterion - Combined scope targets.</w:t>
                  </w:r>
                </w:p>
                <w:p w14:paraId="000003C0" w14:textId="77777777" w:rsidR="00116A49" w:rsidRPr="00B12878" w:rsidRDefault="001F0E76">
                  <w:pPr>
                    <w:widowControl w:val="0"/>
                    <w:numPr>
                      <w:ilvl w:val="0"/>
                      <w:numId w:val="7"/>
                    </w:numPr>
                    <w:pBdr>
                      <w:top w:val="nil"/>
                      <w:left w:val="nil"/>
                      <w:bottom w:val="nil"/>
                      <w:right w:val="nil"/>
                      <w:between w:val="nil"/>
                    </w:pBdr>
                    <w:spacing w:line="276" w:lineRule="auto"/>
                    <w:rPr>
                      <w:rFonts w:asciiTheme="minorHAnsi" w:eastAsia="Arial" w:hAnsiTheme="minorHAnsi" w:cstheme="minorHAnsi"/>
                      <w:i/>
                      <w:sz w:val="20"/>
                      <w:szCs w:val="20"/>
                    </w:rPr>
                  </w:pPr>
                  <w:r w:rsidRPr="00B12878">
                    <w:rPr>
                      <w:rFonts w:asciiTheme="minorHAnsi" w:eastAsia="Arial" w:hAnsiTheme="minorHAnsi" w:cstheme="minorHAnsi"/>
                      <w:b/>
                      <w:i/>
                      <w:color w:val="000000"/>
                      <w:sz w:val="20"/>
                      <w:szCs w:val="20"/>
                    </w:rPr>
                    <w:t xml:space="preserve">Target percentage change from base year: </w:t>
                  </w:r>
                  <w:r w:rsidRPr="00B12878">
                    <w:rPr>
                      <w:rFonts w:asciiTheme="minorHAnsi" w:eastAsia="Arial" w:hAnsiTheme="minorHAnsi" w:cstheme="minorHAnsi"/>
                      <w:i/>
                      <w:color w:val="000000"/>
                      <w:sz w:val="20"/>
                      <w:szCs w:val="20"/>
                    </w:rPr>
                    <w:t>Indicate the percent change (%) to be accomplished by the target in the target year compared to the base year. A positive percent indicates an increase in emissions, a negative percent a decrease. For example, if your target is to reduce your emissions by 30,000 metric tonnes CO2e and your base year emissions were 150,000 metric tonnes CO2e, you should enter “-20%” in this column.</w:t>
                  </w:r>
                </w:p>
                <w:p w14:paraId="000003C1" w14:textId="77777777" w:rsidR="00116A49" w:rsidRPr="00B12878" w:rsidRDefault="001F0E76">
                  <w:pPr>
                    <w:widowControl w:val="0"/>
                    <w:numPr>
                      <w:ilvl w:val="0"/>
                      <w:numId w:val="7"/>
                    </w:numPr>
                    <w:pBdr>
                      <w:top w:val="nil"/>
                      <w:left w:val="nil"/>
                      <w:bottom w:val="nil"/>
                      <w:right w:val="nil"/>
                      <w:between w:val="nil"/>
                    </w:pBdr>
                    <w:spacing w:line="276" w:lineRule="auto"/>
                    <w:rPr>
                      <w:rFonts w:asciiTheme="minorHAnsi" w:eastAsia="Arial" w:hAnsiTheme="minorHAnsi" w:cstheme="minorHAnsi"/>
                      <w:i/>
                      <w:sz w:val="20"/>
                      <w:szCs w:val="20"/>
                    </w:rPr>
                  </w:pPr>
                  <w:r w:rsidRPr="00B12878">
                    <w:rPr>
                      <w:rFonts w:asciiTheme="minorHAnsi" w:eastAsia="Arial" w:hAnsiTheme="minorHAnsi" w:cstheme="minorHAnsi"/>
                      <w:b/>
                      <w:i/>
                      <w:color w:val="000000"/>
                      <w:sz w:val="20"/>
                      <w:szCs w:val="20"/>
                    </w:rPr>
                    <w:t xml:space="preserve">Base year: </w:t>
                  </w:r>
                  <w:r w:rsidRPr="00B12878">
                    <w:rPr>
                      <w:rFonts w:asciiTheme="minorHAnsi" w:eastAsia="Arial" w:hAnsiTheme="minorHAnsi" w:cstheme="minorHAnsi"/>
                      <w:i/>
                      <w:color w:val="000000"/>
                      <w:sz w:val="20"/>
                      <w:szCs w:val="20"/>
                    </w:rPr>
                    <w:t>Indicate the base year for the target. The SBTi recommends choosing the most recent year for which complete data are available as the target base year.</w:t>
                  </w:r>
                </w:p>
                <w:p w14:paraId="000003C2" w14:textId="77777777" w:rsidR="00116A49" w:rsidRPr="00B12878" w:rsidRDefault="001F0E76">
                  <w:pPr>
                    <w:widowControl w:val="0"/>
                    <w:numPr>
                      <w:ilvl w:val="0"/>
                      <w:numId w:val="7"/>
                    </w:numPr>
                    <w:pBdr>
                      <w:top w:val="nil"/>
                      <w:left w:val="nil"/>
                      <w:bottom w:val="nil"/>
                      <w:right w:val="nil"/>
                      <w:between w:val="nil"/>
                    </w:pBdr>
                    <w:spacing w:line="276" w:lineRule="auto"/>
                    <w:rPr>
                      <w:rFonts w:asciiTheme="minorHAnsi" w:eastAsia="Arial" w:hAnsiTheme="minorHAnsi" w:cstheme="minorHAnsi"/>
                      <w:i/>
                      <w:sz w:val="20"/>
                      <w:szCs w:val="20"/>
                    </w:rPr>
                  </w:pPr>
                  <w:r w:rsidRPr="00B12878">
                    <w:rPr>
                      <w:rFonts w:asciiTheme="minorHAnsi" w:eastAsia="Arial" w:hAnsiTheme="minorHAnsi" w:cstheme="minorHAnsi"/>
                      <w:b/>
                      <w:i/>
                      <w:color w:val="000000"/>
                      <w:sz w:val="20"/>
                      <w:szCs w:val="20"/>
                    </w:rPr>
                    <w:t xml:space="preserve">Target year: </w:t>
                  </w:r>
                  <w:r w:rsidRPr="00B12878">
                    <w:rPr>
                      <w:rFonts w:asciiTheme="minorHAnsi" w:eastAsia="Arial" w:hAnsiTheme="minorHAnsi" w:cstheme="minorHAnsi"/>
                      <w:i/>
                      <w:color w:val="000000"/>
                      <w:sz w:val="20"/>
                      <w:szCs w:val="20"/>
                    </w:rPr>
                    <w:t>Indicate the target year. As indicated by the criterion “Base and target years” and “Scope 3 Timeframe”, targets must cover a minimum of 5 years and a maximum of 10 years from the date the target is submitted to the SBTi for validation.</w:t>
                  </w:r>
                </w:p>
                <w:p w14:paraId="000003C3" w14:textId="77777777" w:rsidR="00116A49" w:rsidRPr="00B12878" w:rsidRDefault="001F0E76">
                  <w:pPr>
                    <w:spacing w:line="276" w:lineRule="auto"/>
                    <w:rPr>
                      <w:rFonts w:asciiTheme="minorHAnsi" w:eastAsia="Arial" w:hAnsiTheme="minorHAnsi" w:cstheme="minorHAnsi"/>
                      <w:b/>
                      <w:i/>
                      <w:color w:val="000000"/>
                      <w:sz w:val="20"/>
                      <w:szCs w:val="20"/>
                      <w:u w:val="single"/>
                    </w:rPr>
                  </w:pPr>
                  <w:r w:rsidRPr="00B12878">
                    <w:rPr>
                      <w:rFonts w:asciiTheme="minorHAnsi" w:eastAsia="Arial" w:hAnsiTheme="minorHAnsi" w:cstheme="minorHAnsi"/>
                      <w:b/>
                      <w:i/>
                      <w:color w:val="000000"/>
                      <w:sz w:val="20"/>
                      <w:szCs w:val="20"/>
                      <w:u w:val="single"/>
                    </w:rPr>
                    <w:t>Guidance for intensity target(s) only:</w:t>
                  </w:r>
                </w:p>
                <w:p w14:paraId="000003C4" w14:textId="77777777" w:rsidR="00116A49" w:rsidRPr="00B12878" w:rsidRDefault="001F0E76">
                  <w:pPr>
                    <w:numPr>
                      <w:ilvl w:val="0"/>
                      <w:numId w:val="8"/>
                    </w:numPr>
                    <w:pBdr>
                      <w:top w:val="nil"/>
                      <w:left w:val="nil"/>
                      <w:bottom w:val="nil"/>
                      <w:right w:val="nil"/>
                      <w:between w:val="nil"/>
                    </w:pBdr>
                    <w:spacing w:line="276" w:lineRule="auto"/>
                    <w:rPr>
                      <w:rFonts w:asciiTheme="minorHAnsi" w:eastAsia="Arial" w:hAnsiTheme="minorHAnsi" w:cstheme="minorHAnsi"/>
                      <w:b/>
                      <w:i/>
                      <w:color w:val="000000"/>
                      <w:sz w:val="20"/>
                      <w:szCs w:val="20"/>
                      <w:u w:val="single"/>
                    </w:rPr>
                  </w:pPr>
                  <w:r w:rsidRPr="00B12878">
                    <w:rPr>
                      <w:rFonts w:asciiTheme="minorHAnsi" w:eastAsia="Arial" w:hAnsiTheme="minorHAnsi" w:cstheme="minorHAnsi"/>
                      <w:b/>
                      <w:i/>
                      <w:color w:val="000000"/>
                      <w:sz w:val="20"/>
                      <w:szCs w:val="20"/>
                    </w:rPr>
                    <w:t>Activity unit:</w:t>
                  </w:r>
                  <w:r w:rsidRPr="00B12878">
                    <w:rPr>
                      <w:rFonts w:asciiTheme="minorHAnsi" w:eastAsia="Arial" w:hAnsiTheme="minorHAnsi" w:cstheme="minorHAnsi"/>
                      <w:i/>
                      <w:color w:val="000000"/>
                      <w:sz w:val="20"/>
                      <w:szCs w:val="20"/>
                    </w:rPr>
                    <w:t xml:space="preserve"> Indicate the unit used for intensity targets e.g., per ton product produced, per square meter or per value added.</w:t>
                  </w:r>
                </w:p>
                <w:p w14:paraId="000003C5" w14:textId="77777777" w:rsidR="00116A49" w:rsidRPr="00B12878" w:rsidRDefault="001F0E76">
                  <w:pPr>
                    <w:numPr>
                      <w:ilvl w:val="0"/>
                      <w:numId w:val="8"/>
                    </w:numPr>
                    <w:pBdr>
                      <w:top w:val="nil"/>
                      <w:left w:val="nil"/>
                      <w:bottom w:val="nil"/>
                      <w:right w:val="nil"/>
                      <w:between w:val="nil"/>
                    </w:pBdr>
                    <w:spacing w:line="276" w:lineRule="auto"/>
                    <w:rPr>
                      <w:rFonts w:asciiTheme="minorHAnsi" w:eastAsia="Arial" w:hAnsiTheme="minorHAnsi" w:cstheme="minorHAnsi"/>
                      <w:b/>
                      <w:i/>
                      <w:color w:val="000000"/>
                      <w:sz w:val="20"/>
                      <w:szCs w:val="20"/>
                      <w:u w:val="single"/>
                    </w:rPr>
                  </w:pPr>
                  <w:r w:rsidRPr="00B12878">
                    <w:rPr>
                      <w:rFonts w:asciiTheme="minorHAnsi" w:eastAsia="Arial" w:hAnsiTheme="minorHAnsi" w:cstheme="minorHAnsi"/>
                      <w:b/>
                      <w:i/>
                      <w:color w:val="000000"/>
                      <w:sz w:val="20"/>
                      <w:szCs w:val="20"/>
                    </w:rPr>
                    <w:t xml:space="preserve">Activity amount: </w:t>
                  </w:r>
                  <w:r w:rsidRPr="00B12878">
                    <w:rPr>
                      <w:rFonts w:asciiTheme="minorHAnsi" w:eastAsia="Arial" w:hAnsiTheme="minorHAnsi" w:cstheme="minorHAnsi"/>
                      <w:i/>
                      <w:color w:val="000000"/>
                      <w:sz w:val="20"/>
                      <w:szCs w:val="20"/>
                    </w:rPr>
                    <w:t>Provide your company’s activity level amount in the base year, most recent year, and target year (projected) of the inventory in the same unit as described in the “activity unit” cell. Examples of activity indicators can be found on Table 2. ‘Sector Classification and Activity Indicators’ of the</w:t>
                  </w:r>
                  <w:r w:rsidRPr="00B12878">
                    <w:rPr>
                      <w:rFonts w:asciiTheme="minorHAnsi" w:eastAsia="Arial" w:hAnsiTheme="minorHAnsi" w:cstheme="minorHAnsi"/>
                      <w:i/>
                      <w:sz w:val="20"/>
                      <w:szCs w:val="20"/>
                    </w:rPr>
                    <w:t xml:space="preserve"> </w:t>
                  </w:r>
                  <w:hyperlink r:id="rId61">
                    <w:r w:rsidRPr="00B12878">
                      <w:rPr>
                        <w:rFonts w:asciiTheme="minorHAnsi" w:eastAsia="Arial" w:hAnsiTheme="minorHAnsi" w:cstheme="minorHAnsi"/>
                        <w:i/>
                        <w:color w:val="0000FF"/>
                        <w:sz w:val="20"/>
                        <w:szCs w:val="20"/>
                        <w:u w:val="single"/>
                      </w:rPr>
                      <w:t>Sectoral Decarbonization Approach report</w:t>
                    </w:r>
                  </w:hyperlink>
                  <w:r w:rsidRPr="00B12878">
                    <w:rPr>
                      <w:rFonts w:asciiTheme="minorHAnsi" w:eastAsia="Arial" w:hAnsiTheme="minorHAnsi" w:cstheme="minorHAnsi"/>
                      <w:i/>
                      <w:color w:val="000000"/>
                      <w:sz w:val="20"/>
                      <w:szCs w:val="20"/>
                    </w:rPr>
                    <w:t>.</w:t>
                  </w:r>
                </w:p>
                <w:p w14:paraId="000003C6" w14:textId="77777777" w:rsidR="00116A49" w:rsidRPr="00B12878" w:rsidRDefault="001F0E76">
                  <w:pPr>
                    <w:numPr>
                      <w:ilvl w:val="0"/>
                      <w:numId w:val="8"/>
                    </w:numPr>
                    <w:pBdr>
                      <w:top w:val="nil"/>
                      <w:left w:val="nil"/>
                      <w:bottom w:val="nil"/>
                      <w:right w:val="nil"/>
                      <w:between w:val="nil"/>
                    </w:pBdr>
                    <w:spacing w:line="276" w:lineRule="auto"/>
                    <w:rPr>
                      <w:rFonts w:asciiTheme="minorHAnsi" w:eastAsia="Arial" w:hAnsiTheme="minorHAnsi" w:cstheme="minorHAnsi"/>
                      <w:b/>
                      <w:i/>
                      <w:color w:val="000000"/>
                      <w:sz w:val="20"/>
                      <w:szCs w:val="20"/>
                      <w:u w:val="single"/>
                    </w:rPr>
                  </w:pPr>
                  <w:r w:rsidRPr="00B12878">
                    <w:rPr>
                      <w:rFonts w:asciiTheme="minorHAnsi" w:eastAsia="Arial" w:hAnsiTheme="minorHAnsi" w:cstheme="minorHAnsi"/>
                      <w:b/>
                      <w:i/>
                      <w:color w:val="000000"/>
                      <w:sz w:val="20"/>
                      <w:szCs w:val="20"/>
                    </w:rPr>
                    <w:t>Percent change in absolute emissions for each scope (%):</w:t>
                  </w:r>
                  <w:r w:rsidRPr="00B12878">
                    <w:rPr>
                      <w:rFonts w:asciiTheme="minorHAnsi" w:eastAsia="Arial" w:hAnsiTheme="minorHAnsi" w:cstheme="minorHAnsi"/>
                      <w:i/>
                      <w:color w:val="000000"/>
                      <w:sz w:val="20"/>
                      <w:szCs w:val="20"/>
                    </w:rPr>
                    <w:t xml:space="preserve"> Based on the proposed intensity reduction and the project activity increase over the target period, estimate the percent of change in absolute emissions the intensity target will lead to. It could be a positive % (increase in emissions), or a negative % (decrease in emissions).</w:t>
                  </w:r>
                </w:p>
                <w:p w14:paraId="000003C7" w14:textId="77777777" w:rsidR="00116A49" w:rsidRPr="00B12878" w:rsidRDefault="001F0E76">
                  <w:pPr>
                    <w:pBdr>
                      <w:top w:val="nil"/>
                      <w:left w:val="nil"/>
                      <w:bottom w:val="nil"/>
                      <w:right w:val="nil"/>
                      <w:between w:val="nil"/>
                    </w:pBdr>
                    <w:spacing w:line="276" w:lineRule="auto"/>
                    <w:rPr>
                      <w:rFonts w:asciiTheme="minorHAnsi" w:eastAsia="Arial" w:hAnsiTheme="minorHAnsi" w:cstheme="minorHAnsi"/>
                      <w:b/>
                      <w:i/>
                      <w:color w:val="000000"/>
                      <w:sz w:val="20"/>
                      <w:szCs w:val="20"/>
                      <w:u w:val="single"/>
                    </w:rPr>
                  </w:pPr>
                  <w:r w:rsidRPr="00B12878">
                    <w:rPr>
                      <w:rFonts w:asciiTheme="minorHAnsi" w:eastAsia="Arial" w:hAnsiTheme="minorHAnsi" w:cstheme="minorHAnsi"/>
                      <w:b/>
                      <w:i/>
                      <w:color w:val="000000"/>
                      <w:sz w:val="20"/>
                      <w:szCs w:val="20"/>
                      <w:u w:val="single"/>
                    </w:rPr>
                    <w:t>Guidance for timeframe and forward-looking ambition:</w:t>
                  </w:r>
                </w:p>
                <w:p w14:paraId="000003C8" w14:textId="77777777" w:rsidR="00116A49" w:rsidRPr="00B12878" w:rsidRDefault="001F0E76">
                  <w:pPr>
                    <w:numPr>
                      <w:ilvl w:val="0"/>
                      <w:numId w:val="8"/>
                    </w:numPr>
                    <w:pBdr>
                      <w:top w:val="nil"/>
                      <w:left w:val="nil"/>
                      <w:bottom w:val="nil"/>
                      <w:right w:val="nil"/>
                      <w:between w:val="nil"/>
                    </w:pBdr>
                    <w:spacing w:line="276" w:lineRule="auto"/>
                    <w:rPr>
                      <w:rFonts w:asciiTheme="minorHAnsi" w:eastAsia="Arial" w:hAnsiTheme="minorHAnsi" w:cstheme="minorHAnsi"/>
                      <w:b/>
                      <w:i/>
                      <w:color w:val="000000"/>
                      <w:sz w:val="20"/>
                      <w:szCs w:val="20"/>
                      <w:u w:val="single"/>
                    </w:rPr>
                  </w:pPr>
                  <w:r w:rsidRPr="00B12878">
                    <w:rPr>
                      <w:rFonts w:asciiTheme="minorHAnsi" w:eastAsia="Arial" w:hAnsiTheme="minorHAnsi" w:cstheme="minorHAnsi"/>
                      <w:i/>
                      <w:color w:val="000000"/>
                      <w:sz w:val="20"/>
                      <w:szCs w:val="20"/>
                    </w:rPr>
                    <w:t xml:space="preserve">The annual linear reduction rate of a target submitted to the SBTi is calculated for both the timeframe and the forward-looking portions of the target. According to V5.0 of the SBTi </w:t>
                  </w:r>
                  <w:proofErr w:type="spellStart"/>
                  <w:proofErr w:type="gramStart"/>
                  <w:r w:rsidRPr="00B12878">
                    <w:rPr>
                      <w:rFonts w:asciiTheme="minorHAnsi" w:eastAsia="Arial" w:hAnsiTheme="minorHAnsi" w:cstheme="minorHAnsi"/>
                      <w:i/>
                      <w:color w:val="000000"/>
                      <w:sz w:val="20"/>
                      <w:szCs w:val="20"/>
                    </w:rPr>
                    <w:t>criteria,the</w:t>
                  </w:r>
                  <w:proofErr w:type="spellEnd"/>
                  <w:proofErr w:type="gramEnd"/>
                  <w:r w:rsidRPr="00B12878">
                    <w:rPr>
                      <w:rFonts w:asciiTheme="minorHAnsi" w:eastAsia="Arial" w:hAnsiTheme="minorHAnsi" w:cstheme="minorHAnsi"/>
                      <w:i/>
                      <w:color w:val="000000"/>
                      <w:sz w:val="20"/>
                      <w:szCs w:val="20"/>
                    </w:rPr>
                    <w:t xml:space="preserve"> minimum forward-looking ambition of targets is consistent with reaching net-zero by 2050, assuming a linear absolute reduction, linear intensity reduction, or intensity convergence between the most recent year and 2050 (not increasing absolute emissions or intensity).</w:t>
                  </w:r>
                </w:p>
              </w:tc>
            </w:tr>
          </w:tbl>
          <w:p w14:paraId="000003C9" w14:textId="77777777" w:rsidR="00116A49" w:rsidRPr="00B12878" w:rsidRDefault="00116A49">
            <w:pPr>
              <w:rPr>
                <w:rFonts w:asciiTheme="minorHAnsi" w:hAnsiTheme="minorHAnsi" w:cstheme="minorHAnsi"/>
              </w:rPr>
            </w:pPr>
          </w:p>
          <w:tbl>
            <w:tblPr>
              <w:tblStyle w:val="affffff"/>
              <w:tblW w:w="12791"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
              <w:gridCol w:w="929"/>
              <w:gridCol w:w="1685"/>
              <w:gridCol w:w="1488"/>
              <w:gridCol w:w="1153"/>
              <w:gridCol w:w="1156"/>
              <w:gridCol w:w="1156"/>
              <w:gridCol w:w="1162"/>
              <w:gridCol w:w="1156"/>
              <w:gridCol w:w="906"/>
              <w:gridCol w:w="982"/>
            </w:tblGrid>
            <w:tr w:rsidR="00116A49" w:rsidRPr="00B12878" w14:paraId="3C4C3A08" w14:textId="77777777">
              <w:trPr>
                <w:trHeight w:val="232"/>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CA" w14:textId="77777777" w:rsidR="00116A49" w:rsidRPr="00B12878" w:rsidRDefault="001F0E76">
                  <w:pPr>
                    <w:shd w:val="clear" w:color="auto" w:fill="F1F5F9"/>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Target ID</w:t>
                  </w:r>
                </w:p>
                <w:p w14:paraId="000003CB" w14:textId="77777777" w:rsidR="00116A49" w:rsidRPr="00B12878" w:rsidRDefault="001F0E76">
                  <w:pPr>
                    <w:shd w:val="clear" w:color="auto" w:fill="F1F5F9"/>
                    <w:jc w:val="center"/>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 xml:space="preserve">Use “Abs1”, “Abs2”, “Int1”, etc. </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CC" w14:textId="77777777" w:rsidR="00116A49" w:rsidRPr="00B12878" w:rsidRDefault="001F0E76">
                  <w:pPr>
                    <w:shd w:val="clear" w:color="auto" w:fill="F1F5F9"/>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Scope</w:t>
                  </w:r>
                </w:p>
                <w:p w14:paraId="000003CD" w14:textId="77777777" w:rsidR="00116A49" w:rsidRPr="00B12878" w:rsidRDefault="001F0E76">
                  <w:pPr>
                    <w:shd w:val="clear" w:color="auto" w:fill="F1F5F9"/>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(s)</w:t>
                  </w:r>
                </w:p>
                <w:p w14:paraId="000003CE" w14:textId="77777777" w:rsidR="00116A49" w:rsidRPr="00B12878" w:rsidRDefault="00116A49">
                  <w:pPr>
                    <w:shd w:val="clear" w:color="auto" w:fill="F1F5F9"/>
                    <w:jc w:val="center"/>
                    <w:rPr>
                      <w:rFonts w:asciiTheme="minorHAnsi" w:eastAsia="Arial" w:hAnsiTheme="minorHAnsi" w:cstheme="minorHAnsi"/>
                      <w:color w:val="0F243E"/>
                      <w:sz w:val="20"/>
                      <w:szCs w:val="20"/>
                    </w:rPr>
                  </w:pPr>
                </w:p>
                <w:p w14:paraId="000003CF" w14:textId="77777777" w:rsidR="00116A49" w:rsidRPr="00B12878" w:rsidRDefault="00116A49">
                  <w:pPr>
                    <w:shd w:val="clear" w:color="auto" w:fill="F1F5F9"/>
                    <w:jc w:val="center"/>
                    <w:rPr>
                      <w:rFonts w:asciiTheme="minorHAnsi" w:eastAsia="Arial" w:hAnsiTheme="minorHAnsi" w:cstheme="minorHAnsi"/>
                      <w:color w:val="0F243E"/>
                      <w:sz w:val="20"/>
                      <w:szCs w:val="20"/>
                    </w:rPr>
                  </w:pPr>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F1F5F9"/>
                </w:tcPr>
                <w:p w14:paraId="000003D0" w14:textId="77777777" w:rsidR="00116A49" w:rsidRPr="00B12878" w:rsidRDefault="001F0E76">
                  <w:pPr>
                    <w:shd w:val="clear" w:color="auto" w:fill="F1F5F9"/>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Timeframe ambition: Targeted percentage change from base year (%)</w:t>
                  </w:r>
                </w:p>
                <w:p w14:paraId="000003D1" w14:textId="77777777" w:rsidR="00116A49" w:rsidRPr="00B12878" w:rsidRDefault="00116A49">
                  <w:pPr>
                    <w:shd w:val="clear" w:color="auto" w:fill="F1F5F9"/>
                    <w:jc w:val="center"/>
                    <w:rPr>
                      <w:rFonts w:asciiTheme="minorHAnsi" w:eastAsia="Arial" w:hAnsiTheme="minorHAnsi" w:cstheme="minorHAnsi"/>
                      <w:color w:val="0F243E"/>
                      <w:sz w:val="20"/>
                      <w:szCs w:val="20"/>
                    </w:rPr>
                  </w:pP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D2" w14:textId="77777777" w:rsidR="00116A49" w:rsidRPr="00B12878" w:rsidRDefault="001F0E76">
                  <w:pPr>
                    <w:shd w:val="clear" w:color="auto" w:fill="F1F5F9"/>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Forward looking ambition: Targeted percentage from most recent year (%) *</w:t>
                  </w:r>
                </w:p>
              </w:tc>
              <w:tc>
                <w:tcPr>
                  <w:tcW w:w="5783" w:type="dxa"/>
                  <w:gridSpan w:val="5"/>
                  <w:tcBorders>
                    <w:top w:val="single" w:sz="4" w:space="0" w:color="000000"/>
                    <w:left w:val="single" w:sz="4" w:space="0" w:color="000000"/>
                    <w:bottom w:val="single" w:sz="4" w:space="0" w:color="000000"/>
                    <w:right w:val="single" w:sz="4" w:space="0" w:color="000000"/>
                  </w:tcBorders>
                  <w:shd w:val="clear" w:color="auto" w:fill="F1F5F9"/>
                </w:tcPr>
                <w:p w14:paraId="000003D3" w14:textId="77777777" w:rsidR="00116A49" w:rsidRPr="00B12878" w:rsidRDefault="001F0E76">
                  <w:pPr>
                    <w:shd w:val="clear" w:color="auto" w:fill="F1F5F9"/>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For intensity target(s) only: </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D8" w14:textId="77777777" w:rsidR="00116A49" w:rsidRPr="00B12878" w:rsidRDefault="001F0E76">
                  <w:pPr>
                    <w:shd w:val="clear" w:color="auto" w:fill="F1F5F9"/>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Base year</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D9" w14:textId="77777777" w:rsidR="00116A49" w:rsidRPr="00B12878" w:rsidRDefault="001F0E76">
                  <w:pPr>
                    <w:shd w:val="clear" w:color="auto" w:fill="F1F5F9"/>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Target year</w:t>
                  </w:r>
                </w:p>
              </w:tc>
            </w:tr>
            <w:tr w:rsidR="00116A49" w:rsidRPr="00B12878" w14:paraId="535B2BC8" w14:textId="77777777">
              <w:trPr>
                <w:trHeight w:val="1472"/>
              </w:trPr>
              <w:tc>
                <w:tcPr>
                  <w:tcW w:w="1018"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DA"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c>
                <w:tcPr>
                  <w:tcW w:w="929"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DB"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F1F5F9"/>
                </w:tcPr>
                <w:p w14:paraId="000003DC"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DD"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DE"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Activity unit </w:t>
                  </w:r>
                </w:p>
                <w:p w14:paraId="000003DF"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(e.g., per ton of steel produced)</w:t>
                  </w:r>
                </w:p>
              </w:tc>
              <w:tc>
                <w:tcPr>
                  <w:tcW w:w="1156" w:type="dxa"/>
                  <w:tcBorders>
                    <w:top w:val="single" w:sz="4" w:space="0" w:color="000000"/>
                    <w:left w:val="single" w:sz="4" w:space="0" w:color="000000"/>
                    <w:bottom w:val="nil"/>
                    <w:right w:val="single" w:sz="4" w:space="0" w:color="000000"/>
                  </w:tcBorders>
                  <w:shd w:val="clear" w:color="auto" w:fill="F1F5F9"/>
                </w:tcPr>
                <w:p w14:paraId="000003E0"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Activity amount in base year (e.g., x tons of steel)</w:t>
                  </w:r>
                </w:p>
              </w:tc>
              <w:tc>
                <w:tcPr>
                  <w:tcW w:w="1156" w:type="dxa"/>
                  <w:tcBorders>
                    <w:top w:val="single" w:sz="4" w:space="0" w:color="000000"/>
                    <w:left w:val="single" w:sz="4" w:space="0" w:color="000000"/>
                    <w:bottom w:val="nil"/>
                    <w:right w:val="single" w:sz="4" w:space="0" w:color="000000"/>
                  </w:tcBorders>
                  <w:shd w:val="clear" w:color="auto" w:fill="F1F5F9"/>
                </w:tcPr>
                <w:p w14:paraId="000003E1"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Activity amount in most recent year </w:t>
                  </w:r>
                </w:p>
                <w:p w14:paraId="000003E2"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(e.g., x tons of steel)</w:t>
                  </w:r>
                </w:p>
              </w:tc>
              <w:tc>
                <w:tcPr>
                  <w:tcW w:w="1162" w:type="dxa"/>
                  <w:tcBorders>
                    <w:top w:val="single" w:sz="4" w:space="0" w:color="000000"/>
                    <w:left w:val="single" w:sz="4" w:space="0" w:color="000000"/>
                    <w:bottom w:val="nil"/>
                    <w:right w:val="single" w:sz="4" w:space="0" w:color="000000"/>
                  </w:tcBorders>
                  <w:shd w:val="clear" w:color="auto" w:fill="F1F5F9"/>
                  <w:tcMar>
                    <w:left w:w="115" w:type="dxa"/>
                    <w:right w:w="115" w:type="dxa"/>
                  </w:tcMar>
                </w:tcPr>
                <w:p w14:paraId="000003E3"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Activity amount in the target year </w:t>
                  </w:r>
                </w:p>
                <w:p w14:paraId="000003E4"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(e.g., x tons of steel) </w:t>
                  </w:r>
                </w:p>
              </w:tc>
              <w:tc>
                <w:tcPr>
                  <w:tcW w:w="1156" w:type="dxa"/>
                  <w:tcBorders>
                    <w:top w:val="single" w:sz="4" w:space="0" w:color="000000"/>
                    <w:left w:val="single" w:sz="4" w:space="0" w:color="000000"/>
                    <w:bottom w:val="single" w:sz="4" w:space="0" w:color="000000"/>
                    <w:right w:val="single" w:sz="4" w:space="0" w:color="000000"/>
                  </w:tcBorders>
                  <w:shd w:val="clear" w:color="auto" w:fill="F1F5F9"/>
                </w:tcPr>
                <w:p w14:paraId="000003E5" w14:textId="77777777" w:rsidR="00116A49" w:rsidRPr="00B12878" w:rsidRDefault="001F0E76">
                  <w:pPr>
                    <w:widowControl w:val="0"/>
                    <w:pBdr>
                      <w:top w:val="nil"/>
                      <w:left w:val="nil"/>
                      <w:bottom w:val="nil"/>
                      <w:right w:val="nil"/>
                      <w:between w:val="nil"/>
                    </w:pBd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Percent change in absolute emissions for each scope (%):</w:t>
                  </w:r>
                </w:p>
              </w:tc>
              <w:tc>
                <w:tcPr>
                  <w:tcW w:w="906"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E6"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3E7"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c>
            </w:tr>
            <w:tr w:rsidR="00116A49" w:rsidRPr="00B12878" w14:paraId="6BAB808E" w14:textId="77777777">
              <w:trPr>
                <w:trHeight w:val="151"/>
              </w:trPr>
              <w:tc>
                <w:tcPr>
                  <w:tcW w:w="101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E8" w14:textId="77777777" w:rsidR="00116A49" w:rsidRPr="00B12878" w:rsidRDefault="00116A49">
                  <w:pPr>
                    <w:jc w:val="center"/>
                    <w:rPr>
                      <w:rFonts w:asciiTheme="minorHAnsi" w:eastAsia="Arial" w:hAnsiTheme="minorHAnsi" w:cstheme="minorHAnsi"/>
                      <w:color w:val="0F243E"/>
                      <w:sz w:val="20"/>
                      <w:szCs w:val="20"/>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E9" w14:textId="77777777" w:rsidR="00116A49" w:rsidRPr="00B12878" w:rsidRDefault="00116A49">
                  <w:pPr>
                    <w:jc w:val="center"/>
                    <w:rPr>
                      <w:rFonts w:asciiTheme="minorHAnsi" w:eastAsia="Arial" w:hAnsiTheme="minorHAnsi" w:cstheme="minorHAnsi"/>
                      <w:color w:val="0F243E"/>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14:paraId="000003EA" w14:textId="77777777" w:rsidR="00116A49" w:rsidRPr="00B12878" w:rsidRDefault="00116A49">
                  <w:pPr>
                    <w:ind w:firstLine="110"/>
                    <w:jc w:val="center"/>
                    <w:rPr>
                      <w:rFonts w:asciiTheme="minorHAnsi" w:eastAsia="Arial" w:hAnsiTheme="minorHAnsi" w:cstheme="minorHAnsi"/>
                      <w:color w:val="0F243E"/>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EB" w14:textId="77777777" w:rsidR="00116A49" w:rsidRPr="00B12878" w:rsidRDefault="00116A49">
                  <w:pPr>
                    <w:ind w:firstLine="110"/>
                    <w:jc w:val="center"/>
                    <w:rPr>
                      <w:rFonts w:asciiTheme="minorHAnsi" w:eastAsia="Arial" w:hAnsiTheme="minorHAnsi" w:cstheme="minorHAnsi"/>
                      <w:color w:val="0F243E"/>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EC" w14:textId="77777777" w:rsidR="00116A49" w:rsidRPr="00B12878" w:rsidRDefault="00116A49">
                  <w:pPr>
                    <w:jc w:val="cente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3ED" w14:textId="77777777" w:rsidR="00116A49" w:rsidRPr="00B12878" w:rsidRDefault="00116A49">
                  <w:pPr>
                    <w:jc w:val="cente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3EE" w14:textId="77777777" w:rsidR="00116A49" w:rsidRPr="00B12878" w:rsidRDefault="00116A49">
                  <w:pPr>
                    <w:jc w:val="center"/>
                    <w:rPr>
                      <w:rFonts w:asciiTheme="minorHAnsi" w:eastAsia="Arial" w:hAnsiTheme="minorHAnsi" w:cstheme="minorHAnsi"/>
                      <w:color w:val="0F243E"/>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EF" w14:textId="77777777" w:rsidR="00116A49" w:rsidRPr="00B12878" w:rsidRDefault="00116A49">
                  <w:pPr>
                    <w:jc w:val="cente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3F0" w14:textId="77777777" w:rsidR="00116A49" w:rsidRPr="00B12878" w:rsidRDefault="00116A49">
                  <w:pPr>
                    <w:rPr>
                      <w:rFonts w:asciiTheme="minorHAnsi" w:eastAsia="Arial" w:hAnsiTheme="minorHAnsi" w:cstheme="minorHAnsi"/>
                      <w:color w:val="0F243E"/>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1" w14:textId="77777777" w:rsidR="00116A49" w:rsidRPr="00B12878" w:rsidRDefault="00116A49">
                  <w:pPr>
                    <w:rPr>
                      <w:rFonts w:asciiTheme="minorHAnsi" w:eastAsia="Arial" w:hAnsiTheme="minorHAnsi" w:cstheme="minorHAnsi"/>
                      <w:color w:val="0F243E"/>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2" w14:textId="77777777" w:rsidR="00116A49" w:rsidRPr="00B12878" w:rsidRDefault="00116A49">
                  <w:pPr>
                    <w:jc w:val="center"/>
                    <w:rPr>
                      <w:rFonts w:asciiTheme="minorHAnsi" w:eastAsia="Arial" w:hAnsiTheme="minorHAnsi" w:cstheme="minorHAnsi"/>
                      <w:color w:val="0F243E"/>
                      <w:sz w:val="20"/>
                      <w:szCs w:val="20"/>
                    </w:rPr>
                  </w:pPr>
                </w:p>
              </w:tc>
            </w:tr>
            <w:tr w:rsidR="00116A49" w:rsidRPr="00B12878" w14:paraId="2D6FACD1" w14:textId="77777777">
              <w:trPr>
                <w:trHeight w:val="25"/>
              </w:trPr>
              <w:tc>
                <w:tcPr>
                  <w:tcW w:w="101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3" w14:textId="77777777" w:rsidR="00116A49" w:rsidRPr="00B12878" w:rsidRDefault="00116A49">
                  <w:pPr>
                    <w:jc w:val="center"/>
                    <w:rPr>
                      <w:rFonts w:asciiTheme="minorHAnsi" w:eastAsia="Arial" w:hAnsiTheme="minorHAnsi" w:cstheme="minorHAnsi"/>
                      <w:color w:val="0F243E"/>
                      <w:sz w:val="20"/>
                      <w:szCs w:val="20"/>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4" w14:textId="77777777" w:rsidR="00116A49" w:rsidRPr="00B12878" w:rsidRDefault="00116A49">
                  <w:pPr>
                    <w:jc w:val="center"/>
                    <w:rPr>
                      <w:rFonts w:asciiTheme="minorHAnsi" w:eastAsia="Arial" w:hAnsiTheme="minorHAnsi" w:cstheme="minorHAnsi"/>
                      <w:color w:val="0F243E"/>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14:paraId="000003F5" w14:textId="77777777" w:rsidR="00116A49" w:rsidRPr="00B12878" w:rsidRDefault="00116A49">
                  <w:pPr>
                    <w:jc w:val="center"/>
                    <w:rPr>
                      <w:rFonts w:asciiTheme="minorHAnsi" w:eastAsia="Arial" w:hAnsiTheme="minorHAnsi" w:cstheme="minorHAnsi"/>
                      <w:color w:val="0F243E"/>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6" w14:textId="77777777" w:rsidR="00116A49" w:rsidRPr="00B12878" w:rsidRDefault="00116A49">
                  <w:pPr>
                    <w:jc w:val="center"/>
                    <w:rPr>
                      <w:rFonts w:asciiTheme="minorHAnsi" w:eastAsia="Arial" w:hAnsiTheme="minorHAnsi" w:cstheme="minorHAnsi"/>
                      <w:color w:val="0F243E"/>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7" w14:textId="77777777" w:rsidR="00116A49" w:rsidRPr="00B12878" w:rsidRDefault="00116A49">
                  <w:pPr>
                    <w:jc w:val="cente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3F8" w14:textId="77777777" w:rsidR="00116A49" w:rsidRPr="00B12878" w:rsidRDefault="00116A49">
                  <w:pP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3F9" w14:textId="77777777" w:rsidR="00116A49" w:rsidRPr="00B12878" w:rsidRDefault="00116A49">
                  <w:pPr>
                    <w:rPr>
                      <w:rFonts w:asciiTheme="minorHAnsi" w:eastAsia="Arial" w:hAnsiTheme="minorHAnsi" w:cstheme="minorHAnsi"/>
                      <w:color w:val="0F243E"/>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A" w14:textId="77777777" w:rsidR="00116A49" w:rsidRPr="00B12878" w:rsidRDefault="00116A49">
                  <w:pP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3FB" w14:textId="77777777" w:rsidR="00116A49" w:rsidRPr="00B12878" w:rsidRDefault="00116A49">
                  <w:pPr>
                    <w:jc w:val="center"/>
                    <w:rPr>
                      <w:rFonts w:asciiTheme="minorHAnsi" w:eastAsia="Arial" w:hAnsiTheme="minorHAnsi" w:cstheme="minorHAnsi"/>
                      <w:color w:val="0F243E"/>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C" w14:textId="77777777" w:rsidR="00116A49" w:rsidRPr="00B12878" w:rsidRDefault="00116A49">
                  <w:pPr>
                    <w:jc w:val="center"/>
                    <w:rPr>
                      <w:rFonts w:asciiTheme="minorHAnsi" w:eastAsia="Arial" w:hAnsiTheme="minorHAnsi" w:cstheme="minorHAnsi"/>
                      <w:color w:val="0F243E"/>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D" w14:textId="77777777" w:rsidR="00116A49" w:rsidRPr="00B12878" w:rsidRDefault="00116A49">
                  <w:pPr>
                    <w:jc w:val="center"/>
                    <w:rPr>
                      <w:rFonts w:asciiTheme="minorHAnsi" w:eastAsia="Arial" w:hAnsiTheme="minorHAnsi" w:cstheme="minorHAnsi"/>
                      <w:color w:val="0F243E"/>
                      <w:sz w:val="20"/>
                      <w:szCs w:val="20"/>
                    </w:rPr>
                  </w:pPr>
                </w:p>
              </w:tc>
            </w:tr>
            <w:tr w:rsidR="00116A49" w:rsidRPr="00B12878" w14:paraId="304590B0" w14:textId="77777777">
              <w:trPr>
                <w:trHeight w:val="25"/>
              </w:trPr>
              <w:tc>
                <w:tcPr>
                  <w:tcW w:w="101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E" w14:textId="77777777" w:rsidR="00116A49" w:rsidRPr="00B12878" w:rsidRDefault="00116A49">
                  <w:pPr>
                    <w:jc w:val="center"/>
                    <w:rPr>
                      <w:rFonts w:asciiTheme="minorHAnsi" w:eastAsia="Arial" w:hAnsiTheme="minorHAnsi" w:cstheme="minorHAnsi"/>
                      <w:color w:val="0F243E"/>
                      <w:sz w:val="20"/>
                      <w:szCs w:val="20"/>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FF" w14:textId="77777777" w:rsidR="00116A49" w:rsidRPr="00B12878" w:rsidRDefault="00116A49">
                  <w:pPr>
                    <w:jc w:val="center"/>
                    <w:rPr>
                      <w:rFonts w:asciiTheme="minorHAnsi" w:eastAsia="Arial" w:hAnsiTheme="minorHAnsi" w:cstheme="minorHAnsi"/>
                      <w:color w:val="0F243E"/>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14:paraId="00000400" w14:textId="77777777" w:rsidR="00116A49" w:rsidRPr="00B12878" w:rsidRDefault="00116A49">
                  <w:pPr>
                    <w:jc w:val="center"/>
                    <w:rPr>
                      <w:rFonts w:asciiTheme="minorHAnsi" w:eastAsia="Arial" w:hAnsiTheme="minorHAnsi" w:cstheme="minorHAnsi"/>
                      <w:color w:val="0F243E"/>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01" w14:textId="77777777" w:rsidR="00116A49" w:rsidRPr="00B12878" w:rsidRDefault="00116A49">
                  <w:pPr>
                    <w:jc w:val="center"/>
                    <w:rPr>
                      <w:rFonts w:asciiTheme="minorHAnsi" w:eastAsia="Arial" w:hAnsiTheme="minorHAnsi" w:cstheme="minorHAnsi"/>
                      <w:color w:val="0F243E"/>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02" w14:textId="77777777" w:rsidR="00116A49" w:rsidRPr="00B12878" w:rsidRDefault="00116A49">
                  <w:pPr>
                    <w:jc w:val="cente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403" w14:textId="77777777" w:rsidR="00116A49" w:rsidRPr="00B12878" w:rsidRDefault="00116A49">
                  <w:pP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404" w14:textId="77777777" w:rsidR="00116A49" w:rsidRPr="00B12878" w:rsidRDefault="00116A49">
                  <w:pPr>
                    <w:rPr>
                      <w:rFonts w:asciiTheme="minorHAnsi" w:eastAsia="Arial" w:hAnsiTheme="minorHAnsi" w:cstheme="minorHAnsi"/>
                      <w:color w:val="0F243E"/>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05" w14:textId="77777777" w:rsidR="00116A49" w:rsidRPr="00B12878" w:rsidRDefault="00116A49">
                  <w:pP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406" w14:textId="77777777" w:rsidR="00116A49" w:rsidRPr="00B12878" w:rsidRDefault="00116A49">
                  <w:pPr>
                    <w:jc w:val="center"/>
                    <w:rPr>
                      <w:rFonts w:asciiTheme="minorHAnsi" w:eastAsia="Arial" w:hAnsiTheme="minorHAnsi" w:cstheme="minorHAnsi"/>
                      <w:color w:val="0F243E"/>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07" w14:textId="77777777" w:rsidR="00116A49" w:rsidRPr="00B12878" w:rsidRDefault="00116A49">
                  <w:pPr>
                    <w:jc w:val="center"/>
                    <w:rPr>
                      <w:rFonts w:asciiTheme="minorHAnsi" w:eastAsia="Arial" w:hAnsiTheme="minorHAnsi" w:cstheme="minorHAnsi"/>
                      <w:color w:val="0F243E"/>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08" w14:textId="77777777" w:rsidR="00116A49" w:rsidRPr="00B12878" w:rsidRDefault="00116A49">
                  <w:pPr>
                    <w:jc w:val="center"/>
                    <w:rPr>
                      <w:rFonts w:asciiTheme="minorHAnsi" w:eastAsia="Arial" w:hAnsiTheme="minorHAnsi" w:cstheme="minorHAnsi"/>
                      <w:color w:val="0F243E"/>
                      <w:sz w:val="20"/>
                      <w:szCs w:val="20"/>
                    </w:rPr>
                  </w:pPr>
                </w:p>
              </w:tc>
            </w:tr>
            <w:tr w:rsidR="00116A49" w:rsidRPr="00B12878" w14:paraId="77CC83B4" w14:textId="77777777">
              <w:trPr>
                <w:trHeight w:val="25"/>
              </w:trPr>
              <w:tc>
                <w:tcPr>
                  <w:tcW w:w="101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09" w14:textId="77777777" w:rsidR="00116A49" w:rsidRPr="00B12878" w:rsidRDefault="00116A49">
                  <w:pPr>
                    <w:jc w:val="center"/>
                    <w:rPr>
                      <w:rFonts w:asciiTheme="minorHAnsi" w:eastAsia="Arial" w:hAnsiTheme="minorHAnsi" w:cstheme="minorHAnsi"/>
                      <w:color w:val="0F243E"/>
                      <w:sz w:val="20"/>
                      <w:szCs w:val="20"/>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0A" w14:textId="77777777" w:rsidR="00116A49" w:rsidRPr="00B12878" w:rsidRDefault="00116A49">
                  <w:pPr>
                    <w:jc w:val="center"/>
                    <w:rPr>
                      <w:rFonts w:asciiTheme="minorHAnsi" w:eastAsia="Arial" w:hAnsiTheme="minorHAnsi" w:cstheme="minorHAnsi"/>
                      <w:color w:val="0F243E"/>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14:paraId="0000040B" w14:textId="77777777" w:rsidR="00116A49" w:rsidRPr="00B12878" w:rsidRDefault="00116A49">
                  <w:pPr>
                    <w:jc w:val="center"/>
                    <w:rPr>
                      <w:rFonts w:asciiTheme="minorHAnsi" w:eastAsia="Arial" w:hAnsiTheme="minorHAnsi" w:cstheme="minorHAnsi"/>
                      <w:color w:val="0F243E"/>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0C" w14:textId="77777777" w:rsidR="00116A49" w:rsidRPr="00B12878" w:rsidRDefault="00116A49">
                  <w:pPr>
                    <w:jc w:val="center"/>
                    <w:rPr>
                      <w:rFonts w:asciiTheme="minorHAnsi" w:eastAsia="Arial" w:hAnsiTheme="minorHAnsi" w:cstheme="minorHAnsi"/>
                      <w:color w:val="0F243E"/>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0D" w14:textId="77777777" w:rsidR="00116A49" w:rsidRPr="00B12878" w:rsidRDefault="00116A49">
                  <w:pPr>
                    <w:jc w:val="cente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40E" w14:textId="77777777" w:rsidR="00116A49" w:rsidRPr="00B12878" w:rsidRDefault="00116A49">
                  <w:pP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40F" w14:textId="77777777" w:rsidR="00116A49" w:rsidRPr="00B12878" w:rsidRDefault="00116A49">
                  <w:pPr>
                    <w:rPr>
                      <w:rFonts w:asciiTheme="minorHAnsi" w:eastAsia="Arial" w:hAnsiTheme="minorHAnsi" w:cstheme="minorHAnsi"/>
                      <w:color w:val="0F243E"/>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10" w14:textId="77777777" w:rsidR="00116A49" w:rsidRPr="00B12878" w:rsidRDefault="00116A49">
                  <w:pPr>
                    <w:rPr>
                      <w:rFonts w:asciiTheme="minorHAnsi" w:eastAsia="Arial" w:hAnsiTheme="minorHAnsi" w:cstheme="minorHAnsi"/>
                      <w:color w:val="0F243E"/>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Pr>
                <w:p w14:paraId="00000411" w14:textId="77777777" w:rsidR="00116A49" w:rsidRPr="00B12878" w:rsidRDefault="00116A49">
                  <w:pPr>
                    <w:jc w:val="center"/>
                    <w:rPr>
                      <w:rFonts w:asciiTheme="minorHAnsi" w:eastAsia="Arial" w:hAnsiTheme="minorHAnsi" w:cstheme="minorHAnsi"/>
                      <w:color w:val="0F243E"/>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12" w14:textId="77777777" w:rsidR="00116A49" w:rsidRPr="00B12878" w:rsidRDefault="00116A49">
                  <w:pPr>
                    <w:jc w:val="center"/>
                    <w:rPr>
                      <w:rFonts w:asciiTheme="minorHAnsi" w:eastAsia="Arial" w:hAnsiTheme="minorHAnsi" w:cstheme="minorHAnsi"/>
                      <w:color w:val="0F243E"/>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13" w14:textId="77777777" w:rsidR="00116A49" w:rsidRPr="00B12878" w:rsidRDefault="00116A49">
                  <w:pPr>
                    <w:jc w:val="center"/>
                    <w:rPr>
                      <w:rFonts w:asciiTheme="minorHAnsi" w:eastAsia="Arial" w:hAnsiTheme="minorHAnsi" w:cstheme="minorHAnsi"/>
                      <w:color w:val="0F243E"/>
                      <w:sz w:val="20"/>
                      <w:szCs w:val="20"/>
                    </w:rPr>
                  </w:pPr>
                </w:p>
              </w:tc>
            </w:tr>
          </w:tbl>
          <w:p w14:paraId="00000414" w14:textId="77777777" w:rsidR="00116A49" w:rsidRPr="00B12878" w:rsidRDefault="00116A49">
            <w:pPr>
              <w:rPr>
                <w:rFonts w:asciiTheme="minorHAnsi" w:hAnsiTheme="minorHAnsi" w:cstheme="minorHAnsi"/>
              </w:rPr>
            </w:pPr>
          </w:p>
          <w:tbl>
            <w:tblPr>
              <w:tblStyle w:val="affffff0"/>
              <w:tblW w:w="14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1"/>
              <w:gridCol w:w="6430"/>
              <w:gridCol w:w="3044"/>
            </w:tblGrid>
            <w:tr w:rsidR="00116A49" w:rsidRPr="00B12878" w14:paraId="7BE59370" w14:textId="77777777">
              <w:trPr>
                <w:trHeight w:val="358"/>
              </w:trPr>
              <w:tc>
                <w:tcPr>
                  <w:tcW w:w="459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0000415" w14:textId="77777777" w:rsidR="00116A49" w:rsidRPr="00B12878" w:rsidRDefault="001F0E76">
                  <w:pPr>
                    <w:rPr>
                      <w:rFonts w:asciiTheme="minorHAnsi" w:hAnsiTheme="minorHAnsi" w:cstheme="minorHAnsi"/>
                      <w:i/>
                      <w:color w:val="0F243E"/>
                      <w:sz w:val="20"/>
                      <w:szCs w:val="20"/>
                      <w:shd w:val="clear" w:color="auto" w:fill="D9D9D9"/>
                    </w:rPr>
                  </w:pPr>
                  <w:r w:rsidRPr="00B12878">
                    <w:rPr>
                      <w:rFonts w:asciiTheme="minorHAnsi" w:hAnsiTheme="minorHAnsi" w:cstheme="minorHAnsi"/>
                      <w:color w:val="0F243E"/>
                      <w:sz w:val="20"/>
                      <w:szCs w:val="20"/>
                    </w:rPr>
                    <w:t xml:space="preserve">If you submitted intensity target(s), please provide a definition of the unit(s) and to what extent the unit(s) encompass(es) the companies’ activity or relevant category the target covers. Please provide this information for all units. </w:t>
                  </w:r>
                </w:p>
              </w:tc>
              <w:tc>
                <w:tcPr>
                  <w:tcW w:w="6430"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16"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i/>
                      <w:color w:val="0F243E"/>
                      <w:sz w:val="20"/>
                      <w:szCs w:val="20"/>
                      <w:shd w:val="clear" w:color="auto" w:fill="D9D9D9"/>
                    </w:rPr>
                    <w:t>Unit name 1</w:t>
                  </w:r>
                  <w:r w:rsidRPr="00B12878">
                    <w:rPr>
                      <w:rFonts w:asciiTheme="minorHAnsi" w:hAnsiTheme="minorHAnsi" w:cstheme="minorHAnsi"/>
                      <w:color w:val="0F243E"/>
                      <w:sz w:val="20"/>
                      <w:szCs w:val="20"/>
                    </w:rPr>
                    <w:t xml:space="preserve">: </w:t>
                  </w:r>
                  <w:r w:rsidRPr="00B12878">
                    <w:rPr>
                      <w:rFonts w:asciiTheme="minorHAnsi" w:hAnsiTheme="minorHAnsi" w:cstheme="minorHAnsi"/>
                      <w:i/>
                      <w:color w:val="0F243E"/>
                      <w:sz w:val="20"/>
                      <w:szCs w:val="20"/>
                      <w:shd w:val="clear" w:color="auto" w:fill="D9D9D9"/>
                    </w:rPr>
                    <w:t xml:space="preserve">definition and to what extent the unit(s) encompass(es) the company’s activity or relevant </w:t>
                  </w:r>
                  <w:proofErr w:type="gramStart"/>
                  <w:r w:rsidRPr="00B12878">
                    <w:rPr>
                      <w:rFonts w:asciiTheme="minorHAnsi" w:hAnsiTheme="minorHAnsi" w:cstheme="minorHAnsi"/>
                      <w:i/>
                      <w:color w:val="0F243E"/>
                      <w:sz w:val="20"/>
                      <w:szCs w:val="20"/>
                      <w:shd w:val="clear" w:color="auto" w:fill="D9D9D9"/>
                    </w:rPr>
                    <w:t>category</w:t>
                  </w:r>
                  <w:proofErr w:type="gramEnd"/>
                </w:p>
                <w:p w14:paraId="00000417"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i/>
                      <w:color w:val="0F243E"/>
                      <w:sz w:val="20"/>
                      <w:szCs w:val="20"/>
                      <w:shd w:val="clear" w:color="auto" w:fill="D9D9D9"/>
                    </w:rPr>
                    <w:t>Unit name 2</w:t>
                  </w:r>
                  <w:r w:rsidRPr="00B12878">
                    <w:rPr>
                      <w:rFonts w:asciiTheme="minorHAnsi" w:hAnsiTheme="minorHAnsi" w:cstheme="minorHAnsi"/>
                      <w:color w:val="0F243E"/>
                      <w:sz w:val="20"/>
                      <w:szCs w:val="20"/>
                    </w:rPr>
                    <w:t xml:space="preserve">: </w:t>
                  </w:r>
                  <w:r w:rsidRPr="00B12878">
                    <w:rPr>
                      <w:rFonts w:asciiTheme="minorHAnsi" w:hAnsiTheme="minorHAnsi" w:cstheme="minorHAnsi"/>
                      <w:i/>
                      <w:color w:val="0F243E"/>
                      <w:sz w:val="20"/>
                      <w:szCs w:val="20"/>
                      <w:shd w:val="clear" w:color="auto" w:fill="D9D9D9"/>
                    </w:rPr>
                    <w:t>definition and to what extent the unit(s) encompass(es) the company’s activity or relevant category</w:t>
                  </w:r>
                </w:p>
              </w:tc>
              <w:tc>
                <w:tcPr>
                  <w:tcW w:w="3044" w:type="dxa"/>
                  <w:tcBorders>
                    <w:top w:val="single" w:sz="4" w:space="0" w:color="000000"/>
                    <w:left w:val="single" w:sz="4" w:space="0" w:color="000000"/>
                    <w:bottom w:val="single" w:sz="4" w:space="0" w:color="000000"/>
                    <w:right w:val="single" w:sz="4" w:space="0" w:color="000000"/>
                  </w:tcBorders>
                  <w:shd w:val="clear" w:color="auto" w:fill="EBF1DD"/>
                </w:tcPr>
                <w:p w14:paraId="00000418"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It is important that the activity unit is representative of the company’s overall activities or the relevant category the intensity target covers. For instance, an intensity target for per ton of raw material sourced could be considered representative for an apparel </w:t>
                  </w:r>
                  <w:r w:rsidRPr="00B12878">
                    <w:rPr>
                      <w:rFonts w:asciiTheme="minorHAnsi" w:hAnsiTheme="minorHAnsi" w:cstheme="minorHAnsi"/>
                      <w:i/>
                      <w:color w:val="000000"/>
                      <w:sz w:val="20"/>
                      <w:szCs w:val="20"/>
                    </w:rPr>
                    <w:lastRenderedPageBreak/>
                    <w:t>company’s target on Scope 3 Category 1 “Purchased goods and Services”. Please refer section 3.1 in the Target Validation Protocol.</w:t>
                  </w:r>
                </w:p>
              </w:tc>
            </w:tr>
            <w:tr w:rsidR="00116A49" w:rsidRPr="00B12878" w14:paraId="3156240D" w14:textId="77777777">
              <w:trPr>
                <w:trHeight w:val="458"/>
              </w:trPr>
              <w:tc>
                <w:tcPr>
                  <w:tcW w:w="459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0000419" w14:textId="77777777" w:rsidR="00116A49" w:rsidRPr="00B12878" w:rsidRDefault="001F0E76">
                  <w:pPr>
                    <w:rPr>
                      <w:rFonts w:asciiTheme="minorHAnsi" w:hAnsiTheme="minorHAnsi" w:cstheme="minorHAnsi"/>
                      <w:i/>
                      <w:color w:val="0F243E"/>
                      <w:sz w:val="20"/>
                      <w:szCs w:val="20"/>
                      <w:highlight w:val="lightGray"/>
                    </w:rPr>
                  </w:pPr>
                  <w:r w:rsidRPr="00B12878">
                    <w:rPr>
                      <w:rFonts w:asciiTheme="minorHAnsi" w:hAnsiTheme="minorHAnsi" w:cstheme="minorHAnsi"/>
                      <w:color w:val="0F243E"/>
                      <w:sz w:val="20"/>
                      <w:szCs w:val="20"/>
                    </w:rPr>
                    <w:lastRenderedPageBreak/>
                    <w:t>If you submitted intensity target(s), please provide the growth projection based on the units entered in table 2 above. Please provide this information for all units.</w:t>
                  </w:r>
                </w:p>
              </w:tc>
              <w:tc>
                <w:tcPr>
                  <w:tcW w:w="6430"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41A"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i/>
                      <w:color w:val="0F243E"/>
                      <w:sz w:val="20"/>
                      <w:szCs w:val="20"/>
                      <w:highlight w:val="lightGray"/>
                    </w:rPr>
                    <w:t>Unit name 1</w:t>
                  </w:r>
                  <w:r w:rsidRPr="00B12878">
                    <w:rPr>
                      <w:rFonts w:asciiTheme="minorHAnsi" w:hAnsiTheme="minorHAnsi" w:cstheme="minorHAnsi"/>
                      <w:color w:val="0F243E"/>
                      <w:sz w:val="20"/>
                      <w:szCs w:val="20"/>
                    </w:rPr>
                    <w:t xml:space="preserve">: </w:t>
                  </w:r>
                  <w:r w:rsidRPr="00B12878">
                    <w:rPr>
                      <w:rFonts w:asciiTheme="minorHAnsi" w:hAnsiTheme="minorHAnsi" w:cstheme="minorHAnsi"/>
                      <w:i/>
                      <w:color w:val="0F243E"/>
                      <w:sz w:val="20"/>
                      <w:szCs w:val="20"/>
                      <w:highlight w:val="lightGray"/>
                    </w:rPr>
                    <w:t>growth projection and explanation</w:t>
                  </w:r>
                  <w:r w:rsidRPr="00B12878">
                    <w:rPr>
                      <w:rFonts w:asciiTheme="minorHAnsi" w:hAnsiTheme="minorHAnsi" w:cstheme="minorHAnsi"/>
                      <w:color w:val="0F243E"/>
                      <w:sz w:val="20"/>
                      <w:szCs w:val="20"/>
                    </w:rPr>
                    <w:t xml:space="preserve"> </w:t>
                  </w:r>
                </w:p>
                <w:p w14:paraId="0000041B" w14:textId="77777777" w:rsidR="00116A49" w:rsidRPr="00B12878" w:rsidRDefault="001F0E76">
                  <w:pPr>
                    <w:rPr>
                      <w:rFonts w:asciiTheme="minorHAnsi" w:hAnsiTheme="minorHAnsi" w:cstheme="minorHAnsi"/>
                      <w:i/>
                      <w:color w:val="0F243E"/>
                      <w:sz w:val="20"/>
                      <w:szCs w:val="20"/>
                      <w:highlight w:val="lightGray"/>
                    </w:rPr>
                  </w:pPr>
                  <w:r w:rsidRPr="00B12878">
                    <w:rPr>
                      <w:rFonts w:asciiTheme="minorHAnsi" w:hAnsiTheme="minorHAnsi" w:cstheme="minorHAnsi"/>
                      <w:i/>
                      <w:color w:val="0F243E"/>
                      <w:sz w:val="20"/>
                      <w:szCs w:val="20"/>
                      <w:highlight w:val="lightGray"/>
                    </w:rPr>
                    <w:t>Unit name 2</w:t>
                  </w:r>
                  <w:r w:rsidRPr="00B12878">
                    <w:rPr>
                      <w:rFonts w:asciiTheme="minorHAnsi" w:hAnsiTheme="minorHAnsi" w:cstheme="minorHAnsi"/>
                      <w:color w:val="0F243E"/>
                      <w:sz w:val="20"/>
                      <w:szCs w:val="20"/>
                    </w:rPr>
                    <w:t xml:space="preserve">: </w:t>
                  </w:r>
                  <w:r w:rsidRPr="00B12878">
                    <w:rPr>
                      <w:rFonts w:asciiTheme="minorHAnsi" w:hAnsiTheme="minorHAnsi" w:cstheme="minorHAnsi"/>
                      <w:i/>
                      <w:color w:val="0F243E"/>
                      <w:sz w:val="20"/>
                      <w:szCs w:val="20"/>
                      <w:highlight w:val="lightGray"/>
                    </w:rPr>
                    <w:t xml:space="preserve">growth projection and explanation </w:t>
                  </w:r>
                </w:p>
                <w:p w14:paraId="0000041C" w14:textId="77777777" w:rsidR="00116A49" w:rsidRPr="00B12878" w:rsidRDefault="00116A49">
                  <w:pPr>
                    <w:rPr>
                      <w:rFonts w:asciiTheme="minorHAnsi" w:hAnsiTheme="minorHAnsi" w:cstheme="minorHAnsi"/>
                      <w:color w:val="0F243E"/>
                      <w:sz w:val="20"/>
                      <w:szCs w:val="20"/>
                    </w:rPr>
                  </w:pPr>
                </w:p>
              </w:tc>
              <w:tc>
                <w:tcPr>
                  <w:tcW w:w="3044" w:type="dxa"/>
                  <w:tcBorders>
                    <w:top w:val="single" w:sz="4" w:space="0" w:color="000000"/>
                    <w:left w:val="single" w:sz="4" w:space="0" w:color="000000"/>
                    <w:bottom w:val="single" w:sz="4" w:space="0" w:color="000000"/>
                    <w:right w:val="single" w:sz="4" w:space="0" w:color="000000"/>
                  </w:tcBorders>
                  <w:shd w:val="clear" w:color="auto" w:fill="EBF1DD"/>
                </w:tcPr>
                <w:p w14:paraId="0000041D"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Please provide an explanation for how you projected the growth in the activity unit and if it is on a linear basis, compounded basis or year-on-year basis. </w:t>
                  </w:r>
                </w:p>
              </w:tc>
            </w:tr>
          </w:tbl>
          <w:p w14:paraId="0000041E" w14:textId="77777777" w:rsidR="00116A49" w:rsidRPr="00B12878" w:rsidRDefault="00116A49">
            <w:pPr>
              <w:pBdr>
                <w:top w:val="nil"/>
                <w:left w:val="nil"/>
                <w:bottom w:val="nil"/>
                <w:right w:val="nil"/>
                <w:between w:val="nil"/>
              </w:pBdr>
              <w:jc w:val="both"/>
              <w:rPr>
                <w:rFonts w:asciiTheme="minorHAnsi" w:hAnsiTheme="minorHAnsi" w:cstheme="minorHAnsi"/>
                <w:b/>
                <w:color w:val="50637D"/>
                <w:sz w:val="2"/>
                <w:szCs w:val="2"/>
              </w:rPr>
            </w:pPr>
          </w:p>
        </w:tc>
      </w:tr>
      <w:tr w:rsidR="00116A49" w:rsidRPr="00B12878" w14:paraId="1C317D6A" w14:textId="77777777">
        <w:trPr>
          <w:trHeight w:val="15"/>
        </w:trPr>
        <w:tc>
          <w:tcPr>
            <w:tcW w:w="14165" w:type="dxa"/>
            <w:gridSpan w:val="3"/>
            <w:tcBorders>
              <w:top w:val="single" w:sz="8" w:space="0" w:color="000000"/>
              <w:left w:val="single" w:sz="8" w:space="0" w:color="000000"/>
              <w:bottom w:val="single" w:sz="8" w:space="0" w:color="000000"/>
              <w:right w:val="single" w:sz="8" w:space="0" w:color="000000"/>
            </w:tcBorders>
            <w:shd w:val="clear" w:color="auto" w:fill="E7ECF1"/>
            <w:tcMar>
              <w:top w:w="45" w:type="dxa"/>
              <w:left w:w="45" w:type="dxa"/>
              <w:bottom w:w="45" w:type="dxa"/>
              <w:right w:w="45" w:type="dxa"/>
            </w:tcMar>
          </w:tcPr>
          <w:p w14:paraId="00000421" w14:textId="77777777" w:rsidR="00116A49" w:rsidRPr="00B12878" w:rsidRDefault="001F0E76">
            <w:pPr>
              <w:numPr>
                <w:ilvl w:val="0"/>
                <w:numId w:val="2"/>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Table 3: Other Proposed Targets</w:t>
            </w:r>
          </w:p>
          <w:p w14:paraId="00000422" w14:textId="77777777" w:rsidR="00116A49" w:rsidRPr="00B12878" w:rsidRDefault="001F0E76">
            <w:pPr>
              <w:pBdr>
                <w:top w:val="nil"/>
                <w:left w:val="nil"/>
                <w:bottom w:val="nil"/>
                <w:right w:val="nil"/>
                <w:between w:val="nil"/>
              </w:pBdr>
              <w:shd w:val="clear" w:color="auto" w:fill="E7ECF1"/>
              <w:jc w:val="both"/>
              <w:rPr>
                <w:rFonts w:asciiTheme="minorHAnsi" w:hAnsiTheme="minorHAnsi" w:cstheme="minorHAnsi"/>
                <w:i/>
                <w:color w:val="0F243E"/>
                <w:sz w:val="20"/>
                <w:szCs w:val="20"/>
              </w:rPr>
            </w:pPr>
            <w:r w:rsidRPr="00B12878">
              <w:rPr>
                <w:rFonts w:asciiTheme="minorHAnsi" w:hAnsiTheme="minorHAnsi" w:cstheme="minorHAnsi"/>
                <w:i/>
                <w:color w:val="0F243E"/>
                <w:sz w:val="20"/>
                <w:szCs w:val="20"/>
              </w:rPr>
              <w:t xml:space="preserve">Please include </w:t>
            </w:r>
            <w:r w:rsidRPr="00B12878">
              <w:rPr>
                <w:rFonts w:asciiTheme="minorHAnsi" w:hAnsiTheme="minorHAnsi" w:cstheme="minorHAnsi"/>
                <w:i/>
                <w:color w:val="0F243E"/>
                <w:sz w:val="20"/>
                <w:szCs w:val="20"/>
                <w:u w:val="single"/>
              </w:rPr>
              <w:t>other types of targets</w:t>
            </w:r>
            <w:r w:rsidRPr="00B12878">
              <w:rPr>
                <w:rFonts w:asciiTheme="minorHAnsi" w:hAnsiTheme="minorHAnsi" w:cstheme="minorHAnsi"/>
                <w:i/>
                <w:color w:val="0F243E"/>
                <w:sz w:val="20"/>
                <w:szCs w:val="20"/>
              </w:rPr>
              <w:t xml:space="preserve"> that are not absolute or intensity in the table below (e.g., supplier engagement targets, renewable electricity targets). For target IDs, use “O1”, “O2”, etc.</w:t>
            </w:r>
          </w:p>
          <w:tbl>
            <w:tblPr>
              <w:tblStyle w:val="affffff1"/>
              <w:tblW w:w="13895" w:type="dxa"/>
              <w:tblInd w:w="45" w:type="dxa"/>
              <w:tblBorders>
                <w:top w:val="single" w:sz="4"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5"/>
            </w:tblGrid>
            <w:tr w:rsidR="00116A49" w:rsidRPr="00B12878" w14:paraId="53850009" w14:textId="77777777" w:rsidTr="00B12878">
              <w:trPr>
                <w:trHeight w:val="1185"/>
              </w:trPr>
              <w:tc>
                <w:tcPr>
                  <w:tcW w:w="13895" w:type="dxa"/>
                  <w:shd w:val="clear" w:color="auto" w:fill="EBF1DD"/>
                  <w:tcMar>
                    <w:left w:w="115" w:type="dxa"/>
                    <w:right w:w="115" w:type="dxa"/>
                  </w:tcMar>
                </w:tcPr>
                <w:p w14:paraId="00000423" w14:textId="77777777" w:rsidR="00116A49" w:rsidRPr="00B12878" w:rsidRDefault="001F0E76">
                  <w:pPr>
                    <w:widowControl w:val="0"/>
                    <w:numPr>
                      <w:ilvl w:val="0"/>
                      <w:numId w:val="3"/>
                    </w:numPr>
                    <w:pBdr>
                      <w:top w:val="nil"/>
                      <w:left w:val="nil"/>
                      <w:bottom w:val="nil"/>
                      <w:right w:val="nil"/>
                      <w:between w:val="nil"/>
                    </w:pBdr>
                    <w:spacing w:line="276" w:lineRule="auto"/>
                    <w:ind w:firstLine="357"/>
                    <w:jc w:val="both"/>
                    <w:rPr>
                      <w:rFonts w:asciiTheme="minorHAnsi" w:hAnsiTheme="minorHAnsi" w:cstheme="minorHAnsi"/>
                      <w:i/>
                      <w:color w:val="000000"/>
                      <w:sz w:val="20"/>
                      <w:szCs w:val="20"/>
                    </w:rPr>
                  </w:pPr>
                  <w:r w:rsidRPr="00B12878">
                    <w:rPr>
                      <w:rFonts w:asciiTheme="minorHAnsi" w:hAnsiTheme="minorHAnsi" w:cstheme="minorHAnsi"/>
                      <w:b/>
                      <w:i/>
                      <w:color w:val="000000"/>
                      <w:sz w:val="20"/>
                      <w:szCs w:val="20"/>
                    </w:rPr>
                    <w:t xml:space="preserve">Target ID: </w:t>
                  </w:r>
                  <w:r w:rsidRPr="00B12878">
                    <w:rPr>
                      <w:rFonts w:asciiTheme="minorHAnsi" w:hAnsiTheme="minorHAnsi" w:cstheme="minorHAnsi"/>
                      <w:i/>
                      <w:color w:val="000000"/>
                      <w:sz w:val="20"/>
                      <w:szCs w:val="20"/>
                    </w:rPr>
                    <w:t>Number each target to identify them as needed throughout the form using “O1”, “O2”, etc.  For example, if you have one supplier engagement target and one renewable electricity target, your targets ID should be: O1 and O2 respectively.</w:t>
                  </w:r>
                </w:p>
                <w:p w14:paraId="00000424" w14:textId="77777777" w:rsidR="00116A49" w:rsidRPr="00B12878" w:rsidRDefault="001F0E76">
                  <w:pPr>
                    <w:widowControl w:val="0"/>
                    <w:numPr>
                      <w:ilvl w:val="0"/>
                      <w:numId w:val="3"/>
                    </w:numPr>
                    <w:pBdr>
                      <w:top w:val="nil"/>
                      <w:left w:val="nil"/>
                      <w:bottom w:val="nil"/>
                      <w:right w:val="nil"/>
                      <w:between w:val="nil"/>
                    </w:pBdr>
                    <w:spacing w:line="276" w:lineRule="auto"/>
                    <w:ind w:firstLine="357"/>
                    <w:jc w:val="both"/>
                    <w:rPr>
                      <w:rFonts w:asciiTheme="minorHAnsi" w:hAnsiTheme="minorHAnsi" w:cstheme="minorHAnsi"/>
                      <w:i/>
                      <w:color w:val="000000"/>
                      <w:sz w:val="20"/>
                      <w:szCs w:val="20"/>
                    </w:rPr>
                  </w:pPr>
                  <w:r w:rsidRPr="00B12878">
                    <w:rPr>
                      <w:rFonts w:asciiTheme="minorHAnsi" w:hAnsiTheme="minorHAnsi" w:cstheme="minorHAnsi"/>
                      <w:b/>
                      <w:i/>
                      <w:color w:val="000000"/>
                      <w:sz w:val="20"/>
                      <w:szCs w:val="20"/>
                    </w:rPr>
                    <w:t xml:space="preserve">Scope(s): </w:t>
                  </w:r>
                  <w:r w:rsidRPr="00B12878">
                    <w:rPr>
                      <w:rFonts w:asciiTheme="minorHAnsi" w:hAnsiTheme="minorHAnsi" w:cstheme="minorHAnsi"/>
                      <w:i/>
                      <w:color w:val="000000"/>
                      <w:sz w:val="20"/>
                      <w:szCs w:val="20"/>
                    </w:rPr>
                    <w:t xml:space="preserve">Identify which scope(s) the target covers (1, 2, and/or 3). Targets that combine scopes (e.g., 1+2 or 1+2+3) are permitted. </w:t>
                  </w:r>
                </w:p>
                <w:p w14:paraId="00000425" w14:textId="77777777" w:rsidR="00116A49" w:rsidRPr="00B12878" w:rsidRDefault="001F0E76">
                  <w:pPr>
                    <w:widowControl w:val="0"/>
                    <w:numPr>
                      <w:ilvl w:val="0"/>
                      <w:numId w:val="3"/>
                    </w:numPr>
                    <w:pBdr>
                      <w:top w:val="nil"/>
                      <w:left w:val="nil"/>
                      <w:bottom w:val="nil"/>
                      <w:right w:val="nil"/>
                      <w:between w:val="nil"/>
                    </w:pBdr>
                    <w:spacing w:line="276" w:lineRule="auto"/>
                    <w:ind w:firstLine="357"/>
                    <w:jc w:val="both"/>
                    <w:rPr>
                      <w:rFonts w:asciiTheme="minorHAnsi" w:hAnsiTheme="minorHAnsi" w:cstheme="minorHAnsi"/>
                      <w:i/>
                      <w:color w:val="000000"/>
                      <w:sz w:val="20"/>
                      <w:szCs w:val="20"/>
                    </w:rPr>
                  </w:pPr>
                  <w:r w:rsidRPr="00B12878">
                    <w:rPr>
                      <w:rFonts w:asciiTheme="minorHAnsi" w:hAnsiTheme="minorHAnsi" w:cstheme="minorHAnsi"/>
                      <w:b/>
                      <w:i/>
                      <w:color w:val="000000"/>
                      <w:sz w:val="20"/>
                      <w:szCs w:val="20"/>
                    </w:rPr>
                    <w:t xml:space="preserve">KPI (Metric): </w:t>
                  </w:r>
                  <w:r w:rsidRPr="00B12878">
                    <w:rPr>
                      <w:rFonts w:asciiTheme="minorHAnsi" w:hAnsiTheme="minorHAnsi" w:cstheme="minorHAnsi"/>
                      <w:i/>
                      <w:color w:val="000000"/>
                      <w:sz w:val="20"/>
                      <w:szCs w:val="20"/>
                    </w:rPr>
                    <w:t>Enter the metric used in your target. For example, if your target is to have 70% of suppliers have science-based targets by 2025, your metric is “Percentage of suppliers you aim to engage”. The level of ambition required for supplier/customer engagement targets it that they shall have science-based emission reduction targets in line with SBTi resources. If you are submitting a RE procurement target, your KPI should be “% share of electricity actively sourced from RE”.</w:t>
                  </w:r>
                </w:p>
                <w:p w14:paraId="00000426" w14:textId="77777777" w:rsidR="00116A49" w:rsidRPr="00B12878" w:rsidRDefault="001F0E76">
                  <w:pPr>
                    <w:widowControl w:val="0"/>
                    <w:numPr>
                      <w:ilvl w:val="0"/>
                      <w:numId w:val="3"/>
                    </w:numPr>
                    <w:pBdr>
                      <w:top w:val="nil"/>
                      <w:left w:val="nil"/>
                      <w:bottom w:val="nil"/>
                      <w:right w:val="nil"/>
                      <w:between w:val="nil"/>
                    </w:pBdr>
                    <w:spacing w:line="276" w:lineRule="auto"/>
                    <w:ind w:firstLine="357"/>
                    <w:jc w:val="both"/>
                    <w:rPr>
                      <w:rFonts w:asciiTheme="minorHAnsi" w:hAnsiTheme="minorHAnsi" w:cstheme="minorHAnsi"/>
                      <w:b/>
                      <w:i/>
                      <w:color w:val="000000"/>
                      <w:sz w:val="20"/>
                      <w:szCs w:val="20"/>
                    </w:rPr>
                  </w:pPr>
                  <w:r w:rsidRPr="00B12878">
                    <w:rPr>
                      <w:rFonts w:asciiTheme="minorHAnsi" w:hAnsiTheme="minorHAnsi" w:cstheme="minorHAnsi"/>
                      <w:b/>
                      <w:i/>
                      <w:color w:val="000000"/>
                      <w:sz w:val="20"/>
                      <w:szCs w:val="20"/>
                    </w:rPr>
                    <w:t xml:space="preserve">KPI in Base year: </w:t>
                  </w:r>
                  <w:r w:rsidRPr="00B12878">
                    <w:rPr>
                      <w:rFonts w:asciiTheme="minorHAnsi" w:hAnsiTheme="minorHAnsi" w:cstheme="minorHAnsi"/>
                      <w:i/>
                      <w:color w:val="000000"/>
                      <w:sz w:val="20"/>
                      <w:szCs w:val="20"/>
                    </w:rPr>
                    <w:t>Enter the KPI value in the base year. For example, if your target is to have 70% of suppliers set science-based targets by 2025 and in the base year only 5% had a science-based target, enter 5%. Provide an estimate if the exact value is not available.</w:t>
                  </w:r>
                </w:p>
                <w:p w14:paraId="00000427" w14:textId="77777777" w:rsidR="00116A49" w:rsidRPr="00B12878" w:rsidRDefault="001F0E76">
                  <w:pPr>
                    <w:widowControl w:val="0"/>
                    <w:numPr>
                      <w:ilvl w:val="0"/>
                      <w:numId w:val="3"/>
                    </w:numPr>
                    <w:pBdr>
                      <w:top w:val="nil"/>
                      <w:left w:val="nil"/>
                      <w:bottom w:val="nil"/>
                      <w:right w:val="nil"/>
                      <w:between w:val="nil"/>
                    </w:pBdr>
                    <w:spacing w:line="276" w:lineRule="auto"/>
                    <w:ind w:firstLine="357"/>
                    <w:jc w:val="both"/>
                    <w:rPr>
                      <w:rFonts w:asciiTheme="minorHAnsi" w:hAnsiTheme="minorHAnsi" w:cstheme="minorHAnsi"/>
                      <w:b/>
                      <w:i/>
                      <w:color w:val="000000"/>
                      <w:sz w:val="20"/>
                      <w:szCs w:val="20"/>
                    </w:rPr>
                  </w:pPr>
                  <w:r w:rsidRPr="00B12878">
                    <w:rPr>
                      <w:rFonts w:asciiTheme="minorHAnsi" w:hAnsiTheme="minorHAnsi" w:cstheme="minorHAnsi"/>
                      <w:b/>
                      <w:i/>
                      <w:color w:val="000000"/>
                      <w:sz w:val="20"/>
                      <w:szCs w:val="20"/>
                    </w:rPr>
                    <w:t xml:space="preserve">KPI in Target year: </w:t>
                  </w:r>
                  <w:r w:rsidRPr="00B12878">
                    <w:rPr>
                      <w:rFonts w:asciiTheme="minorHAnsi" w:hAnsiTheme="minorHAnsi" w:cstheme="minorHAnsi"/>
                      <w:i/>
                      <w:color w:val="000000"/>
                      <w:sz w:val="20"/>
                      <w:szCs w:val="20"/>
                    </w:rPr>
                    <w:t>Enter the KPI value you are committing to achieve in the target year. For example, if your target is to have 70% of suppliers set science-based targets by 2025, enter 70%.</w:t>
                  </w:r>
                </w:p>
                <w:p w14:paraId="00000428" w14:textId="77777777" w:rsidR="00116A49" w:rsidRPr="00B12878" w:rsidRDefault="001F0E76">
                  <w:pPr>
                    <w:widowControl w:val="0"/>
                    <w:numPr>
                      <w:ilvl w:val="0"/>
                      <w:numId w:val="3"/>
                    </w:numPr>
                    <w:pBdr>
                      <w:top w:val="nil"/>
                      <w:left w:val="nil"/>
                      <w:bottom w:val="nil"/>
                      <w:right w:val="nil"/>
                      <w:between w:val="nil"/>
                    </w:pBdr>
                    <w:spacing w:line="276" w:lineRule="auto"/>
                    <w:ind w:firstLine="357"/>
                    <w:jc w:val="both"/>
                    <w:rPr>
                      <w:rFonts w:asciiTheme="minorHAnsi" w:hAnsiTheme="minorHAnsi" w:cstheme="minorHAnsi"/>
                      <w:b/>
                      <w:i/>
                      <w:color w:val="000000"/>
                      <w:sz w:val="20"/>
                      <w:szCs w:val="20"/>
                    </w:rPr>
                  </w:pPr>
                  <w:r w:rsidRPr="00B12878">
                    <w:rPr>
                      <w:rFonts w:asciiTheme="minorHAnsi" w:hAnsiTheme="minorHAnsi" w:cstheme="minorHAnsi"/>
                      <w:b/>
                      <w:i/>
                      <w:color w:val="000000"/>
                      <w:sz w:val="20"/>
                      <w:szCs w:val="20"/>
                    </w:rPr>
                    <w:lastRenderedPageBreak/>
                    <w:t xml:space="preserve">Base year: </w:t>
                  </w:r>
                  <w:r w:rsidRPr="00B12878">
                    <w:rPr>
                      <w:rFonts w:asciiTheme="minorHAnsi" w:hAnsiTheme="minorHAnsi" w:cstheme="minorHAnsi"/>
                      <w:i/>
                      <w:color w:val="000000"/>
                      <w:sz w:val="20"/>
                      <w:szCs w:val="20"/>
                    </w:rPr>
                    <w:t>Indicate the base year for the target. The SBTi recommends choosing the most recent year for which complete data are available as the target base year.</w:t>
                  </w:r>
                </w:p>
                <w:p w14:paraId="00000429" w14:textId="77777777" w:rsidR="00116A49" w:rsidRPr="00B12878" w:rsidRDefault="001F0E76">
                  <w:pPr>
                    <w:widowControl w:val="0"/>
                    <w:numPr>
                      <w:ilvl w:val="0"/>
                      <w:numId w:val="3"/>
                    </w:numPr>
                    <w:pBdr>
                      <w:top w:val="nil"/>
                      <w:left w:val="nil"/>
                      <w:bottom w:val="nil"/>
                      <w:right w:val="nil"/>
                      <w:between w:val="nil"/>
                    </w:pBdr>
                    <w:spacing w:line="276" w:lineRule="auto"/>
                    <w:ind w:firstLine="357"/>
                    <w:jc w:val="both"/>
                    <w:rPr>
                      <w:rFonts w:asciiTheme="minorHAnsi" w:hAnsiTheme="minorHAnsi" w:cstheme="minorHAnsi"/>
                      <w:b/>
                      <w:i/>
                      <w:sz w:val="18"/>
                      <w:szCs w:val="18"/>
                    </w:rPr>
                  </w:pPr>
                  <w:r w:rsidRPr="00B12878">
                    <w:rPr>
                      <w:rFonts w:asciiTheme="minorHAnsi" w:hAnsiTheme="minorHAnsi" w:cstheme="minorHAnsi"/>
                      <w:b/>
                      <w:i/>
                      <w:color w:val="000000"/>
                      <w:sz w:val="20"/>
                      <w:szCs w:val="20"/>
                    </w:rPr>
                    <w:t xml:space="preserve">Target year: </w:t>
                  </w:r>
                  <w:r w:rsidRPr="00B12878">
                    <w:rPr>
                      <w:rFonts w:asciiTheme="minorHAnsi" w:hAnsiTheme="minorHAnsi" w:cstheme="minorHAnsi"/>
                      <w:i/>
                      <w:color w:val="000000"/>
                      <w:sz w:val="20"/>
                      <w:szCs w:val="20"/>
                    </w:rPr>
                    <w:t>Indicate the target year. Refer to the SBTi Criteria Base and Target years, Scope 3 Timeframe, Supplier engagement targets, and RE targets for guidelines on acceptable time frames for different targets.</w:t>
                  </w:r>
                </w:p>
              </w:tc>
            </w:tr>
          </w:tbl>
          <w:p w14:paraId="00000446" w14:textId="77777777" w:rsidR="00116A49" w:rsidRPr="00B12878" w:rsidRDefault="00116A49">
            <w:pPr>
              <w:rPr>
                <w:rFonts w:asciiTheme="minorHAnsi" w:hAnsiTheme="minorHAnsi" w:cstheme="minorHAnsi"/>
              </w:rPr>
            </w:pPr>
          </w:p>
          <w:tbl>
            <w:tblPr>
              <w:tblStyle w:val="affffff1"/>
              <w:tblW w:w="13867" w:type="dxa"/>
              <w:tblInd w:w="45" w:type="dxa"/>
              <w:tblBorders>
                <w:top w:val="single" w:sz="4"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
              <w:gridCol w:w="2108"/>
              <w:gridCol w:w="2108"/>
              <w:gridCol w:w="2108"/>
              <w:gridCol w:w="2108"/>
              <w:gridCol w:w="2108"/>
              <w:gridCol w:w="2010"/>
            </w:tblGrid>
            <w:tr w:rsidR="00B12878" w:rsidRPr="00B12878" w14:paraId="52EF4EB5" w14:textId="77777777" w:rsidTr="00B12878">
              <w:trPr>
                <w:trHeight w:val="387"/>
              </w:trPr>
              <w:tc>
                <w:tcPr>
                  <w:tcW w:w="1317" w:type="dxa"/>
                  <w:shd w:val="clear" w:color="auto" w:fill="E7ECF1"/>
                  <w:tcMar>
                    <w:left w:w="115" w:type="dxa"/>
                    <w:right w:w="115" w:type="dxa"/>
                  </w:tcMar>
                </w:tcPr>
                <w:p w14:paraId="75AB2C93" w14:textId="77777777" w:rsidR="00B12878" w:rsidRPr="00B12878" w:rsidRDefault="00B12878" w:rsidP="00B12878">
                  <w:pPr>
                    <w:shd w:val="clear" w:color="auto" w:fill="E7ECF1"/>
                    <w:jc w:val="center"/>
                    <w:rPr>
                      <w:rFonts w:asciiTheme="minorHAnsi" w:hAnsiTheme="minorHAnsi" w:cstheme="minorHAnsi"/>
                      <w:color w:val="0F243E"/>
                      <w:sz w:val="18"/>
                      <w:szCs w:val="18"/>
                    </w:rPr>
                  </w:pPr>
                  <w:r w:rsidRPr="00B12878">
                    <w:rPr>
                      <w:rFonts w:asciiTheme="minorHAnsi" w:hAnsiTheme="minorHAnsi" w:cstheme="minorHAnsi"/>
                      <w:b/>
                      <w:color w:val="0F243E"/>
                      <w:sz w:val="18"/>
                      <w:szCs w:val="18"/>
                    </w:rPr>
                    <w:t>Target ID</w:t>
                  </w:r>
                </w:p>
              </w:tc>
              <w:tc>
                <w:tcPr>
                  <w:tcW w:w="2108" w:type="dxa"/>
                  <w:shd w:val="clear" w:color="auto" w:fill="E7ECF1"/>
                </w:tcPr>
                <w:p w14:paraId="42D9ED80" w14:textId="77777777" w:rsidR="00B12878" w:rsidRPr="00B12878" w:rsidRDefault="00B12878" w:rsidP="00B12878">
                  <w:pPr>
                    <w:shd w:val="clear" w:color="auto" w:fill="E7ECF1"/>
                    <w:jc w:val="center"/>
                    <w:rPr>
                      <w:rFonts w:asciiTheme="minorHAnsi" w:hAnsiTheme="minorHAnsi" w:cstheme="minorHAnsi"/>
                      <w:b/>
                      <w:color w:val="0F243E"/>
                      <w:sz w:val="18"/>
                      <w:szCs w:val="18"/>
                    </w:rPr>
                  </w:pPr>
                  <w:r w:rsidRPr="00B12878">
                    <w:rPr>
                      <w:rFonts w:asciiTheme="minorHAnsi" w:hAnsiTheme="minorHAnsi" w:cstheme="minorHAnsi"/>
                      <w:b/>
                      <w:color w:val="0F243E"/>
                      <w:sz w:val="18"/>
                      <w:szCs w:val="18"/>
                    </w:rPr>
                    <w:t>Scope(s)</w:t>
                  </w:r>
                </w:p>
              </w:tc>
              <w:tc>
                <w:tcPr>
                  <w:tcW w:w="2108" w:type="dxa"/>
                  <w:shd w:val="clear" w:color="auto" w:fill="E7ECF1"/>
                </w:tcPr>
                <w:p w14:paraId="3D792922" w14:textId="77777777" w:rsidR="00B12878" w:rsidRPr="00B12878" w:rsidRDefault="00B12878" w:rsidP="00B12878">
                  <w:pPr>
                    <w:shd w:val="clear" w:color="auto" w:fill="E7ECF1"/>
                    <w:jc w:val="center"/>
                    <w:rPr>
                      <w:rFonts w:asciiTheme="minorHAnsi" w:hAnsiTheme="minorHAnsi" w:cstheme="minorHAnsi"/>
                      <w:b/>
                      <w:color w:val="0F243E"/>
                      <w:sz w:val="18"/>
                      <w:szCs w:val="18"/>
                    </w:rPr>
                  </w:pPr>
                  <w:r w:rsidRPr="00B12878">
                    <w:rPr>
                      <w:rFonts w:asciiTheme="minorHAnsi" w:hAnsiTheme="minorHAnsi" w:cstheme="minorHAnsi"/>
                      <w:b/>
                      <w:color w:val="0F243E"/>
                      <w:sz w:val="18"/>
                      <w:szCs w:val="18"/>
                    </w:rPr>
                    <w:t>KPI (Metric)</w:t>
                  </w:r>
                </w:p>
              </w:tc>
              <w:tc>
                <w:tcPr>
                  <w:tcW w:w="2108" w:type="dxa"/>
                  <w:shd w:val="clear" w:color="auto" w:fill="E7ECF1"/>
                </w:tcPr>
                <w:p w14:paraId="6C2BCAD3" w14:textId="77777777" w:rsidR="00B12878" w:rsidRPr="00B12878" w:rsidRDefault="00B12878" w:rsidP="00B12878">
                  <w:pPr>
                    <w:shd w:val="clear" w:color="auto" w:fill="E7ECF1"/>
                    <w:jc w:val="center"/>
                    <w:rPr>
                      <w:rFonts w:asciiTheme="minorHAnsi" w:hAnsiTheme="minorHAnsi" w:cstheme="minorHAnsi"/>
                      <w:b/>
                      <w:color w:val="0F243E"/>
                      <w:sz w:val="18"/>
                      <w:szCs w:val="18"/>
                    </w:rPr>
                  </w:pPr>
                  <w:r w:rsidRPr="00B12878">
                    <w:rPr>
                      <w:rFonts w:asciiTheme="minorHAnsi" w:hAnsiTheme="minorHAnsi" w:cstheme="minorHAnsi"/>
                      <w:b/>
                      <w:color w:val="0F243E"/>
                      <w:sz w:val="18"/>
                      <w:szCs w:val="18"/>
                    </w:rPr>
                    <w:t xml:space="preserve">KPI in Base year </w:t>
                  </w:r>
                </w:p>
              </w:tc>
              <w:tc>
                <w:tcPr>
                  <w:tcW w:w="2108" w:type="dxa"/>
                  <w:shd w:val="clear" w:color="auto" w:fill="E7ECF1"/>
                </w:tcPr>
                <w:p w14:paraId="6710F9CF" w14:textId="77777777" w:rsidR="00B12878" w:rsidRPr="00B12878" w:rsidRDefault="00B12878" w:rsidP="00B12878">
                  <w:pPr>
                    <w:shd w:val="clear" w:color="auto" w:fill="E7ECF1"/>
                    <w:jc w:val="center"/>
                    <w:rPr>
                      <w:rFonts w:asciiTheme="minorHAnsi" w:hAnsiTheme="minorHAnsi" w:cstheme="minorHAnsi"/>
                      <w:b/>
                      <w:color w:val="0F243E"/>
                      <w:sz w:val="18"/>
                      <w:szCs w:val="18"/>
                    </w:rPr>
                  </w:pPr>
                  <w:r w:rsidRPr="00B12878">
                    <w:rPr>
                      <w:rFonts w:asciiTheme="minorHAnsi" w:hAnsiTheme="minorHAnsi" w:cstheme="minorHAnsi"/>
                      <w:b/>
                      <w:color w:val="0F243E"/>
                      <w:sz w:val="18"/>
                      <w:szCs w:val="18"/>
                    </w:rPr>
                    <w:t>KPI in Target year</w:t>
                  </w:r>
                </w:p>
              </w:tc>
              <w:tc>
                <w:tcPr>
                  <w:tcW w:w="2108" w:type="dxa"/>
                  <w:shd w:val="clear" w:color="auto" w:fill="E7ECF1"/>
                  <w:tcMar>
                    <w:left w:w="115" w:type="dxa"/>
                    <w:right w:w="115" w:type="dxa"/>
                  </w:tcMar>
                </w:tcPr>
                <w:p w14:paraId="114C6F77" w14:textId="77777777" w:rsidR="00B12878" w:rsidRPr="00B12878" w:rsidRDefault="00B12878" w:rsidP="00B12878">
                  <w:pPr>
                    <w:shd w:val="clear" w:color="auto" w:fill="E7ECF1"/>
                    <w:jc w:val="center"/>
                    <w:rPr>
                      <w:rFonts w:asciiTheme="minorHAnsi" w:hAnsiTheme="minorHAnsi" w:cstheme="minorHAnsi"/>
                      <w:color w:val="0F243E"/>
                      <w:sz w:val="18"/>
                      <w:szCs w:val="18"/>
                    </w:rPr>
                  </w:pPr>
                  <w:r w:rsidRPr="00B12878">
                    <w:rPr>
                      <w:rFonts w:asciiTheme="minorHAnsi" w:hAnsiTheme="minorHAnsi" w:cstheme="minorHAnsi"/>
                      <w:b/>
                      <w:color w:val="0F243E"/>
                      <w:sz w:val="18"/>
                      <w:szCs w:val="18"/>
                    </w:rPr>
                    <w:t>Base year</w:t>
                  </w:r>
                </w:p>
              </w:tc>
              <w:tc>
                <w:tcPr>
                  <w:tcW w:w="2010" w:type="dxa"/>
                  <w:shd w:val="clear" w:color="auto" w:fill="E7ECF1"/>
                  <w:tcMar>
                    <w:left w:w="115" w:type="dxa"/>
                    <w:right w:w="115" w:type="dxa"/>
                  </w:tcMar>
                </w:tcPr>
                <w:p w14:paraId="3C5CE5F9" w14:textId="77777777" w:rsidR="00B12878" w:rsidRPr="00B12878" w:rsidRDefault="00B12878" w:rsidP="00B12878">
                  <w:pPr>
                    <w:shd w:val="clear" w:color="auto" w:fill="E7ECF1"/>
                    <w:jc w:val="center"/>
                    <w:rPr>
                      <w:rFonts w:asciiTheme="minorHAnsi" w:hAnsiTheme="minorHAnsi" w:cstheme="minorHAnsi"/>
                      <w:color w:val="0F243E"/>
                      <w:sz w:val="18"/>
                      <w:szCs w:val="18"/>
                    </w:rPr>
                  </w:pPr>
                  <w:r w:rsidRPr="00B12878">
                    <w:rPr>
                      <w:rFonts w:asciiTheme="minorHAnsi" w:hAnsiTheme="minorHAnsi" w:cstheme="minorHAnsi"/>
                      <w:b/>
                      <w:color w:val="0F243E"/>
                      <w:sz w:val="18"/>
                      <w:szCs w:val="18"/>
                    </w:rPr>
                    <w:t>Target year</w:t>
                  </w:r>
                </w:p>
              </w:tc>
            </w:tr>
            <w:tr w:rsidR="00B12878" w:rsidRPr="00B12878" w14:paraId="5C9D551E" w14:textId="77777777" w:rsidTr="00B12878">
              <w:trPr>
                <w:trHeight w:val="25"/>
              </w:trPr>
              <w:tc>
                <w:tcPr>
                  <w:tcW w:w="1317" w:type="dxa"/>
                  <w:shd w:val="clear" w:color="auto" w:fill="FFFFFF"/>
                  <w:tcMar>
                    <w:left w:w="115" w:type="dxa"/>
                    <w:right w:w="115" w:type="dxa"/>
                  </w:tcMar>
                </w:tcPr>
                <w:p w14:paraId="41AB5A02" w14:textId="77777777" w:rsidR="00B12878" w:rsidRPr="00B12878" w:rsidRDefault="00B12878" w:rsidP="00B12878">
                  <w:pPr>
                    <w:jc w:val="center"/>
                    <w:rPr>
                      <w:rFonts w:asciiTheme="minorHAnsi" w:hAnsiTheme="minorHAnsi" w:cstheme="minorHAnsi"/>
                      <w:color w:val="0F243E"/>
                    </w:rPr>
                  </w:pPr>
                  <w:r w:rsidRPr="00B12878">
                    <w:rPr>
                      <w:rFonts w:asciiTheme="minorHAnsi" w:hAnsiTheme="minorHAnsi" w:cstheme="minorHAnsi"/>
                      <w:color w:val="0F243E"/>
                      <w:sz w:val="20"/>
                      <w:szCs w:val="20"/>
                    </w:rPr>
                    <w:t>O1</w:t>
                  </w:r>
                </w:p>
              </w:tc>
              <w:tc>
                <w:tcPr>
                  <w:tcW w:w="2108" w:type="dxa"/>
                  <w:shd w:val="clear" w:color="auto" w:fill="FFFFFF"/>
                </w:tcPr>
                <w:p w14:paraId="65A8D9EA" w14:textId="77777777" w:rsidR="00B12878" w:rsidRPr="00B12878" w:rsidRDefault="00B12878" w:rsidP="00B12878">
                  <w:pPr>
                    <w:jc w:val="center"/>
                    <w:rPr>
                      <w:rFonts w:asciiTheme="minorHAnsi" w:hAnsiTheme="minorHAnsi" w:cstheme="minorHAnsi"/>
                    </w:rPr>
                  </w:pPr>
                </w:p>
              </w:tc>
              <w:tc>
                <w:tcPr>
                  <w:tcW w:w="2108" w:type="dxa"/>
                  <w:shd w:val="clear" w:color="auto" w:fill="FFFFFF"/>
                </w:tcPr>
                <w:p w14:paraId="19BCC206" w14:textId="77777777" w:rsidR="00B12878" w:rsidRPr="00B12878" w:rsidRDefault="00B12878" w:rsidP="00B12878">
                  <w:pPr>
                    <w:jc w:val="center"/>
                    <w:rPr>
                      <w:rFonts w:asciiTheme="minorHAnsi" w:hAnsiTheme="minorHAnsi" w:cstheme="minorHAnsi"/>
                    </w:rPr>
                  </w:pPr>
                </w:p>
              </w:tc>
              <w:tc>
                <w:tcPr>
                  <w:tcW w:w="2108" w:type="dxa"/>
                  <w:shd w:val="clear" w:color="auto" w:fill="FFFFFF"/>
                </w:tcPr>
                <w:p w14:paraId="796C15C0" w14:textId="77777777" w:rsidR="00B12878" w:rsidRPr="00B12878" w:rsidRDefault="00B12878" w:rsidP="00B12878">
                  <w:pPr>
                    <w:jc w:val="center"/>
                    <w:rPr>
                      <w:rFonts w:asciiTheme="minorHAnsi" w:hAnsiTheme="minorHAnsi" w:cstheme="minorHAnsi"/>
                    </w:rPr>
                  </w:pPr>
                </w:p>
              </w:tc>
              <w:tc>
                <w:tcPr>
                  <w:tcW w:w="2108" w:type="dxa"/>
                  <w:shd w:val="clear" w:color="auto" w:fill="FFFFFF"/>
                </w:tcPr>
                <w:p w14:paraId="428B6215" w14:textId="77777777" w:rsidR="00B12878" w:rsidRPr="00B12878" w:rsidRDefault="00B12878" w:rsidP="00B12878">
                  <w:pPr>
                    <w:jc w:val="center"/>
                    <w:rPr>
                      <w:rFonts w:asciiTheme="minorHAnsi" w:hAnsiTheme="minorHAnsi" w:cstheme="minorHAnsi"/>
                    </w:rPr>
                  </w:pPr>
                </w:p>
              </w:tc>
              <w:tc>
                <w:tcPr>
                  <w:tcW w:w="2108" w:type="dxa"/>
                  <w:shd w:val="clear" w:color="auto" w:fill="FFFFFF"/>
                  <w:tcMar>
                    <w:left w:w="115" w:type="dxa"/>
                    <w:right w:w="115" w:type="dxa"/>
                  </w:tcMar>
                </w:tcPr>
                <w:p w14:paraId="783E98DE" w14:textId="77777777" w:rsidR="00B12878" w:rsidRPr="00B12878" w:rsidRDefault="00B12878" w:rsidP="00B12878">
                  <w:pPr>
                    <w:jc w:val="center"/>
                    <w:rPr>
                      <w:rFonts w:asciiTheme="minorHAnsi" w:hAnsiTheme="minorHAnsi" w:cstheme="minorHAnsi"/>
                    </w:rPr>
                  </w:pPr>
                </w:p>
              </w:tc>
              <w:tc>
                <w:tcPr>
                  <w:tcW w:w="2010" w:type="dxa"/>
                  <w:shd w:val="clear" w:color="auto" w:fill="FFFFFF"/>
                  <w:tcMar>
                    <w:left w:w="115" w:type="dxa"/>
                    <w:right w:w="115" w:type="dxa"/>
                  </w:tcMar>
                </w:tcPr>
                <w:p w14:paraId="147B634E" w14:textId="77777777" w:rsidR="00B12878" w:rsidRPr="00B12878" w:rsidRDefault="00B12878" w:rsidP="00B12878">
                  <w:pPr>
                    <w:jc w:val="center"/>
                    <w:rPr>
                      <w:rFonts w:asciiTheme="minorHAnsi" w:hAnsiTheme="minorHAnsi" w:cstheme="minorHAnsi"/>
                    </w:rPr>
                  </w:pPr>
                </w:p>
              </w:tc>
            </w:tr>
            <w:tr w:rsidR="00B12878" w:rsidRPr="00B12878" w14:paraId="785C2899" w14:textId="77777777" w:rsidTr="00B12878">
              <w:trPr>
                <w:trHeight w:val="197"/>
              </w:trPr>
              <w:tc>
                <w:tcPr>
                  <w:tcW w:w="1317" w:type="dxa"/>
                  <w:shd w:val="clear" w:color="auto" w:fill="FFFFFF"/>
                  <w:tcMar>
                    <w:left w:w="115" w:type="dxa"/>
                    <w:right w:w="115" w:type="dxa"/>
                  </w:tcMar>
                </w:tcPr>
                <w:p w14:paraId="1AD73911" w14:textId="77777777" w:rsidR="00B12878" w:rsidRPr="00B12878" w:rsidRDefault="00B12878" w:rsidP="00B12878">
                  <w:pPr>
                    <w:jc w:val="center"/>
                    <w:rPr>
                      <w:rFonts w:asciiTheme="minorHAnsi" w:hAnsiTheme="minorHAnsi" w:cstheme="minorHAnsi"/>
                      <w:color w:val="0F243E"/>
                    </w:rPr>
                  </w:pPr>
                  <w:r w:rsidRPr="00B12878">
                    <w:rPr>
                      <w:rFonts w:asciiTheme="minorHAnsi" w:hAnsiTheme="minorHAnsi" w:cstheme="minorHAnsi"/>
                      <w:color w:val="0F243E"/>
                      <w:sz w:val="20"/>
                      <w:szCs w:val="20"/>
                    </w:rPr>
                    <w:t>O2</w:t>
                  </w:r>
                </w:p>
              </w:tc>
              <w:tc>
                <w:tcPr>
                  <w:tcW w:w="2108" w:type="dxa"/>
                  <w:shd w:val="clear" w:color="auto" w:fill="FFFFFF"/>
                </w:tcPr>
                <w:p w14:paraId="4DB4FA7F" w14:textId="77777777" w:rsidR="00B12878" w:rsidRPr="00B12878" w:rsidRDefault="00B12878" w:rsidP="00B12878">
                  <w:pPr>
                    <w:jc w:val="center"/>
                    <w:rPr>
                      <w:rFonts w:asciiTheme="minorHAnsi" w:hAnsiTheme="minorHAnsi" w:cstheme="minorHAnsi"/>
                    </w:rPr>
                  </w:pPr>
                </w:p>
              </w:tc>
              <w:tc>
                <w:tcPr>
                  <w:tcW w:w="2108" w:type="dxa"/>
                  <w:shd w:val="clear" w:color="auto" w:fill="FFFFFF"/>
                </w:tcPr>
                <w:p w14:paraId="32FAB241" w14:textId="77777777" w:rsidR="00B12878" w:rsidRPr="00B12878" w:rsidRDefault="00B12878" w:rsidP="00B12878">
                  <w:pPr>
                    <w:jc w:val="center"/>
                    <w:rPr>
                      <w:rFonts w:asciiTheme="minorHAnsi" w:hAnsiTheme="minorHAnsi" w:cstheme="minorHAnsi"/>
                    </w:rPr>
                  </w:pPr>
                </w:p>
              </w:tc>
              <w:tc>
                <w:tcPr>
                  <w:tcW w:w="2108" w:type="dxa"/>
                  <w:shd w:val="clear" w:color="auto" w:fill="FFFFFF"/>
                </w:tcPr>
                <w:p w14:paraId="56953277" w14:textId="77777777" w:rsidR="00B12878" w:rsidRPr="00B12878" w:rsidRDefault="00B12878" w:rsidP="00B12878">
                  <w:pPr>
                    <w:jc w:val="center"/>
                    <w:rPr>
                      <w:rFonts w:asciiTheme="minorHAnsi" w:hAnsiTheme="minorHAnsi" w:cstheme="minorHAnsi"/>
                    </w:rPr>
                  </w:pPr>
                </w:p>
              </w:tc>
              <w:tc>
                <w:tcPr>
                  <w:tcW w:w="2108" w:type="dxa"/>
                  <w:shd w:val="clear" w:color="auto" w:fill="FFFFFF"/>
                </w:tcPr>
                <w:p w14:paraId="34BDEAAE" w14:textId="77777777" w:rsidR="00B12878" w:rsidRPr="00B12878" w:rsidRDefault="00B12878" w:rsidP="00B12878">
                  <w:pPr>
                    <w:jc w:val="center"/>
                    <w:rPr>
                      <w:rFonts w:asciiTheme="minorHAnsi" w:hAnsiTheme="minorHAnsi" w:cstheme="minorHAnsi"/>
                    </w:rPr>
                  </w:pPr>
                </w:p>
              </w:tc>
              <w:tc>
                <w:tcPr>
                  <w:tcW w:w="2108" w:type="dxa"/>
                  <w:shd w:val="clear" w:color="auto" w:fill="FFFFFF"/>
                  <w:tcMar>
                    <w:left w:w="115" w:type="dxa"/>
                    <w:right w:w="115" w:type="dxa"/>
                  </w:tcMar>
                </w:tcPr>
                <w:p w14:paraId="74E0DAD1" w14:textId="77777777" w:rsidR="00B12878" w:rsidRPr="00B12878" w:rsidRDefault="00B12878" w:rsidP="00B12878">
                  <w:pPr>
                    <w:jc w:val="center"/>
                    <w:rPr>
                      <w:rFonts w:asciiTheme="minorHAnsi" w:hAnsiTheme="minorHAnsi" w:cstheme="minorHAnsi"/>
                    </w:rPr>
                  </w:pPr>
                </w:p>
              </w:tc>
              <w:tc>
                <w:tcPr>
                  <w:tcW w:w="2010" w:type="dxa"/>
                  <w:shd w:val="clear" w:color="auto" w:fill="FFFFFF"/>
                  <w:tcMar>
                    <w:left w:w="115" w:type="dxa"/>
                    <w:right w:w="115" w:type="dxa"/>
                  </w:tcMar>
                </w:tcPr>
                <w:p w14:paraId="71377A4F" w14:textId="77777777" w:rsidR="00B12878" w:rsidRPr="00B12878" w:rsidRDefault="00B12878" w:rsidP="00B12878">
                  <w:pPr>
                    <w:jc w:val="center"/>
                    <w:rPr>
                      <w:rFonts w:asciiTheme="minorHAnsi" w:hAnsiTheme="minorHAnsi" w:cstheme="minorHAnsi"/>
                    </w:rPr>
                  </w:pPr>
                </w:p>
              </w:tc>
            </w:tr>
            <w:tr w:rsidR="00B12878" w:rsidRPr="00B12878" w14:paraId="6B6581DE" w14:textId="77777777" w:rsidTr="00B12878">
              <w:trPr>
                <w:trHeight w:val="197"/>
              </w:trPr>
              <w:tc>
                <w:tcPr>
                  <w:tcW w:w="1317" w:type="dxa"/>
                  <w:shd w:val="clear" w:color="auto" w:fill="FFFFFF"/>
                  <w:tcMar>
                    <w:left w:w="115" w:type="dxa"/>
                    <w:right w:w="115" w:type="dxa"/>
                  </w:tcMar>
                </w:tcPr>
                <w:p w14:paraId="028E7830" w14:textId="77777777" w:rsidR="00B12878" w:rsidRPr="00B12878" w:rsidRDefault="00B12878" w:rsidP="00B12878">
                  <w:pPr>
                    <w:jc w:val="center"/>
                    <w:rPr>
                      <w:rFonts w:asciiTheme="minorHAnsi" w:hAnsiTheme="minorHAnsi" w:cstheme="minorHAnsi"/>
                      <w:color w:val="0F243E"/>
                      <w:sz w:val="20"/>
                      <w:szCs w:val="20"/>
                    </w:rPr>
                  </w:pPr>
                  <w:r w:rsidRPr="00B12878">
                    <w:rPr>
                      <w:rFonts w:asciiTheme="minorHAnsi" w:hAnsiTheme="minorHAnsi" w:cstheme="minorHAnsi"/>
                      <w:color w:val="0F243E"/>
                      <w:sz w:val="20"/>
                      <w:szCs w:val="20"/>
                    </w:rPr>
                    <w:t>O3</w:t>
                  </w:r>
                </w:p>
              </w:tc>
              <w:tc>
                <w:tcPr>
                  <w:tcW w:w="2108" w:type="dxa"/>
                  <w:shd w:val="clear" w:color="auto" w:fill="FFFFFF"/>
                </w:tcPr>
                <w:p w14:paraId="2EA56DA1" w14:textId="77777777" w:rsidR="00B12878" w:rsidRPr="00B12878" w:rsidRDefault="00B12878" w:rsidP="00B12878">
                  <w:pPr>
                    <w:jc w:val="center"/>
                    <w:rPr>
                      <w:rFonts w:asciiTheme="minorHAnsi" w:hAnsiTheme="minorHAnsi" w:cstheme="minorHAnsi"/>
                    </w:rPr>
                  </w:pPr>
                </w:p>
              </w:tc>
              <w:tc>
                <w:tcPr>
                  <w:tcW w:w="2108" w:type="dxa"/>
                  <w:shd w:val="clear" w:color="auto" w:fill="FFFFFF"/>
                </w:tcPr>
                <w:p w14:paraId="1B6B8911" w14:textId="77777777" w:rsidR="00B12878" w:rsidRPr="00B12878" w:rsidRDefault="00B12878" w:rsidP="00B12878">
                  <w:pPr>
                    <w:jc w:val="center"/>
                    <w:rPr>
                      <w:rFonts w:asciiTheme="minorHAnsi" w:hAnsiTheme="minorHAnsi" w:cstheme="minorHAnsi"/>
                    </w:rPr>
                  </w:pPr>
                </w:p>
              </w:tc>
              <w:tc>
                <w:tcPr>
                  <w:tcW w:w="2108" w:type="dxa"/>
                  <w:shd w:val="clear" w:color="auto" w:fill="FFFFFF"/>
                </w:tcPr>
                <w:p w14:paraId="077617E9" w14:textId="77777777" w:rsidR="00B12878" w:rsidRPr="00B12878" w:rsidRDefault="00B12878" w:rsidP="00B12878">
                  <w:pPr>
                    <w:jc w:val="center"/>
                    <w:rPr>
                      <w:rFonts w:asciiTheme="minorHAnsi" w:hAnsiTheme="minorHAnsi" w:cstheme="minorHAnsi"/>
                    </w:rPr>
                  </w:pPr>
                </w:p>
              </w:tc>
              <w:tc>
                <w:tcPr>
                  <w:tcW w:w="2108" w:type="dxa"/>
                  <w:shd w:val="clear" w:color="auto" w:fill="FFFFFF"/>
                </w:tcPr>
                <w:p w14:paraId="58800B1A" w14:textId="77777777" w:rsidR="00B12878" w:rsidRPr="00B12878" w:rsidRDefault="00B12878" w:rsidP="00B12878">
                  <w:pPr>
                    <w:jc w:val="center"/>
                    <w:rPr>
                      <w:rFonts w:asciiTheme="minorHAnsi" w:hAnsiTheme="minorHAnsi" w:cstheme="minorHAnsi"/>
                    </w:rPr>
                  </w:pPr>
                </w:p>
              </w:tc>
              <w:tc>
                <w:tcPr>
                  <w:tcW w:w="2108" w:type="dxa"/>
                  <w:shd w:val="clear" w:color="auto" w:fill="FFFFFF"/>
                  <w:tcMar>
                    <w:left w:w="115" w:type="dxa"/>
                    <w:right w:w="115" w:type="dxa"/>
                  </w:tcMar>
                </w:tcPr>
                <w:p w14:paraId="4336CCE5" w14:textId="77777777" w:rsidR="00B12878" w:rsidRPr="00B12878" w:rsidRDefault="00B12878" w:rsidP="00B12878">
                  <w:pPr>
                    <w:jc w:val="center"/>
                    <w:rPr>
                      <w:rFonts w:asciiTheme="minorHAnsi" w:hAnsiTheme="minorHAnsi" w:cstheme="minorHAnsi"/>
                    </w:rPr>
                  </w:pPr>
                </w:p>
              </w:tc>
              <w:tc>
                <w:tcPr>
                  <w:tcW w:w="2010" w:type="dxa"/>
                  <w:shd w:val="clear" w:color="auto" w:fill="FFFFFF"/>
                  <w:tcMar>
                    <w:left w:w="115" w:type="dxa"/>
                    <w:right w:w="115" w:type="dxa"/>
                  </w:tcMar>
                </w:tcPr>
                <w:p w14:paraId="285F4EF9" w14:textId="77777777" w:rsidR="00B12878" w:rsidRPr="00B12878" w:rsidRDefault="00B12878" w:rsidP="00B12878">
                  <w:pPr>
                    <w:jc w:val="center"/>
                    <w:rPr>
                      <w:rFonts w:asciiTheme="minorHAnsi" w:hAnsiTheme="minorHAnsi" w:cstheme="minorHAnsi"/>
                    </w:rPr>
                  </w:pPr>
                </w:p>
              </w:tc>
            </w:tr>
          </w:tbl>
          <w:p w14:paraId="00000447" w14:textId="77777777" w:rsidR="00116A49" w:rsidRPr="00B12878" w:rsidRDefault="00116A49">
            <w:pPr>
              <w:pBdr>
                <w:top w:val="nil"/>
                <w:left w:val="nil"/>
                <w:bottom w:val="nil"/>
                <w:right w:val="nil"/>
                <w:between w:val="nil"/>
              </w:pBdr>
              <w:jc w:val="both"/>
              <w:rPr>
                <w:rFonts w:asciiTheme="minorHAnsi" w:hAnsiTheme="minorHAnsi" w:cstheme="minorHAnsi"/>
                <w:b/>
                <w:color w:val="50637D"/>
                <w:sz w:val="20"/>
                <w:szCs w:val="20"/>
              </w:rPr>
            </w:pPr>
          </w:p>
        </w:tc>
      </w:tr>
      <w:tr w:rsidR="00116A49" w:rsidRPr="00B12878" w14:paraId="72C214C1" w14:textId="77777777">
        <w:trPr>
          <w:trHeight w:val="1069"/>
        </w:trPr>
        <w:tc>
          <w:tcPr>
            <w:tcW w:w="3817"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4A" w14:textId="77777777" w:rsidR="00116A49" w:rsidRPr="00B12878" w:rsidRDefault="001F0E76">
            <w:pPr>
              <w:numPr>
                <w:ilvl w:val="0"/>
                <w:numId w:val="2"/>
              </w:numPr>
              <w:pBdr>
                <w:top w:val="nil"/>
                <w:left w:val="nil"/>
                <w:bottom w:val="nil"/>
                <w:right w:val="nil"/>
                <w:between w:val="nil"/>
              </w:pBdr>
              <w:rPr>
                <w:rFonts w:asciiTheme="minorHAnsi" w:eastAsia="Arial" w:hAnsiTheme="minorHAnsi" w:cstheme="minorHAnsi"/>
                <w:color w:val="0F243E"/>
                <w:sz w:val="20"/>
                <w:szCs w:val="20"/>
              </w:rPr>
            </w:pPr>
            <w:r w:rsidRPr="00B12878">
              <w:rPr>
                <w:rFonts w:asciiTheme="minorHAnsi" w:eastAsia="Arial" w:hAnsiTheme="minorHAnsi" w:cstheme="minorHAnsi"/>
                <w:b/>
                <w:color w:val="0F243E"/>
                <w:sz w:val="20"/>
                <w:szCs w:val="20"/>
              </w:rPr>
              <w:lastRenderedPageBreak/>
              <w:t>Methods and/or tools used to set targets, if any. Specify the version number (or issue date) if available.</w:t>
            </w:r>
          </w:p>
        </w:tc>
        <w:tc>
          <w:tcPr>
            <w:tcW w:w="6475" w:type="dxa"/>
            <w:tcBorders>
              <w:top w:val="single" w:sz="8" w:space="0" w:color="000000"/>
              <w:left w:val="single" w:sz="8" w:space="0" w:color="000000"/>
              <w:right w:val="single" w:sz="4" w:space="0" w:color="000000"/>
            </w:tcBorders>
            <w:shd w:val="clear" w:color="auto" w:fill="FFFFFF"/>
          </w:tcPr>
          <w:p w14:paraId="0000044B" w14:textId="77777777" w:rsidR="00116A49" w:rsidRPr="00B12878" w:rsidRDefault="00116A49">
            <w:pPr>
              <w:widowControl w:val="0"/>
              <w:pBdr>
                <w:top w:val="nil"/>
                <w:left w:val="nil"/>
                <w:bottom w:val="nil"/>
                <w:right w:val="nil"/>
                <w:between w:val="nil"/>
              </w:pBdr>
              <w:spacing w:line="276" w:lineRule="auto"/>
              <w:rPr>
                <w:rFonts w:asciiTheme="minorHAnsi" w:eastAsia="Arial" w:hAnsiTheme="minorHAnsi" w:cstheme="minorHAnsi"/>
                <w:color w:val="0F243E"/>
                <w:sz w:val="20"/>
                <w:szCs w:val="20"/>
              </w:rPr>
            </w:pPr>
          </w:p>
          <w:tbl>
            <w:tblPr>
              <w:tblStyle w:val="affffff2"/>
              <w:tblW w:w="61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2"/>
              <w:gridCol w:w="2230"/>
              <w:gridCol w:w="2000"/>
            </w:tblGrid>
            <w:tr w:rsidR="00116A49" w:rsidRPr="00B12878" w14:paraId="31A51BAF" w14:textId="77777777">
              <w:trPr>
                <w:trHeight w:val="400"/>
              </w:trPr>
              <w:tc>
                <w:tcPr>
                  <w:tcW w:w="1942" w:type="dxa"/>
                  <w:shd w:val="clear" w:color="auto" w:fill="E7ECF1"/>
                  <w:tcMar>
                    <w:top w:w="100" w:type="dxa"/>
                    <w:left w:w="100" w:type="dxa"/>
                    <w:bottom w:w="100" w:type="dxa"/>
                    <w:right w:w="100" w:type="dxa"/>
                  </w:tcMar>
                </w:tcPr>
                <w:p w14:paraId="0000044C" w14:textId="77777777" w:rsidR="00116A49" w:rsidRPr="00B12878" w:rsidRDefault="001F0E76">
                  <w:pPr>
                    <w:jc w:val="center"/>
                    <w:rPr>
                      <w:rFonts w:asciiTheme="minorHAnsi" w:hAnsiTheme="minorHAnsi" w:cstheme="minorHAnsi"/>
                      <w:color w:val="0F243E"/>
                      <w:sz w:val="20"/>
                      <w:szCs w:val="20"/>
                    </w:rPr>
                  </w:pPr>
                  <w:r w:rsidRPr="00B12878">
                    <w:rPr>
                      <w:rFonts w:asciiTheme="minorHAnsi" w:hAnsiTheme="minorHAnsi" w:cstheme="minorHAnsi"/>
                      <w:b/>
                      <w:color w:val="0F243E"/>
                      <w:sz w:val="20"/>
                      <w:szCs w:val="20"/>
                    </w:rPr>
                    <w:t>Target ID/Scopes</w:t>
                  </w:r>
                </w:p>
              </w:tc>
              <w:tc>
                <w:tcPr>
                  <w:tcW w:w="2230" w:type="dxa"/>
                  <w:shd w:val="clear" w:color="auto" w:fill="E7ECF1"/>
                  <w:tcMar>
                    <w:top w:w="100" w:type="dxa"/>
                    <w:left w:w="100" w:type="dxa"/>
                    <w:bottom w:w="100" w:type="dxa"/>
                    <w:right w:w="100" w:type="dxa"/>
                  </w:tcMar>
                </w:tcPr>
                <w:p w14:paraId="0000044D" w14:textId="77777777" w:rsidR="00116A49" w:rsidRPr="00B12878" w:rsidRDefault="001F0E76">
                  <w:pPr>
                    <w:jc w:val="cente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Method and version</w:t>
                  </w:r>
                </w:p>
                <w:p w14:paraId="0000044E" w14:textId="77777777" w:rsidR="00116A49" w:rsidRPr="00B12878" w:rsidRDefault="001F0E76">
                  <w:pPr>
                    <w:jc w:val="center"/>
                    <w:rPr>
                      <w:rFonts w:asciiTheme="minorHAnsi" w:hAnsiTheme="minorHAnsi" w:cstheme="minorHAnsi"/>
                      <w:color w:val="0F243E"/>
                      <w:sz w:val="20"/>
                      <w:szCs w:val="20"/>
                    </w:rPr>
                  </w:pPr>
                  <w:r w:rsidRPr="00B12878">
                    <w:rPr>
                      <w:rFonts w:asciiTheme="minorHAnsi" w:hAnsiTheme="minorHAnsi" w:cstheme="minorHAnsi"/>
                      <w:b/>
                      <w:color w:val="0F243E"/>
                      <w:sz w:val="20"/>
                      <w:szCs w:val="20"/>
                    </w:rPr>
                    <w:t>(or issue date)</w:t>
                  </w:r>
                </w:p>
              </w:tc>
              <w:tc>
                <w:tcPr>
                  <w:tcW w:w="2000" w:type="dxa"/>
                  <w:shd w:val="clear" w:color="auto" w:fill="E7ECF1"/>
                  <w:tcMar>
                    <w:top w:w="100" w:type="dxa"/>
                    <w:left w:w="100" w:type="dxa"/>
                    <w:bottom w:w="100" w:type="dxa"/>
                    <w:right w:w="100" w:type="dxa"/>
                  </w:tcMar>
                </w:tcPr>
                <w:p w14:paraId="0000044F" w14:textId="77777777" w:rsidR="00116A49" w:rsidRPr="00B12878" w:rsidRDefault="001F0E76">
                  <w:pPr>
                    <w:jc w:val="cente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Tool and version</w:t>
                  </w:r>
                </w:p>
                <w:p w14:paraId="00000450" w14:textId="77777777" w:rsidR="00116A49" w:rsidRPr="00B12878" w:rsidRDefault="001F0E76">
                  <w:pPr>
                    <w:jc w:val="center"/>
                    <w:rPr>
                      <w:rFonts w:asciiTheme="minorHAnsi" w:hAnsiTheme="minorHAnsi" w:cstheme="minorHAnsi"/>
                      <w:b/>
                      <w:color w:val="0F243E"/>
                      <w:sz w:val="20"/>
                      <w:szCs w:val="20"/>
                    </w:rPr>
                  </w:pPr>
                  <w:r w:rsidRPr="00B12878">
                    <w:rPr>
                      <w:rFonts w:asciiTheme="minorHAnsi" w:hAnsiTheme="minorHAnsi" w:cstheme="minorHAnsi"/>
                      <w:b/>
                      <w:color w:val="0F243E"/>
                      <w:sz w:val="20"/>
                      <w:szCs w:val="20"/>
                    </w:rPr>
                    <w:t>(or issue date)</w:t>
                  </w:r>
                </w:p>
              </w:tc>
            </w:tr>
            <w:tr w:rsidR="00116A49" w:rsidRPr="00B12878" w14:paraId="2623C9B0" w14:textId="77777777">
              <w:trPr>
                <w:trHeight w:val="338"/>
              </w:trPr>
              <w:tc>
                <w:tcPr>
                  <w:tcW w:w="1942" w:type="dxa"/>
                  <w:tcMar>
                    <w:top w:w="100" w:type="dxa"/>
                    <w:left w:w="100" w:type="dxa"/>
                    <w:bottom w:w="100" w:type="dxa"/>
                    <w:right w:w="100" w:type="dxa"/>
                  </w:tcMar>
                </w:tcPr>
                <w:p w14:paraId="00000451" w14:textId="77777777" w:rsidR="00116A49" w:rsidRPr="00B12878" w:rsidRDefault="00116A49">
                  <w:pPr>
                    <w:rPr>
                      <w:rFonts w:asciiTheme="minorHAnsi" w:hAnsiTheme="minorHAnsi" w:cstheme="minorHAnsi"/>
                      <w:color w:val="0F243E"/>
                      <w:sz w:val="20"/>
                      <w:szCs w:val="20"/>
                    </w:rPr>
                  </w:pPr>
                </w:p>
              </w:tc>
              <w:tc>
                <w:tcPr>
                  <w:tcW w:w="2230" w:type="dxa"/>
                  <w:tcMar>
                    <w:top w:w="100" w:type="dxa"/>
                    <w:left w:w="100" w:type="dxa"/>
                    <w:bottom w:w="100" w:type="dxa"/>
                    <w:right w:w="100" w:type="dxa"/>
                  </w:tcMar>
                </w:tcPr>
                <w:p w14:paraId="00000452" w14:textId="77777777" w:rsidR="00116A49" w:rsidRPr="00B12878" w:rsidRDefault="00116A49">
                  <w:pPr>
                    <w:rPr>
                      <w:rFonts w:asciiTheme="minorHAnsi" w:hAnsiTheme="minorHAnsi" w:cstheme="minorHAnsi"/>
                      <w:color w:val="0F243E"/>
                      <w:sz w:val="20"/>
                      <w:szCs w:val="20"/>
                    </w:rPr>
                  </w:pPr>
                </w:p>
              </w:tc>
              <w:tc>
                <w:tcPr>
                  <w:tcW w:w="2000" w:type="dxa"/>
                  <w:tcMar>
                    <w:top w:w="100" w:type="dxa"/>
                    <w:left w:w="100" w:type="dxa"/>
                    <w:bottom w:w="100" w:type="dxa"/>
                    <w:right w:w="100" w:type="dxa"/>
                  </w:tcMar>
                </w:tcPr>
                <w:p w14:paraId="00000453" w14:textId="77777777" w:rsidR="00116A49" w:rsidRPr="00B12878" w:rsidRDefault="00116A49">
                  <w:pPr>
                    <w:rPr>
                      <w:rFonts w:asciiTheme="minorHAnsi" w:hAnsiTheme="minorHAnsi" w:cstheme="minorHAnsi"/>
                      <w:color w:val="0F243E"/>
                      <w:sz w:val="20"/>
                      <w:szCs w:val="20"/>
                    </w:rPr>
                  </w:pPr>
                </w:p>
              </w:tc>
            </w:tr>
            <w:tr w:rsidR="00116A49" w:rsidRPr="00B12878" w14:paraId="45FD38DB" w14:textId="77777777">
              <w:trPr>
                <w:trHeight w:val="338"/>
              </w:trPr>
              <w:tc>
                <w:tcPr>
                  <w:tcW w:w="1942" w:type="dxa"/>
                  <w:tcMar>
                    <w:top w:w="100" w:type="dxa"/>
                    <w:left w:w="100" w:type="dxa"/>
                    <w:bottom w:w="100" w:type="dxa"/>
                    <w:right w:w="100" w:type="dxa"/>
                  </w:tcMar>
                </w:tcPr>
                <w:p w14:paraId="00000454" w14:textId="77777777" w:rsidR="00116A49" w:rsidRPr="00B12878" w:rsidRDefault="00116A49">
                  <w:pPr>
                    <w:rPr>
                      <w:rFonts w:asciiTheme="minorHAnsi" w:hAnsiTheme="minorHAnsi" w:cstheme="minorHAnsi"/>
                      <w:color w:val="0F243E"/>
                      <w:sz w:val="20"/>
                      <w:szCs w:val="20"/>
                    </w:rPr>
                  </w:pPr>
                </w:p>
              </w:tc>
              <w:tc>
                <w:tcPr>
                  <w:tcW w:w="2230" w:type="dxa"/>
                  <w:tcMar>
                    <w:top w:w="100" w:type="dxa"/>
                    <w:left w:w="100" w:type="dxa"/>
                    <w:bottom w:w="100" w:type="dxa"/>
                    <w:right w:w="100" w:type="dxa"/>
                  </w:tcMar>
                </w:tcPr>
                <w:p w14:paraId="00000455" w14:textId="77777777" w:rsidR="00116A49" w:rsidRPr="00B12878" w:rsidRDefault="00116A49">
                  <w:pPr>
                    <w:rPr>
                      <w:rFonts w:asciiTheme="minorHAnsi" w:hAnsiTheme="minorHAnsi" w:cstheme="minorHAnsi"/>
                      <w:color w:val="0F243E"/>
                      <w:sz w:val="20"/>
                      <w:szCs w:val="20"/>
                    </w:rPr>
                  </w:pPr>
                </w:p>
              </w:tc>
              <w:tc>
                <w:tcPr>
                  <w:tcW w:w="2000" w:type="dxa"/>
                  <w:tcMar>
                    <w:top w:w="100" w:type="dxa"/>
                    <w:left w:w="100" w:type="dxa"/>
                    <w:bottom w:w="100" w:type="dxa"/>
                    <w:right w:w="100" w:type="dxa"/>
                  </w:tcMar>
                </w:tcPr>
                <w:p w14:paraId="00000456" w14:textId="77777777" w:rsidR="00116A49" w:rsidRPr="00B12878" w:rsidRDefault="00116A49">
                  <w:pPr>
                    <w:rPr>
                      <w:rFonts w:asciiTheme="minorHAnsi" w:hAnsiTheme="minorHAnsi" w:cstheme="minorHAnsi"/>
                      <w:color w:val="0F243E"/>
                      <w:sz w:val="20"/>
                      <w:szCs w:val="20"/>
                    </w:rPr>
                  </w:pPr>
                </w:p>
              </w:tc>
            </w:tr>
            <w:tr w:rsidR="00116A49" w:rsidRPr="00B12878" w14:paraId="1E7B142F" w14:textId="77777777">
              <w:trPr>
                <w:trHeight w:val="338"/>
              </w:trPr>
              <w:tc>
                <w:tcPr>
                  <w:tcW w:w="1942" w:type="dxa"/>
                  <w:tcMar>
                    <w:top w:w="100" w:type="dxa"/>
                    <w:left w:w="100" w:type="dxa"/>
                    <w:bottom w:w="100" w:type="dxa"/>
                    <w:right w:w="100" w:type="dxa"/>
                  </w:tcMar>
                </w:tcPr>
                <w:p w14:paraId="00000457" w14:textId="77777777" w:rsidR="00116A49" w:rsidRPr="00B12878" w:rsidRDefault="00116A49">
                  <w:pPr>
                    <w:rPr>
                      <w:rFonts w:asciiTheme="minorHAnsi" w:hAnsiTheme="minorHAnsi" w:cstheme="minorHAnsi"/>
                      <w:color w:val="0F243E"/>
                      <w:sz w:val="20"/>
                      <w:szCs w:val="20"/>
                    </w:rPr>
                  </w:pPr>
                </w:p>
              </w:tc>
              <w:tc>
                <w:tcPr>
                  <w:tcW w:w="2230" w:type="dxa"/>
                  <w:tcMar>
                    <w:top w:w="100" w:type="dxa"/>
                    <w:left w:w="100" w:type="dxa"/>
                    <w:bottom w:w="100" w:type="dxa"/>
                    <w:right w:w="100" w:type="dxa"/>
                  </w:tcMar>
                </w:tcPr>
                <w:p w14:paraId="00000458" w14:textId="77777777" w:rsidR="00116A49" w:rsidRPr="00B12878" w:rsidRDefault="00116A49">
                  <w:pPr>
                    <w:rPr>
                      <w:rFonts w:asciiTheme="minorHAnsi" w:hAnsiTheme="minorHAnsi" w:cstheme="minorHAnsi"/>
                      <w:color w:val="0F243E"/>
                      <w:sz w:val="20"/>
                      <w:szCs w:val="20"/>
                    </w:rPr>
                  </w:pPr>
                </w:p>
              </w:tc>
              <w:tc>
                <w:tcPr>
                  <w:tcW w:w="2000" w:type="dxa"/>
                  <w:tcMar>
                    <w:top w:w="100" w:type="dxa"/>
                    <w:left w:w="100" w:type="dxa"/>
                    <w:bottom w:w="100" w:type="dxa"/>
                    <w:right w:w="100" w:type="dxa"/>
                  </w:tcMar>
                </w:tcPr>
                <w:p w14:paraId="00000459" w14:textId="77777777" w:rsidR="00116A49" w:rsidRPr="00B12878" w:rsidRDefault="00116A49">
                  <w:pPr>
                    <w:rPr>
                      <w:rFonts w:asciiTheme="minorHAnsi" w:hAnsiTheme="minorHAnsi" w:cstheme="minorHAnsi"/>
                      <w:color w:val="0F243E"/>
                      <w:sz w:val="20"/>
                      <w:szCs w:val="20"/>
                    </w:rPr>
                  </w:pPr>
                </w:p>
              </w:tc>
            </w:tr>
          </w:tbl>
          <w:p w14:paraId="0000045A" w14:textId="77777777" w:rsidR="00116A49" w:rsidRPr="00B12878" w:rsidRDefault="00116A49">
            <w:pPr>
              <w:rPr>
                <w:rFonts w:asciiTheme="minorHAnsi" w:hAnsiTheme="minorHAnsi" w:cstheme="minorHAnsi"/>
                <w:color w:val="0F243E"/>
                <w:sz w:val="20"/>
                <w:szCs w:val="20"/>
              </w:rPr>
            </w:pPr>
          </w:p>
        </w:tc>
        <w:tc>
          <w:tcPr>
            <w:tcW w:w="3873" w:type="dxa"/>
            <w:tcBorders>
              <w:top w:val="single" w:sz="8" w:space="0" w:color="000000"/>
              <w:left w:val="single" w:sz="4" w:space="0" w:color="000000"/>
            </w:tcBorders>
            <w:shd w:val="clear" w:color="auto" w:fill="EBF1DD"/>
          </w:tcPr>
          <w:p w14:paraId="0000045B"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If you used a method and/or tool (e.g., absolute contraction method using the science-based target setting tool V1.2.1) to develop or verify your targets’ ambition, state in the table the target ID, the method(s) and/or tool(s) and specify which version was used or the issue date if available.</w:t>
            </w:r>
            <w:r w:rsidRPr="00B12878">
              <w:rPr>
                <w:rFonts w:asciiTheme="minorHAnsi" w:hAnsiTheme="minorHAnsi" w:cstheme="minorHAnsi"/>
                <w:b/>
                <w:i/>
                <w:color w:val="000000"/>
                <w:sz w:val="20"/>
                <w:szCs w:val="20"/>
              </w:rPr>
              <w:t xml:space="preserve"> </w:t>
            </w:r>
            <w:r w:rsidRPr="00B12878">
              <w:rPr>
                <w:rFonts w:asciiTheme="minorHAnsi" w:hAnsiTheme="minorHAnsi" w:cstheme="minorHAnsi"/>
                <w:i/>
                <w:color w:val="000000"/>
                <w:sz w:val="20"/>
                <w:szCs w:val="20"/>
              </w:rPr>
              <w:t xml:space="preserve">Add as many rows as needed. If only certain scope(s) of the target were verified, state which ones. </w:t>
            </w:r>
            <w:r w:rsidRPr="00B12878">
              <w:rPr>
                <w:rFonts w:asciiTheme="minorHAnsi" w:hAnsiTheme="minorHAnsi" w:cstheme="minorHAnsi"/>
                <w:b/>
                <w:i/>
                <w:color w:val="000000"/>
                <w:sz w:val="20"/>
                <w:szCs w:val="20"/>
              </w:rPr>
              <w:t>Please attach copies of the tool results that you obtained.</w:t>
            </w:r>
          </w:p>
          <w:p w14:paraId="0000045C" w14:textId="77777777" w:rsidR="00116A49" w:rsidRPr="00B12878" w:rsidRDefault="00116A49">
            <w:pPr>
              <w:spacing w:line="276" w:lineRule="auto"/>
              <w:jc w:val="both"/>
              <w:rPr>
                <w:rFonts w:asciiTheme="minorHAnsi" w:hAnsiTheme="minorHAnsi" w:cstheme="minorHAnsi"/>
                <w:i/>
                <w:color w:val="000000"/>
                <w:sz w:val="20"/>
                <w:szCs w:val="20"/>
              </w:rPr>
            </w:pPr>
          </w:p>
          <w:p w14:paraId="0000045D"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lastRenderedPageBreak/>
              <w:t xml:space="preserve">If you used the SDA method, please also specify which sector you used. For version numbers of the SDA tool: The name of the excel file you used should indicate the version number. </w:t>
            </w:r>
          </w:p>
        </w:tc>
      </w:tr>
      <w:tr w:rsidR="00116A49" w:rsidRPr="00B12878" w14:paraId="211EAB13" w14:textId="77777777">
        <w:trPr>
          <w:trHeight w:val="1069"/>
        </w:trPr>
        <w:tc>
          <w:tcPr>
            <w:tcW w:w="3817"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5E" w14:textId="77777777" w:rsidR="00116A49" w:rsidRPr="00B12878" w:rsidRDefault="001F0E76">
            <w:pPr>
              <w:numPr>
                <w:ilvl w:val="0"/>
                <w:numId w:val="2"/>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 xml:space="preserve">Describe the GHG boundary of the scope 3 target(s). </w:t>
            </w:r>
            <w:r w:rsidRPr="00B12878">
              <w:rPr>
                <w:rFonts w:asciiTheme="minorHAnsi" w:eastAsia="Arial" w:hAnsiTheme="minorHAnsi" w:cstheme="minorHAnsi"/>
                <w:color w:val="0F243E"/>
                <w:sz w:val="20"/>
                <w:szCs w:val="20"/>
              </w:rPr>
              <w:t>Per SBTi criteria, companies must set one or more emission reduction targets and/or supplier or customer engagement targets that collectively cover(s) at least 2/3 of the total scope 3 emissions considering the “minimum boundary” of each category in conformance with the GHG Protocol Corporate Value Chain (Scope 3) Accounting and Reporting Standard (Table 5.3, page 35, column ‘minimum boundary’).</w:t>
            </w:r>
            <w:r w:rsidRPr="00B12878">
              <w:rPr>
                <w:rFonts w:asciiTheme="minorHAnsi" w:eastAsia="Arial" w:hAnsiTheme="minorHAnsi" w:cstheme="minorHAnsi"/>
                <w:b/>
                <w:color w:val="0F243E"/>
                <w:sz w:val="20"/>
                <w:szCs w:val="20"/>
              </w:rPr>
              <w:t xml:space="preserve"> </w:t>
            </w:r>
          </w:p>
        </w:tc>
        <w:tc>
          <w:tcPr>
            <w:tcW w:w="10348" w:type="dxa"/>
            <w:gridSpan w:val="2"/>
            <w:tcBorders>
              <w:top w:val="single" w:sz="8" w:space="0" w:color="000000"/>
              <w:left w:val="single" w:sz="8" w:space="0" w:color="000000"/>
            </w:tcBorders>
            <w:shd w:val="clear" w:color="auto" w:fill="FFFFFF"/>
          </w:tcPr>
          <w:p w14:paraId="0000045F" w14:textId="77777777" w:rsidR="00116A49" w:rsidRPr="00B12878" w:rsidRDefault="001F0E76">
            <w:pPr>
              <w:rPr>
                <w:rFonts w:asciiTheme="minorHAnsi" w:eastAsia="Arial" w:hAnsiTheme="minorHAnsi" w:cstheme="minorHAnsi"/>
                <w:color w:val="0F243E"/>
                <w:sz w:val="20"/>
                <w:szCs w:val="20"/>
              </w:rPr>
            </w:pPr>
            <w:r w:rsidRPr="00B12878">
              <w:rPr>
                <w:rFonts w:asciiTheme="minorHAnsi" w:hAnsiTheme="minorHAnsi" w:cstheme="minorHAnsi"/>
                <w:color w:val="0F243E"/>
                <w:sz w:val="20"/>
                <w:szCs w:val="20"/>
              </w:rPr>
              <w:t xml:space="preserve">Indicate the total coverage of the combined scope 3 target(s), corresponding to the table below: </w:t>
            </w:r>
            <w:r w:rsidRPr="00B12878">
              <w:rPr>
                <w:rFonts w:asciiTheme="minorHAnsi" w:eastAsia="Arial" w:hAnsiTheme="minorHAnsi" w:cstheme="minorHAnsi"/>
                <w:color w:val="0F243E"/>
                <w:sz w:val="20"/>
                <w:szCs w:val="20"/>
              </w:rPr>
              <w:t>     %</w:t>
            </w:r>
          </w:p>
          <w:p w14:paraId="00000460" w14:textId="77777777" w:rsidR="00116A49" w:rsidRPr="00B12878" w:rsidRDefault="00116A49">
            <w:pPr>
              <w:rPr>
                <w:rFonts w:asciiTheme="minorHAnsi" w:eastAsia="Arial" w:hAnsiTheme="minorHAnsi" w:cstheme="minorHAnsi"/>
                <w:color w:val="0F243E"/>
                <w:sz w:val="20"/>
                <w:szCs w:val="20"/>
              </w:rPr>
            </w:pPr>
          </w:p>
          <w:tbl>
            <w:tblPr>
              <w:tblStyle w:val="affffff3"/>
              <w:tblW w:w="9672" w:type="dxa"/>
              <w:tblInd w:w="0" w:type="dxa"/>
              <w:tblBorders>
                <w:top w:val="single" w:sz="4" w:space="0" w:color="E28D8E"/>
                <w:left w:val="single" w:sz="4" w:space="0" w:color="7CBADB"/>
                <w:bottom w:val="single" w:sz="4" w:space="0" w:color="E28D8E"/>
                <w:right w:val="single" w:sz="4" w:space="0" w:color="7CBADB"/>
                <w:insideH w:val="single" w:sz="4" w:space="0" w:color="E28D8E"/>
                <w:insideV w:val="single" w:sz="4" w:space="0" w:color="E28D8E"/>
              </w:tblBorders>
              <w:tblLayout w:type="fixed"/>
              <w:tblLook w:val="0400" w:firstRow="0" w:lastRow="0" w:firstColumn="0" w:lastColumn="0" w:noHBand="0" w:noVBand="1"/>
            </w:tblPr>
            <w:tblGrid>
              <w:gridCol w:w="2152"/>
              <w:gridCol w:w="2370"/>
              <w:gridCol w:w="2409"/>
              <w:gridCol w:w="2741"/>
            </w:tblGrid>
            <w:tr w:rsidR="00116A49" w:rsidRPr="00B12878" w14:paraId="1AA32D79" w14:textId="77777777">
              <w:trPr>
                <w:trHeight w:val="282"/>
              </w:trPr>
              <w:tc>
                <w:tcPr>
                  <w:tcW w:w="2152" w:type="dxa"/>
                  <w:shd w:val="clear" w:color="auto" w:fill="D3E8F3"/>
                </w:tcPr>
                <w:p w14:paraId="00000461" w14:textId="77777777" w:rsidR="00116A49" w:rsidRPr="00B12878" w:rsidRDefault="001F0E76">
                  <w:pPr>
                    <w:jc w:val="cente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Scope 3 category</w:t>
                  </w:r>
                </w:p>
              </w:tc>
              <w:tc>
                <w:tcPr>
                  <w:tcW w:w="7520" w:type="dxa"/>
                  <w:gridSpan w:val="3"/>
                  <w:shd w:val="clear" w:color="auto" w:fill="D3E8F3"/>
                </w:tcPr>
                <w:p w14:paraId="00000462" w14:textId="77777777" w:rsidR="00116A49" w:rsidRPr="00B12878" w:rsidRDefault="001F0E76">
                  <w:pPr>
                    <w:jc w:val="cente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of emissions of the individual category covered by each scope 3 target</w:t>
                  </w:r>
                </w:p>
                <w:p w14:paraId="00000463" w14:textId="77777777" w:rsidR="00116A49" w:rsidRPr="00B12878" w:rsidRDefault="001F0E76">
                  <w:pPr>
                    <w:jc w:val="center"/>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For instance, if a target only covers 50% of category 1, enter 50%.</w:t>
                  </w:r>
                </w:p>
              </w:tc>
            </w:tr>
            <w:tr w:rsidR="00116A49" w:rsidRPr="00B12878" w14:paraId="01142A17" w14:textId="77777777">
              <w:trPr>
                <w:trHeight w:val="282"/>
              </w:trPr>
              <w:tc>
                <w:tcPr>
                  <w:tcW w:w="2152" w:type="dxa"/>
                </w:tcPr>
                <w:p w14:paraId="00000466" w14:textId="77777777" w:rsidR="00116A49" w:rsidRPr="00B12878" w:rsidRDefault="001F0E76">
                  <w:pPr>
                    <w:numPr>
                      <w:ilvl w:val="0"/>
                      <w:numId w:val="24"/>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Purchased goods and services</w:t>
                  </w:r>
                </w:p>
              </w:tc>
              <w:tc>
                <w:tcPr>
                  <w:tcW w:w="2370" w:type="dxa"/>
                </w:tcPr>
                <w:p w14:paraId="00000467"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Example: ABS2 60% </w:t>
                  </w:r>
                </w:p>
              </w:tc>
              <w:tc>
                <w:tcPr>
                  <w:tcW w:w="2409" w:type="dxa"/>
                </w:tcPr>
                <w:p w14:paraId="00000468"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INT1 40% </w:t>
                  </w:r>
                </w:p>
              </w:tc>
              <w:tc>
                <w:tcPr>
                  <w:tcW w:w="2741" w:type="dxa"/>
                </w:tcPr>
                <w:p w14:paraId="00000469" w14:textId="77777777" w:rsidR="00116A49" w:rsidRPr="00B12878" w:rsidRDefault="001F0E76">
                  <w:pPr>
                    <w:jc w:val="cente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O1 0% </w:t>
                  </w:r>
                </w:p>
              </w:tc>
            </w:tr>
            <w:tr w:rsidR="00116A49" w:rsidRPr="00B12878" w14:paraId="7D9F717E" w14:textId="77777777">
              <w:trPr>
                <w:trHeight w:val="463"/>
              </w:trPr>
              <w:tc>
                <w:tcPr>
                  <w:tcW w:w="2152" w:type="dxa"/>
                </w:tcPr>
                <w:p w14:paraId="0000046A"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Capital goods</w:t>
                  </w:r>
                </w:p>
              </w:tc>
              <w:tc>
                <w:tcPr>
                  <w:tcW w:w="2370" w:type="dxa"/>
                </w:tcPr>
                <w:p w14:paraId="0000046B"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6C"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6D" w14:textId="77777777" w:rsidR="00116A49" w:rsidRPr="00B12878" w:rsidRDefault="00116A49">
                  <w:pPr>
                    <w:rPr>
                      <w:rFonts w:asciiTheme="minorHAnsi" w:eastAsia="Arial" w:hAnsiTheme="minorHAnsi" w:cstheme="minorHAnsi"/>
                      <w:color w:val="0F243E"/>
                      <w:sz w:val="20"/>
                      <w:szCs w:val="20"/>
                    </w:rPr>
                  </w:pPr>
                </w:p>
              </w:tc>
            </w:tr>
            <w:tr w:rsidR="00116A49" w:rsidRPr="00B12878" w14:paraId="68D1F75E" w14:textId="77777777">
              <w:trPr>
                <w:trHeight w:val="282"/>
              </w:trPr>
              <w:tc>
                <w:tcPr>
                  <w:tcW w:w="2152" w:type="dxa"/>
                </w:tcPr>
                <w:p w14:paraId="0000046E"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Fuel and energy related activities</w:t>
                  </w:r>
                </w:p>
              </w:tc>
              <w:tc>
                <w:tcPr>
                  <w:tcW w:w="2370" w:type="dxa"/>
                </w:tcPr>
                <w:p w14:paraId="0000046F"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70"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71" w14:textId="77777777" w:rsidR="00116A49" w:rsidRPr="00B12878" w:rsidRDefault="00116A49">
                  <w:pPr>
                    <w:rPr>
                      <w:rFonts w:asciiTheme="minorHAnsi" w:eastAsia="Arial" w:hAnsiTheme="minorHAnsi" w:cstheme="minorHAnsi"/>
                      <w:color w:val="0F243E"/>
                      <w:sz w:val="20"/>
                      <w:szCs w:val="20"/>
                    </w:rPr>
                  </w:pPr>
                </w:p>
              </w:tc>
            </w:tr>
            <w:tr w:rsidR="00116A49" w:rsidRPr="00B12878" w14:paraId="5A0BBB9F" w14:textId="77777777">
              <w:trPr>
                <w:trHeight w:val="282"/>
              </w:trPr>
              <w:tc>
                <w:tcPr>
                  <w:tcW w:w="2152" w:type="dxa"/>
                </w:tcPr>
                <w:p w14:paraId="00000472"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Upstream transportation and distribution </w:t>
                  </w:r>
                </w:p>
              </w:tc>
              <w:tc>
                <w:tcPr>
                  <w:tcW w:w="2370" w:type="dxa"/>
                </w:tcPr>
                <w:p w14:paraId="00000473"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74"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75" w14:textId="77777777" w:rsidR="00116A49" w:rsidRPr="00B12878" w:rsidRDefault="00116A49">
                  <w:pPr>
                    <w:rPr>
                      <w:rFonts w:asciiTheme="minorHAnsi" w:eastAsia="Arial" w:hAnsiTheme="minorHAnsi" w:cstheme="minorHAnsi"/>
                      <w:color w:val="0F243E"/>
                      <w:sz w:val="20"/>
                      <w:szCs w:val="20"/>
                    </w:rPr>
                  </w:pPr>
                </w:p>
              </w:tc>
            </w:tr>
            <w:tr w:rsidR="00116A49" w:rsidRPr="00B12878" w14:paraId="0F29A0E0" w14:textId="77777777">
              <w:trPr>
                <w:trHeight w:val="282"/>
              </w:trPr>
              <w:tc>
                <w:tcPr>
                  <w:tcW w:w="2152" w:type="dxa"/>
                </w:tcPr>
                <w:p w14:paraId="00000476"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Waste generated in operations</w:t>
                  </w:r>
                </w:p>
              </w:tc>
              <w:tc>
                <w:tcPr>
                  <w:tcW w:w="2370" w:type="dxa"/>
                </w:tcPr>
                <w:p w14:paraId="00000477"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78"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79" w14:textId="77777777" w:rsidR="00116A49" w:rsidRPr="00B12878" w:rsidRDefault="00116A49">
                  <w:pPr>
                    <w:rPr>
                      <w:rFonts w:asciiTheme="minorHAnsi" w:eastAsia="Arial" w:hAnsiTheme="minorHAnsi" w:cstheme="minorHAnsi"/>
                      <w:color w:val="0F243E"/>
                      <w:sz w:val="20"/>
                      <w:szCs w:val="20"/>
                    </w:rPr>
                  </w:pPr>
                </w:p>
              </w:tc>
            </w:tr>
            <w:tr w:rsidR="00116A49" w:rsidRPr="00B12878" w14:paraId="4B0D6A3F" w14:textId="77777777">
              <w:trPr>
                <w:trHeight w:val="423"/>
              </w:trPr>
              <w:tc>
                <w:tcPr>
                  <w:tcW w:w="2152" w:type="dxa"/>
                </w:tcPr>
                <w:p w14:paraId="0000047A"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lastRenderedPageBreak/>
                    <w:t xml:space="preserve">Business travel </w:t>
                  </w:r>
                </w:p>
              </w:tc>
              <w:tc>
                <w:tcPr>
                  <w:tcW w:w="2370" w:type="dxa"/>
                </w:tcPr>
                <w:p w14:paraId="0000047B"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7C"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7D" w14:textId="77777777" w:rsidR="00116A49" w:rsidRPr="00B12878" w:rsidRDefault="00116A49">
                  <w:pPr>
                    <w:rPr>
                      <w:rFonts w:asciiTheme="minorHAnsi" w:eastAsia="Arial" w:hAnsiTheme="minorHAnsi" w:cstheme="minorHAnsi"/>
                      <w:color w:val="0F243E"/>
                      <w:sz w:val="20"/>
                      <w:szCs w:val="20"/>
                    </w:rPr>
                  </w:pPr>
                </w:p>
              </w:tc>
            </w:tr>
            <w:tr w:rsidR="00116A49" w:rsidRPr="00B12878" w14:paraId="5CB1C78E" w14:textId="77777777">
              <w:trPr>
                <w:trHeight w:val="263"/>
              </w:trPr>
              <w:tc>
                <w:tcPr>
                  <w:tcW w:w="2152" w:type="dxa"/>
                </w:tcPr>
                <w:p w14:paraId="0000047E"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Employee commuting</w:t>
                  </w:r>
                </w:p>
              </w:tc>
              <w:tc>
                <w:tcPr>
                  <w:tcW w:w="2370" w:type="dxa"/>
                </w:tcPr>
                <w:p w14:paraId="0000047F"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80"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81" w14:textId="77777777" w:rsidR="00116A49" w:rsidRPr="00B12878" w:rsidRDefault="00116A49">
                  <w:pPr>
                    <w:rPr>
                      <w:rFonts w:asciiTheme="minorHAnsi" w:eastAsia="Arial" w:hAnsiTheme="minorHAnsi" w:cstheme="minorHAnsi"/>
                      <w:color w:val="0F243E"/>
                      <w:sz w:val="20"/>
                      <w:szCs w:val="20"/>
                    </w:rPr>
                  </w:pPr>
                </w:p>
              </w:tc>
            </w:tr>
            <w:tr w:rsidR="00116A49" w:rsidRPr="00B12878" w14:paraId="2B41762B" w14:textId="77777777">
              <w:trPr>
                <w:trHeight w:val="263"/>
              </w:trPr>
              <w:tc>
                <w:tcPr>
                  <w:tcW w:w="2152" w:type="dxa"/>
                </w:tcPr>
                <w:p w14:paraId="00000482"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Upstream leased assets</w:t>
                  </w:r>
                </w:p>
              </w:tc>
              <w:tc>
                <w:tcPr>
                  <w:tcW w:w="2370" w:type="dxa"/>
                </w:tcPr>
                <w:p w14:paraId="00000483"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84"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85" w14:textId="77777777" w:rsidR="00116A49" w:rsidRPr="00B12878" w:rsidRDefault="00116A49">
                  <w:pPr>
                    <w:rPr>
                      <w:rFonts w:asciiTheme="minorHAnsi" w:eastAsia="Arial" w:hAnsiTheme="minorHAnsi" w:cstheme="minorHAnsi"/>
                      <w:color w:val="0F243E"/>
                      <w:sz w:val="20"/>
                      <w:szCs w:val="20"/>
                    </w:rPr>
                  </w:pPr>
                </w:p>
              </w:tc>
            </w:tr>
            <w:tr w:rsidR="00116A49" w:rsidRPr="00B12878" w14:paraId="095F1276" w14:textId="77777777">
              <w:trPr>
                <w:trHeight w:val="263"/>
              </w:trPr>
              <w:tc>
                <w:tcPr>
                  <w:tcW w:w="2152" w:type="dxa"/>
                </w:tcPr>
                <w:p w14:paraId="00000486"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Downstream transportation and distribution </w:t>
                  </w:r>
                </w:p>
              </w:tc>
              <w:tc>
                <w:tcPr>
                  <w:tcW w:w="2370" w:type="dxa"/>
                </w:tcPr>
                <w:p w14:paraId="00000487"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88"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89" w14:textId="77777777" w:rsidR="00116A49" w:rsidRPr="00B12878" w:rsidRDefault="00116A49">
                  <w:pPr>
                    <w:rPr>
                      <w:rFonts w:asciiTheme="minorHAnsi" w:eastAsia="Arial" w:hAnsiTheme="minorHAnsi" w:cstheme="minorHAnsi"/>
                      <w:color w:val="0F243E"/>
                      <w:sz w:val="20"/>
                      <w:szCs w:val="20"/>
                    </w:rPr>
                  </w:pPr>
                </w:p>
              </w:tc>
            </w:tr>
            <w:tr w:rsidR="00116A49" w:rsidRPr="00B12878" w14:paraId="1F53ED3F" w14:textId="77777777">
              <w:trPr>
                <w:trHeight w:val="263"/>
              </w:trPr>
              <w:tc>
                <w:tcPr>
                  <w:tcW w:w="2152" w:type="dxa"/>
                </w:tcPr>
                <w:p w14:paraId="0000048A"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Processing of sold products</w:t>
                  </w:r>
                </w:p>
              </w:tc>
              <w:tc>
                <w:tcPr>
                  <w:tcW w:w="2370" w:type="dxa"/>
                </w:tcPr>
                <w:p w14:paraId="0000048B"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8C"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8D" w14:textId="77777777" w:rsidR="00116A49" w:rsidRPr="00B12878" w:rsidRDefault="00116A49">
                  <w:pPr>
                    <w:rPr>
                      <w:rFonts w:asciiTheme="minorHAnsi" w:eastAsia="Arial" w:hAnsiTheme="minorHAnsi" w:cstheme="minorHAnsi"/>
                      <w:color w:val="0F243E"/>
                      <w:sz w:val="20"/>
                      <w:szCs w:val="20"/>
                    </w:rPr>
                  </w:pPr>
                </w:p>
              </w:tc>
            </w:tr>
            <w:tr w:rsidR="00116A49" w:rsidRPr="00B12878" w14:paraId="71C13C16" w14:textId="77777777">
              <w:trPr>
                <w:trHeight w:val="263"/>
              </w:trPr>
              <w:tc>
                <w:tcPr>
                  <w:tcW w:w="2152" w:type="dxa"/>
                </w:tcPr>
                <w:p w14:paraId="0000048E"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Use of sold products</w:t>
                  </w:r>
                </w:p>
              </w:tc>
              <w:tc>
                <w:tcPr>
                  <w:tcW w:w="2370" w:type="dxa"/>
                </w:tcPr>
                <w:p w14:paraId="0000048F"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90"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91" w14:textId="77777777" w:rsidR="00116A49" w:rsidRPr="00B12878" w:rsidRDefault="00116A49">
                  <w:pPr>
                    <w:rPr>
                      <w:rFonts w:asciiTheme="minorHAnsi" w:eastAsia="Arial" w:hAnsiTheme="minorHAnsi" w:cstheme="minorHAnsi"/>
                      <w:color w:val="0F243E"/>
                      <w:sz w:val="20"/>
                      <w:szCs w:val="20"/>
                    </w:rPr>
                  </w:pPr>
                </w:p>
              </w:tc>
            </w:tr>
            <w:tr w:rsidR="00116A49" w:rsidRPr="00B12878" w14:paraId="1D2B0CA8" w14:textId="77777777">
              <w:trPr>
                <w:trHeight w:val="263"/>
              </w:trPr>
              <w:tc>
                <w:tcPr>
                  <w:tcW w:w="2152" w:type="dxa"/>
                </w:tcPr>
                <w:p w14:paraId="00000492" w14:textId="77777777" w:rsidR="00116A49" w:rsidRPr="00B12878" w:rsidRDefault="001F0E76">
                  <w:pPr>
                    <w:rPr>
                      <w:rFonts w:asciiTheme="minorHAnsi" w:eastAsia="Arial" w:hAnsiTheme="minorHAnsi" w:cstheme="minorHAnsi"/>
                      <w:i/>
                      <w:color w:val="0F243E"/>
                      <w:sz w:val="20"/>
                      <w:szCs w:val="20"/>
                    </w:rPr>
                  </w:pPr>
                  <w:r w:rsidRPr="00B12878">
                    <w:rPr>
                      <w:rFonts w:asciiTheme="minorHAnsi" w:eastAsia="Arial" w:hAnsiTheme="minorHAnsi" w:cstheme="minorHAnsi"/>
                      <w:i/>
                      <w:color w:val="0F243E"/>
                      <w:sz w:val="20"/>
                      <w:szCs w:val="20"/>
                    </w:rPr>
                    <w:t>11a. Downstream emissions from fossil fuels distributed but not sold by the company</w:t>
                  </w:r>
                </w:p>
              </w:tc>
              <w:tc>
                <w:tcPr>
                  <w:tcW w:w="2370" w:type="dxa"/>
                </w:tcPr>
                <w:p w14:paraId="00000493"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94"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95" w14:textId="77777777" w:rsidR="00116A49" w:rsidRPr="00B12878" w:rsidRDefault="00116A49">
                  <w:pPr>
                    <w:rPr>
                      <w:rFonts w:asciiTheme="minorHAnsi" w:eastAsia="Arial" w:hAnsiTheme="minorHAnsi" w:cstheme="minorHAnsi"/>
                      <w:color w:val="0F243E"/>
                      <w:sz w:val="20"/>
                      <w:szCs w:val="20"/>
                    </w:rPr>
                  </w:pPr>
                </w:p>
              </w:tc>
            </w:tr>
            <w:tr w:rsidR="00116A49" w:rsidRPr="00B12878" w14:paraId="17915BD4" w14:textId="77777777">
              <w:trPr>
                <w:trHeight w:val="263"/>
              </w:trPr>
              <w:tc>
                <w:tcPr>
                  <w:tcW w:w="2152" w:type="dxa"/>
                </w:tcPr>
                <w:p w14:paraId="00000496"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lastRenderedPageBreak/>
                    <w:t>End-of-life treatment of sold products</w:t>
                  </w:r>
                </w:p>
              </w:tc>
              <w:tc>
                <w:tcPr>
                  <w:tcW w:w="2370" w:type="dxa"/>
                </w:tcPr>
                <w:p w14:paraId="00000497"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98"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99" w14:textId="77777777" w:rsidR="00116A49" w:rsidRPr="00B12878" w:rsidRDefault="00116A49">
                  <w:pPr>
                    <w:rPr>
                      <w:rFonts w:asciiTheme="minorHAnsi" w:eastAsia="Arial" w:hAnsiTheme="minorHAnsi" w:cstheme="minorHAnsi"/>
                      <w:color w:val="0F243E"/>
                      <w:sz w:val="20"/>
                      <w:szCs w:val="20"/>
                    </w:rPr>
                  </w:pPr>
                </w:p>
              </w:tc>
            </w:tr>
            <w:tr w:rsidR="00116A49" w:rsidRPr="00B12878" w14:paraId="3E7CA2D7" w14:textId="77777777">
              <w:trPr>
                <w:trHeight w:val="263"/>
              </w:trPr>
              <w:tc>
                <w:tcPr>
                  <w:tcW w:w="2152" w:type="dxa"/>
                </w:tcPr>
                <w:p w14:paraId="0000049A"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Downstream leased assets</w:t>
                  </w:r>
                </w:p>
              </w:tc>
              <w:tc>
                <w:tcPr>
                  <w:tcW w:w="2370" w:type="dxa"/>
                </w:tcPr>
                <w:p w14:paraId="0000049B"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9C"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9D" w14:textId="77777777" w:rsidR="00116A49" w:rsidRPr="00B12878" w:rsidRDefault="00116A49">
                  <w:pPr>
                    <w:rPr>
                      <w:rFonts w:asciiTheme="minorHAnsi" w:eastAsia="Arial" w:hAnsiTheme="minorHAnsi" w:cstheme="minorHAnsi"/>
                      <w:color w:val="0F243E"/>
                      <w:sz w:val="20"/>
                      <w:szCs w:val="20"/>
                    </w:rPr>
                  </w:pPr>
                </w:p>
              </w:tc>
            </w:tr>
            <w:tr w:rsidR="00116A49" w:rsidRPr="00B12878" w14:paraId="4E7FEF3E" w14:textId="77777777">
              <w:trPr>
                <w:trHeight w:val="382"/>
              </w:trPr>
              <w:tc>
                <w:tcPr>
                  <w:tcW w:w="2152" w:type="dxa"/>
                </w:tcPr>
                <w:p w14:paraId="0000049E"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Franchises</w:t>
                  </w:r>
                </w:p>
              </w:tc>
              <w:tc>
                <w:tcPr>
                  <w:tcW w:w="2370" w:type="dxa"/>
                </w:tcPr>
                <w:p w14:paraId="0000049F"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A0"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A1" w14:textId="77777777" w:rsidR="00116A49" w:rsidRPr="00B12878" w:rsidRDefault="00116A49">
                  <w:pPr>
                    <w:rPr>
                      <w:rFonts w:asciiTheme="minorHAnsi" w:eastAsia="Arial" w:hAnsiTheme="minorHAnsi" w:cstheme="minorHAnsi"/>
                      <w:color w:val="0F243E"/>
                      <w:sz w:val="20"/>
                      <w:szCs w:val="20"/>
                    </w:rPr>
                  </w:pPr>
                </w:p>
              </w:tc>
            </w:tr>
            <w:tr w:rsidR="00116A49" w:rsidRPr="00B12878" w14:paraId="1D09EEE6" w14:textId="77777777">
              <w:trPr>
                <w:trHeight w:val="429"/>
              </w:trPr>
              <w:tc>
                <w:tcPr>
                  <w:tcW w:w="2152" w:type="dxa"/>
                </w:tcPr>
                <w:p w14:paraId="000004A2" w14:textId="77777777" w:rsidR="00116A49" w:rsidRPr="00B12878" w:rsidRDefault="001F0E76" w:rsidP="00170AA3">
                  <w:pPr>
                    <w:numPr>
                      <w:ilvl w:val="0"/>
                      <w:numId w:val="27"/>
                    </w:numPr>
                    <w:pBdr>
                      <w:top w:val="nil"/>
                      <w:left w:val="nil"/>
                      <w:bottom w:val="nil"/>
                      <w:right w:val="nil"/>
                      <w:between w:val="nil"/>
                    </w:pBdr>
                    <w:spacing w:after="160" w:line="259" w:lineRule="auto"/>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Investments</w:t>
                  </w:r>
                </w:p>
              </w:tc>
              <w:tc>
                <w:tcPr>
                  <w:tcW w:w="2370" w:type="dxa"/>
                </w:tcPr>
                <w:p w14:paraId="000004A3" w14:textId="77777777" w:rsidR="00116A49" w:rsidRPr="00B12878" w:rsidRDefault="00116A49">
                  <w:pPr>
                    <w:rPr>
                      <w:rFonts w:asciiTheme="minorHAnsi" w:eastAsia="Arial" w:hAnsiTheme="minorHAnsi" w:cstheme="minorHAnsi"/>
                      <w:color w:val="0F243E"/>
                      <w:sz w:val="20"/>
                      <w:szCs w:val="20"/>
                    </w:rPr>
                  </w:pPr>
                </w:p>
              </w:tc>
              <w:tc>
                <w:tcPr>
                  <w:tcW w:w="2409" w:type="dxa"/>
                </w:tcPr>
                <w:p w14:paraId="000004A4" w14:textId="77777777" w:rsidR="00116A49" w:rsidRPr="00B12878" w:rsidRDefault="00116A49">
                  <w:pPr>
                    <w:rPr>
                      <w:rFonts w:asciiTheme="minorHAnsi" w:eastAsia="Arial" w:hAnsiTheme="minorHAnsi" w:cstheme="minorHAnsi"/>
                      <w:color w:val="0F243E"/>
                      <w:sz w:val="20"/>
                      <w:szCs w:val="20"/>
                    </w:rPr>
                  </w:pPr>
                </w:p>
              </w:tc>
              <w:tc>
                <w:tcPr>
                  <w:tcW w:w="2741" w:type="dxa"/>
                </w:tcPr>
                <w:p w14:paraId="000004A5" w14:textId="77777777" w:rsidR="00116A49" w:rsidRPr="00B12878" w:rsidRDefault="00116A49">
                  <w:pPr>
                    <w:rPr>
                      <w:rFonts w:asciiTheme="minorHAnsi" w:eastAsia="Arial" w:hAnsiTheme="minorHAnsi" w:cstheme="minorHAnsi"/>
                      <w:color w:val="0F243E"/>
                      <w:sz w:val="20"/>
                      <w:szCs w:val="20"/>
                    </w:rPr>
                  </w:pPr>
                </w:p>
              </w:tc>
            </w:tr>
          </w:tbl>
          <w:p w14:paraId="000004A6" w14:textId="77777777" w:rsidR="00116A49" w:rsidRPr="00B12878" w:rsidRDefault="00116A49">
            <w:pPr>
              <w:spacing w:line="276" w:lineRule="auto"/>
              <w:jc w:val="both"/>
              <w:rPr>
                <w:rFonts w:asciiTheme="minorHAnsi" w:hAnsiTheme="minorHAnsi" w:cstheme="minorHAnsi"/>
                <w:i/>
                <w:color w:val="000000"/>
                <w:sz w:val="20"/>
                <w:szCs w:val="20"/>
              </w:rPr>
            </w:pPr>
          </w:p>
        </w:tc>
      </w:tr>
      <w:tr w:rsidR="00116A49" w:rsidRPr="00B12878" w14:paraId="3095B040" w14:textId="77777777">
        <w:trPr>
          <w:trHeight w:val="815"/>
        </w:trPr>
        <w:tc>
          <w:tcPr>
            <w:tcW w:w="3817" w:type="dxa"/>
            <w:tcBorders>
              <w:top w:val="single" w:sz="8" w:space="0" w:color="000000"/>
              <w:left w:val="single" w:sz="8" w:space="0" w:color="000000"/>
            </w:tcBorders>
            <w:shd w:val="clear" w:color="auto" w:fill="E7ECF1"/>
            <w:tcMar>
              <w:top w:w="45" w:type="dxa"/>
              <w:left w:w="45" w:type="dxa"/>
              <w:bottom w:w="45" w:type="dxa"/>
              <w:right w:w="45" w:type="dxa"/>
            </w:tcMar>
          </w:tcPr>
          <w:p w14:paraId="000004A8" w14:textId="77777777" w:rsidR="00116A49" w:rsidRPr="00B12878" w:rsidRDefault="001F0E76">
            <w:pPr>
              <w:numPr>
                <w:ilvl w:val="0"/>
                <w:numId w:val="2"/>
              </w:numPr>
              <w:pBdr>
                <w:top w:val="nil"/>
                <w:left w:val="nil"/>
                <w:bottom w:val="nil"/>
                <w:right w:val="nil"/>
                <w:between w:val="nil"/>
              </w:pBdr>
              <w:spacing w:after="160"/>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 xml:space="preserve">Please explain how your proposed scope 1 and 2 emission reduction target will be implemented. </w:t>
            </w:r>
          </w:p>
        </w:tc>
        <w:tc>
          <w:tcPr>
            <w:tcW w:w="6475" w:type="dxa"/>
            <w:tcBorders>
              <w:top w:val="single" w:sz="8" w:space="0" w:color="000000"/>
              <w:left w:val="single" w:sz="8" w:space="0" w:color="000000"/>
              <w:right w:val="single" w:sz="4" w:space="0" w:color="000000"/>
            </w:tcBorders>
            <w:shd w:val="clear" w:color="auto" w:fill="FFFFFF"/>
          </w:tcPr>
          <w:p w14:paraId="000004A9" w14:textId="77777777" w:rsidR="00116A49" w:rsidRPr="00B12878" w:rsidRDefault="00116A49">
            <w:pPr>
              <w:rPr>
                <w:rFonts w:asciiTheme="minorHAnsi" w:eastAsia="Arial" w:hAnsiTheme="minorHAnsi" w:cstheme="minorHAnsi"/>
                <w:color w:val="0F243E"/>
                <w:sz w:val="20"/>
                <w:szCs w:val="20"/>
              </w:rPr>
            </w:pPr>
          </w:p>
        </w:tc>
        <w:tc>
          <w:tcPr>
            <w:tcW w:w="3873" w:type="dxa"/>
            <w:tcBorders>
              <w:top w:val="single" w:sz="8" w:space="0" w:color="000000"/>
              <w:left w:val="single" w:sz="4" w:space="0" w:color="000000"/>
            </w:tcBorders>
            <w:shd w:val="clear" w:color="auto" w:fill="EBF1DD"/>
          </w:tcPr>
          <w:p w14:paraId="000004AA"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eastAsia="Arial" w:hAnsiTheme="minorHAnsi" w:cstheme="minorHAnsi"/>
                <w:i/>
                <w:color w:val="000000"/>
                <w:sz w:val="20"/>
                <w:szCs w:val="20"/>
              </w:rPr>
              <w:t>For each of the scope 1 and 2 emission reduction targets set, briefly describe the main measures planned to reach your proposed scope 1 and 2 targets.</w:t>
            </w:r>
          </w:p>
        </w:tc>
      </w:tr>
      <w:tr w:rsidR="00116A49" w:rsidRPr="00B12878" w14:paraId="79975180" w14:textId="77777777">
        <w:trPr>
          <w:trHeight w:val="1596"/>
        </w:trPr>
        <w:tc>
          <w:tcPr>
            <w:tcW w:w="3817" w:type="dxa"/>
            <w:tcBorders>
              <w:top w:val="single" w:sz="8" w:space="0" w:color="000000"/>
              <w:left w:val="single" w:sz="8" w:space="0" w:color="000000"/>
            </w:tcBorders>
            <w:shd w:val="clear" w:color="auto" w:fill="E7ECF1"/>
            <w:tcMar>
              <w:top w:w="45" w:type="dxa"/>
              <w:left w:w="45" w:type="dxa"/>
              <w:bottom w:w="45" w:type="dxa"/>
              <w:right w:w="45" w:type="dxa"/>
            </w:tcMar>
          </w:tcPr>
          <w:p w14:paraId="000004AB" w14:textId="77777777" w:rsidR="00116A49" w:rsidRPr="00B12878" w:rsidRDefault="001F0E76">
            <w:pPr>
              <w:numPr>
                <w:ilvl w:val="0"/>
                <w:numId w:val="2"/>
              </w:numPr>
              <w:pBdr>
                <w:top w:val="nil"/>
                <w:left w:val="nil"/>
                <w:bottom w:val="nil"/>
                <w:right w:val="nil"/>
                <w:between w:val="nil"/>
              </w:pBdr>
              <w:spacing w:after="160"/>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Please explain how your proposed scope 3 emission reduction target(s) will be implemented.</w:t>
            </w:r>
          </w:p>
        </w:tc>
        <w:tc>
          <w:tcPr>
            <w:tcW w:w="6475" w:type="dxa"/>
            <w:tcBorders>
              <w:top w:val="single" w:sz="8" w:space="0" w:color="000000"/>
              <w:left w:val="single" w:sz="8" w:space="0" w:color="000000"/>
              <w:right w:val="single" w:sz="4" w:space="0" w:color="000000"/>
            </w:tcBorders>
            <w:shd w:val="clear" w:color="auto" w:fill="FFFFFF"/>
          </w:tcPr>
          <w:p w14:paraId="000004AC" w14:textId="77777777" w:rsidR="00116A49" w:rsidRPr="00B12878" w:rsidRDefault="00116A49">
            <w:pPr>
              <w:rPr>
                <w:rFonts w:asciiTheme="minorHAnsi" w:eastAsia="Arial" w:hAnsiTheme="minorHAnsi" w:cstheme="minorHAnsi"/>
                <w:color w:val="0F243E"/>
                <w:sz w:val="20"/>
                <w:szCs w:val="20"/>
              </w:rPr>
            </w:pPr>
          </w:p>
        </w:tc>
        <w:tc>
          <w:tcPr>
            <w:tcW w:w="3873" w:type="dxa"/>
            <w:tcBorders>
              <w:top w:val="single" w:sz="8" w:space="0" w:color="000000"/>
              <w:left w:val="single" w:sz="4" w:space="0" w:color="000000"/>
            </w:tcBorders>
            <w:shd w:val="clear" w:color="auto" w:fill="EBF1DD"/>
          </w:tcPr>
          <w:p w14:paraId="000004AD"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Answer this question only if you have set scope 3 emission reduction targets. If not, write “N/A”.  For each of the scope 3 emission reduction targets set, briefly describe the main measures planned to reach your proposed scope 3 targets. </w:t>
            </w:r>
          </w:p>
        </w:tc>
      </w:tr>
      <w:tr w:rsidR="00116A49" w:rsidRPr="00B12878" w14:paraId="3D1E9BED" w14:textId="77777777">
        <w:trPr>
          <w:trHeight w:val="1285"/>
        </w:trPr>
        <w:tc>
          <w:tcPr>
            <w:tcW w:w="3817" w:type="dxa"/>
            <w:tcBorders>
              <w:top w:val="single" w:sz="8" w:space="0" w:color="000000"/>
              <w:left w:val="single" w:sz="8" w:space="0" w:color="000000"/>
            </w:tcBorders>
            <w:shd w:val="clear" w:color="auto" w:fill="E7ECF1"/>
            <w:tcMar>
              <w:top w:w="45" w:type="dxa"/>
              <w:left w:w="45" w:type="dxa"/>
              <w:bottom w:w="45" w:type="dxa"/>
              <w:right w:w="45" w:type="dxa"/>
            </w:tcMar>
          </w:tcPr>
          <w:p w14:paraId="000004AE" w14:textId="77777777" w:rsidR="00116A49" w:rsidRPr="00B12878" w:rsidRDefault="001F0E76">
            <w:pPr>
              <w:numPr>
                <w:ilvl w:val="0"/>
                <w:numId w:val="2"/>
              </w:numPr>
              <w:pBdr>
                <w:top w:val="nil"/>
                <w:left w:val="nil"/>
                <w:bottom w:val="nil"/>
                <w:right w:val="nil"/>
                <w:between w:val="nil"/>
              </w:pBdr>
              <w:spacing w:after="160"/>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Please expand on the scope 3 emissions covered by supplier/ customer engagement target(s) and a high-level implementation plan of supplier/ customer engagement, if applicable.</w:t>
            </w:r>
          </w:p>
        </w:tc>
        <w:bookmarkStart w:id="56" w:name="bookmark=id.49x2ik5" w:colFirst="0" w:colLast="0"/>
        <w:bookmarkEnd w:id="56"/>
        <w:tc>
          <w:tcPr>
            <w:tcW w:w="6475" w:type="dxa"/>
            <w:tcBorders>
              <w:top w:val="single" w:sz="8" w:space="0" w:color="000000"/>
              <w:left w:val="single" w:sz="8" w:space="0" w:color="000000"/>
              <w:right w:val="single" w:sz="4" w:space="0" w:color="000000"/>
            </w:tcBorders>
            <w:shd w:val="clear" w:color="auto" w:fill="FFFFFF"/>
          </w:tcPr>
          <w:p w14:paraId="000004AF" w14:textId="58B8C714"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2146543611"/>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N/A, no customer/ supplier engagement target(s) </w:t>
            </w:r>
            <w:proofErr w:type="gramStart"/>
            <w:r w:rsidR="001F0E76" w:rsidRPr="00B12878">
              <w:rPr>
                <w:rFonts w:asciiTheme="minorHAnsi" w:eastAsia="Arial" w:hAnsiTheme="minorHAnsi" w:cstheme="minorHAnsi"/>
                <w:color w:val="0F243E"/>
                <w:sz w:val="20"/>
                <w:szCs w:val="20"/>
              </w:rPr>
              <w:t>submitted</w:t>
            </w:r>
            <w:proofErr w:type="gramEnd"/>
          </w:p>
          <w:p w14:paraId="000004B0"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Percentage of scope 3 emissions covered by supplier engagement target:      </w:t>
            </w:r>
          </w:p>
          <w:p w14:paraId="000004B1"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color w:val="0F243E"/>
                <w:sz w:val="20"/>
                <w:szCs w:val="20"/>
              </w:rPr>
              <w:t xml:space="preserve">Explanation if setting customer/ supplier engagement target(s): </w:t>
            </w:r>
            <w:bookmarkStart w:id="57" w:name="bookmark=id.2p2csry" w:colFirst="0" w:colLast="0"/>
            <w:bookmarkEnd w:id="57"/>
            <w:r w:rsidRPr="00B12878">
              <w:rPr>
                <w:rFonts w:asciiTheme="minorHAnsi" w:eastAsia="Arial" w:hAnsiTheme="minorHAnsi" w:cstheme="minorHAnsi"/>
                <w:color w:val="0F243E"/>
                <w:sz w:val="20"/>
                <w:szCs w:val="20"/>
              </w:rPr>
              <w:t>     </w:t>
            </w:r>
          </w:p>
        </w:tc>
        <w:tc>
          <w:tcPr>
            <w:tcW w:w="3873" w:type="dxa"/>
            <w:tcBorders>
              <w:top w:val="single" w:sz="8" w:space="0" w:color="000000"/>
              <w:left w:val="single" w:sz="4" w:space="0" w:color="000000"/>
            </w:tcBorders>
            <w:shd w:val="clear" w:color="auto" w:fill="EBF1DD"/>
          </w:tcPr>
          <w:p w14:paraId="000004B2"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Answer this question only if you have set scope 3 supplier/ customer engagement targets. If not, select “N/A”. </w:t>
            </w:r>
          </w:p>
          <w:p w14:paraId="000004B3" w14:textId="77777777" w:rsidR="00116A49" w:rsidRPr="00B12878" w:rsidRDefault="00116A49">
            <w:pPr>
              <w:spacing w:line="276" w:lineRule="auto"/>
              <w:jc w:val="both"/>
              <w:rPr>
                <w:rFonts w:asciiTheme="minorHAnsi" w:hAnsiTheme="minorHAnsi" w:cstheme="minorHAnsi"/>
                <w:i/>
                <w:color w:val="000000"/>
                <w:sz w:val="20"/>
                <w:szCs w:val="20"/>
              </w:rPr>
            </w:pPr>
          </w:p>
          <w:p w14:paraId="000004B4"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The portion of suppliers/ customers that are covered by the target and how much they represent in terms of overall scope 3 emissions should be disclosed. This can be demonstrated by supplying information on the group, percentage, or theme of suppliers that will be covered by the target.</w:t>
            </w:r>
          </w:p>
          <w:p w14:paraId="000004B5" w14:textId="77777777" w:rsidR="00116A49" w:rsidRPr="00B12878" w:rsidRDefault="00116A49">
            <w:pPr>
              <w:spacing w:line="276" w:lineRule="auto"/>
              <w:jc w:val="both"/>
              <w:rPr>
                <w:rFonts w:asciiTheme="minorHAnsi" w:hAnsiTheme="minorHAnsi" w:cstheme="minorHAnsi"/>
                <w:i/>
                <w:color w:val="000000"/>
                <w:sz w:val="20"/>
                <w:szCs w:val="20"/>
              </w:rPr>
            </w:pPr>
          </w:p>
          <w:p w14:paraId="000004B6"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A high-level implementation plan of supplier/ customer engagement should also be included as separate supporting material (see section 5</w:t>
            </w:r>
            <w:proofErr w:type="gramStart"/>
            <w:r w:rsidRPr="00B12878">
              <w:rPr>
                <w:rFonts w:asciiTheme="minorHAnsi" w:hAnsiTheme="minorHAnsi" w:cstheme="minorHAnsi"/>
                <w:i/>
                <w:color w:val="000000"/>
                <w:sz w:val="20"/>
                <w:szCs w:val="20"/>
              </w:rPr>
              <w:t>)</w:t>
            </w:r>
            <w:proofErr w:type="gramEnd"/>
            <w:r w:rsidRPr="00B12878">
              <w:rPr>
                <w:rFonts w:asciiTheme="minorHAnsi" w:hAnsiTheme="minorHAnsi" w:cstheme="minorHAnsi"/>
                <w:i/>
                <w:color w:val="000000"/>
                <w:sz w:val="20"/>
                <w:szCs w:val="20"/>
              </w:rPr>
              <w:t xml:space="preserve"> or the relevant text can be included within this question.</w:t>
            </w:r>
          </w:p>
          <w:p w14:paraId="000004B7" w14:textId="77777777" w:rsidR="00116A49" w:rsidRPr="00B12878" w:rsidRDefault="00116A49">
            <w:pPr>
              <w:spacing w:line="276" w:lineRule="auto"/>
              <w:jc w:val="both"/>
              <w:rPr>
                <w:rFonts w:asciiTheme="minorHAnsi" w:hAnsiTheme="minorHAnsi" w:cstheme="minorHAnsi"/>
                <w:i/>
                <w:color w:val="000000"/>
                <w:sz w:val="20"/>
                <w:szCs w:val="20"/>
              </w:rPr>
            </w:pPr>
          </w:p>
          <w:p w14:paraId="000004B8"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If your company is setting a supplier or customer engagement target </w:t>
            </w:r>
            <w:proofErr w:type="gramStart"/>
            <w:r w:rsidRPr="00B12878">
              <w:rPr>
                <w:rFonts w:asciiTheme="minorHAnsi" w:hAnsiTheme="minorHAnsi" w:cstheme="minorHAnsi"/>
                <w:i/>
                <w:color w:val="000000"/>
                <w:sz w:val="20"/>
                <w:szCs w:val="20"/>
              </w:rPr>
              <w:t>on the basis of</w:t>
            </w:r>
            <w:proofErr w:type="gramEnd"/>
            <w:r w:rsidRPr="00B12878">
              <w:rPr>
                <w:rFonts w:asciiTheme="minorHAnsi" w:hAnsiTheme="minorHAnsi" w:cstheme="minorHAnsi"/>
                <w:i/>
                <w:color w:val="000000"/>
                <w:sz w:val="20"/>
                <w:szCs w:val="20"/>
              </w:rPr>
              <w:t xml:space="preserve"> spend, please provide an estimate of the emissions coverage the suppliers’/ customers’ emissions that are being covered by the target.</w:t>
            </w:r>
          </w:p>
          <w:p w14:paraId="000004B9" w14:textId="77777777" w:rsidR="00116A49" w:rsidRPr="00B12878" w:rsidRDefault="00116A49">
            <w:pPr>
              <w:spacing w:line="276" w:lineRule="auto"/>
              <w:jc w:val="both"/>
              <w:rPr>
                <w:rFonts w:asciiTheme="minorHAnsi" w:hAnsiTheme="minorHAnsi" w:cstheme="minorHAnsi"/>
                <w:i/>
                <w:color w:val="000000"/>
                <w:sz w:val="20"/>
                <w:szCs w:val="20"/>
              </w:rPr>
            </w:pPr>
          </w:p>
          <w:p w14:paraId="000004BA"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lastRenderedPageBreak/>
              <w:t>State whether you will ask your suppliers to set scope 1 and 2 targets or scope 1, 2 and 3 targets.</w:t>
            </w:r>
          </w:p>
        </w:tc>
      </w:tr>
      <w:tr w:rsidR="00116A49" w:rsidRPr="00B12878" w14:paraId="54D80640" w14:textId="77777777">
        <w:trPr>
          <w:trHeight w:val="1285"/>
        </w:trPr>
        <w:tc>
          <w:tcPr>
            <w:tcW w:w="3817" w:type="dxa"/>
            <w:tcBorders>
              <w:top w:val="single" w:sz="8" w:space="0" w:color="000000"/>
              <w:left w:val="single" w:sz="8" w:space="0" w:color="000000"/>
            </w:tcBorders>
            <w:shd w:val="clear" w:color="auto" w:fill="E7ECF1"/>
            <w:tcMar>
              <w:top w:w="45" w:type="dxa"/>
              <w:left w:w="45" w:type="dxa"/>
              <w:bottom w:w="45" w:type="dxa"/>
              <w:right w:w="45" w:type="dxa"/>
            </w:tcMar>
          </w:tcPr>
          <w:p w14:paraId="000004BB" w14:textId="77777777" w:rsidR="00116A49" w:rsidRPr="00B12878" w:rsidRDefault="001F0E76">
            <w:pPr>
              <w:numPr>
                <w:ilvl w:val="0"/>
                <w:numId w:val="2"/>
              </w:numPr>
              <w:pBdr>
                <w:top w:val="nil"/>
                <w:left w:val="nil"/>
                <w:bottom w:val="nil"/>
                <w:right w:val="nil"/>
                <w:between w:val="nil"/>
              </w:pBdr>
              <w:spacing w:after="160"/>
              <w:rPr>
                <w:rFonts w:asciiTheme="minorHAnsi" w:eastAsia="Arial" w:hAnsiTheme="minorHAnsi" w:cstheme="minorHAnsi"/>
                <w:b/>
                <w:color w:val="000000"/>
                <w:sz w:val="20"/>
                <w:szCs w:val="20"/>
              </w:rPr>
            </w:pPr>
            <w:r w:rsidRPr="00B12878">
              <w:rPr>
                <w:rFonts w:asciiTheme="minorHAnsi" w:eastAsia="Arial" w:hAnsiTheme="minorHAnsi" w:cstheme="minorHAnsi"/>
                <w:b/>
                <w:color w:val="000000"/>
                <w:sz w:val="20"/>
                <w:szCs w:val="20"/>
              </w:rPr>
              <w:lastRenderedPageBreak/>
              <w:t xml:space="preserve">If you receive less than 50% of your revenue from the activities described in 1.2.11, does your scope 3 target address relevant emissions from the use of sold products? What portion of this category is covered? </w:t>
            </w:r>
          </w:p>
        </w:tc>
        <w:tc>
          <w:tcPr>
            <w:tcW w:w="6475" w:type="dxa"/>
            <w:tcBorders>
              <w:top w:val="single" w:sz="8" w:space="0" w:color="000000"/>
              <w:left w:val="single" w:sz="8" w:space="0" w:color="000000"/>
              <w:right w:val="single" w:sz="4" w:space="0" w:color="000000"/>
            </w:tcBorders>
            <w:shd w:val="clear" w:color="auto" w:fill="FFFFFF"/>
          </w:tcPr>
          <w:p w14:paraId="000004BC" w14:textId="1248E2C6" w:rsidR="00116A49" w:rsidRPr="00B12878" w:rsidRDefault="001F0E76">
            <w:pPr>
              <w:rPr>
                <w:rFonts w:asciiTheme="minorHAnsi" w:eastAsia="Arial" w:hAnsiTheme="minorHAnsi" w:cstheme="minorHAnsi"/>
                <w:b/>
                <w:sz w:val="20"/>
                <w:szCs w:val="20"/>
              </w:rPr>
            </w:pPr>
            <w:r w:rsidRPr="00B12878">
              <w:rPr>
                <w:rFonts w:asciiTheme="minorHAnsi" w:eastAsia="Arial" w:hAnsiTheme="minorHAnsi" w:cstheme="minorHAnsi"/>
                <w:sz w:val="20"/>
                <w:szCs w:val="20"/>
              </w:rPr>
              <w:t xml:space="preserve">Yes   </w:t>
            </w:r>
            <w:sdt>
              <w:sdtPr>
                <w:rPr>
                  <w:rFonts w:asciiTheme="minorHAnsi" w:hAnsiTheme="minorHAnsi" w:cstheme="minorHAnsi"/>
                  <w:sz w:val="20"/>
                  <w:szCs w:val="20"/>
                </w:rPr>
                <w:id w:val="-1702626148"/>
                <w14:checkbox>
                  <w14:checked w14:val="0"/>
                  <w14:checkedState w14:val="2612" w14:font="MS Gothic"/>
                  <w14:uncheckedState w14:val="2610" w14:font="MS Gothic"/>
                </w14:checkbox>
              </w:sdtPr>
              <w:sdtContent>
                <w:r w:rsidR="00797196">
                  <w:rPr>
                    <w:rFonts w:ascii="MS Gothic" w:eastAsia="MS Gothic" w:hAnsi="MS Gothic" w:cstheme="minorHAnsi" w:hint="eastAsia"/>
                    <w:sz w:val="20"/>
                    <w:szCs w:val="20"/>
                  </w:rPr>
                  <w:t>☐</w:t>
                </w:r>
              </w:sdtContent>
            </w:sdt>
            <w:r w:rsidRPr="00B12878">
              <w:rPr>
                <w:rFonts w:asciiTheme="minorHAnsi" w:eastAsia="Arial" w:hAnsiTheme="minorHAnsi" w:cstheme="minorHAnsi"/>
                <w:sz w:val="20"/>
                <w:szCs w:val="20"/>
              </w:rPr>
              <w:t xml:space="preserve">          No </w:t>
            </w:r>
            <w:sdt>
              <w:sdtPr>
                <w:rPr>
                  <w:rFonts w:asciiTheme="minorHAnsi" w:hAnsiTheme="minorHAnsi" w:cstheme="minorHAnsi"/>
                  <w:sz w:val="20"/>
                  <w:szCs w:val="20"/>
                </w:rPr>
                <w:id w:val="-1298371047"/>
                <w14:checkbox>
                  <w14:checked w14:val="0"/>
                  <w14:checkedState w14:val="2612" w14:font="MS Gothic"/>
                  <w14:uncheckedState w14:val="2610" w14:font="MS Gothic"/>
                </w14:checkbox>
              </w:sdtPr>
              <w:sdtContent>
                <w:r w:rsidR="00797196">
                  <w:rPr>
                    <w:rFonts w:ascii="MS Gothic" w:eastAsia="MS Gothic" w:hAnsi="MS Gothic" w:cstheme="minorHAnsi" w:hint="eastAsia"/>
                    <w:sz w:val="20"/>
                    <w:szCs w:val="20"/>
                  </w:rPr>
                  <w:t>☐</w:t>
                </w:r>
              </w:sdtContent>
            </w:sdt>
            <w:r w:rsidRPr="00B12878">
              <w:rPr>
                <w:rFonts w:asciiTheme="minorHAnsi" w:eastAsia="Arial" w:hAnsiTheme="minorHAnsi" w:cstheme="minorHAnsi"/>
                <w:b/>
                <w:sz w:val="20"/>
                <w:szCs w:val="20"/>
              </w:rPr>
              <w:t xml:space="preserve">         </w:t>
            </w:r>
            <w:r w:rsidRPr="00B12878">
              <w:rPr>
                <w:rFonts w:asciiTheme="minorHAnsi" w:eastAsia="Arial" w:hAnsiTheme="minorHAnsi" w:cstheme="minorHAnsi"/>
                <w:sz w:val="20"/>
                <w:szCs w:val="20"/>
              </w:rPr>
              <w:t xml:space="preserve">N/A </w:t>
            </w:r>
            <w:sdt>
              <w:sdtPr>
                <w:rPr>
                  <w:rFonts w:asciiTheme="minorHAnsi" w:hAnsiTheme="minorHAnsi" w:cstheme="minorHAnsi"/>
                  <w:sz w:val="20"/>
                  <w:szCs w:val="20"/>
                </w:rPr>
                <w:id w:val="-1519855514"/>
                <w14:checkbox>
                  <w14:checked w14:val="0"/>
                  <w14:checkedState w14:val="2612" w14:font="MS Gothic"/>
                  <w14:uncheckedState w14:val="2610" w14:font="MS Gothic"/>
                </w14:checkbox>
              </w:sdtPr>
              <w:sdtContent>
                <w:r w:rsidR="00797196">
                  <w:rPr>
                    <w:rFonts w:ascii="MS Gothic" w:eastAsia="MS Gothic" w:hAnsi="MS Gothic" w:cstheme="minorHAnsi" w:hint="eastAsia"/>
                    <w:sz w:val="20"/>
                    <w:szCs w:val="20"/>
                  </w:rPr>
                  <w:t>☐</w:t>
                </w:r>
              </w:sdtContent>
            </w:sdt>
            <w:r w:rsidRPr="00B12878">
              <w:rPr>
                <w:rFonts w:asciiTheme="minorHAnsi" w:eastAsia="Arial" w:hAnsiTheme="minorHAnsi" w:cstheme="minorHAnsi"/>
                <w:b/>
                <w:sz w:val="20"/>
                <w:szCs w:val="20"/>
              </w:rPr>
              <w:t xml:space="preserve">   </w:t>
            </w:r>
          </w:p>
          <w:p w14:paraId="000004BD"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 xml:space="preserve">If yes, indicate use of sold products covered (%):    </w:t>
            </w:r>
            <w:r w:rsidRPr="00B12878">
              <w:rPr>
                <w:rFonts w:asciiTheme="minorHAnsi" w:eastAsia="Arial" w:hAnsiTheme="minorHAnsi" w:cstheme="minorHAnsi"/>
                <w:sz w:val="20"/>
                <w:szCs w:val="20"/>
                <w:highlight w:val="lightGray"/>
              </w:rPr>
              <w:t>percentage</w:t>
            </w:r>
            <w:r w:rsidRPr="00B12878">
              <w:rPr>
                <w:rFonts w:asciiTheme="minorHAnsi" w:eastAsia="Arial" w:hAnsiTheme="minorHAnsi" w:cstheme="minorHAnsi"/>
                <w:sz w:val="20"/>
                <w:szCs w:val="20"/>
              </w:rPr>
              <w:t xml:space="preserve">%                                </w:t>
            </w:r>
          </w:p>
        </w:tc>
        <w:tc>
          <w:tcPr>
            <w:tcW w:w="3873" w:type="dxa"/>
            <w:tcBorders>
              <w:top w:val="single" w:sz="8" w:space="0" w:color="000000"/>
              <w:left w:val="single" w:sz="4" w:space="0" w:color="000000"/>
            </w:tcBorders>
            <w:shd w:val="clear" w:color="auto" w:fill="EBF1DD"/>
          </w:tcPr>
          <w:p w14:paraId="000004BE"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Indicate whether your scope 3 target addresses emissions from category 11 “Use of sold products”, and if so, which % of the category it covers. For more information on that category, please refer to the </w:t>
            </w:r>
            <w:hyperlink r:id="rId62">
              <w:r w:rsidRPr="00B12878">
                <w:rPr>
                  <w:rFonts w:asciiTheme="minorHAnsi" w:hAnsiTheme="minorHAnsi" w:cstheme="minorHAnsi"/>
                  <w:i/>
                  <w:color w:val="1155CC"/>
                  <w:sz w:val="20"/>
                  <w:szCs w:val="20"/>
                  <w:u w:val="single"/>
                </w:rPr>
                <w:t>Corporate Value Chain (Scope 3) Accounting and Reporting Standard</w:t>
              </w:r>
            </w:hyperlink>
            <w:r w:rsidRPr="00B12878">
              <w:rPr>
                <w:rFonts w:asciiTheme="minorHAnsi" w:hAnsiTheme="minorHAnsi" w:cstheme="minorHAnsi"/>
                <w:i/>
                <w:color w:val="1155CC"/>
                <w:sz w:val="20"/>
                <w:szCs w:val="20"/>
                <w:u w:val="single"/>
              </w:rPr>
              <w:t xml:space="preserve"> </w:t>
            </w:r>
            <w:r w:rsidRPr="00B12878">
              <w:rPr>
                <w:rFonts w:asciiTheme="minorHAnsi" w:hAnsiTheme="minorHAnsi" w:cstheme="minorHAnsi"/>
                <w:i/>
                <w:color w:val="000000"/>
                <w:sz w:val="20"/>
                <w:szCs w:val="20"/>
              </w:rPr>
              <w:t>and in particular to Chapter 5 “Identifying Scope 3 Emissions”.</w:t>
            </w:r>
          </w:p>
          <w:p w14:paraId="000004BF" w14:textId="77777777" w:rsidR="00116A49" w:rsidRPr="00B12878" w:rsidRDefault="00116A49">
            <w:pPr>
              <w:spacing w:line="276" w:lineRule="auto"/>
              <w:jc w:val="both"/>
              <w:rPr>
                <w:rFonts w:asciiTheme="minorHAnsi" w:hAnsiTheme="minorHAnsi" w:cstheme="minorHAnsi"/>
                <w:i/>
                <w:color w:val="000000"/>
                <w:sz w:val="20"/>
                <w:szCs w:val="20"/>
              </w:rPr>
            </w:pPr>
          </w:p>
          <w:p w14:paraId="000004C0" w14:textId="77777777" w:rsidR="00116A49" w:rsidRPr="00B12878" w:rsidRDefault="001F0E76">
            <w:pPr>
              <w:numPr>
                <w:ilvl w:val="0"/>
                <w:numId w:val="4"/>
              </w:numPr>
              <w:pBdr>
                <w:top w:val="nil"/>
                <w:left w:val="nil"/>
                <w:bottom w:val="nil"/>
                <w:right w:val="nil"/>
                <w:between w:val="nil"/>
              </w:pBdr>
              <w:spacing w:line="276" w:lineRule="auto"/>
              <w:jc w:val="both"/>
              <w:rPr>
                <w:rFonts w:asciiTheme="minorHAnsi" w:hAnsiTheme="minorHAnsi" w:cstheme="minorHAnsi"/>
                <w:i/>
                <w:color w:val="000000"/>
                <w:sz w:val="20"/>
                <w:szCs w:val="20"/>
              </w:rPr>
            </w:pPr>
            <w:r w:rsidRPr="00B12878">
              <w:rPr>
                <w:rFonts w:asciiTheme="minorHAnsi" w:hAnsiTheme="minorHAnsi" w:cstheme="minorHAnsi"/>
                <w:b/>
                <w:i/>
                <w:color w:val="000000"/>
                <w:sz w:val="20"/>
                <w:szCs w:val="20"/>
              </w:rPr>
              <w:t>Companies that receive less than 50% of their revenue from these activities</w:t>
            </w:r>
            <w:r w:rsidRPr="00B12878">
              <w:rPr>
                <w:rFonts w:asciiTheme="minorHAnsi" w:hAnsiTheme="minorHAnsi" w:cstheme="minorHAnsi"/>
                <w:i/>
                <w:color w:val="000000"/>
                <w:sz w:val="20"/>
                <w:szCs w:val="20"/>
              </w:rPr>
              <w:t xml:space="preserve"> must set targets covering 100% of use of sold products emissions using absolute contraction in line with a minimum 1.5°C scenario (4.2% annual linear reduction), regardless the percentage of revenue they receive from these activities. Customer engagement targets as described are not </w:t>
            </w:r>
            <w:r w:rsidRPr="00B12878">
              <w:rPr>
                <w:rFonts w:asciiTheme="minorHAnsi" w:hAnsiTheme="minorHAnsi" w:cstheme="minorHAnsi"/>
                <w:i/>
                <w:color w:val="000000"/>
                <w:sz w:val="20"/>
                <w:szCs w:val="20"/>
              </w:rPr>
              <w:lastRenderedPageBreak/>
              <w:t xml:space="preserve">eligible for these activities. Fossil fuels distributed must be accounted for in GHG inventory and target boundary, even if they are not sold directly by the company. </w:t>
            </w:r>
          </w:p>
          <w:p w14:paraId="000004C1"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b/>
                <w:i/>
                <w:color w:val="000000"/>
                <w:sz w:val="20"/>
                <w:szCs w:val="20"/>
              </w:rPr>
              <w:t>Oil &amp; Gas companies that receive more than 50% of their revenue from these activities</w:t>
            </w:r>
            <w:r w:rsidRPr="00B12878">
              <w:rPr>
                <w:rFonts w:asciiTheme="minorHAnsi" w:hAnsiTheme="minorHAnsi" w:cstheme="minorHAnsi"/>
                <w:i/>
                <w:color w:val="000000"/>
                <w:sz w:val="20"/>
                <w:szCs w:val="20"/>
              </w:rPr>
              <w:t xml:space="preserve"> should contact the SBTi to inquire about forthcoming options to validate targets.</w:t>
            </w:r>
          </w:p>
        </w:tc>
      </w:tr>
    </w:tbl>
    <w:p w14:paraId="28D65F3E" w14:textId="77777777" w:rsidR="003B47EC" w:rsidRPr="00B12878" w:rsidRDefault="003B47EC">
      <w:pPr>
        <w:spacing w:after="180" w:line="240" w:lineRule="auto"/>
        <w:rPr>
          <w:rFonts w:asciiTheme="minorHAnsi" w:eastAsia="Calibri" w:hAnsiTheme="minorHAnsi" w:cstheme="minorHAnsi"/>
          <w:color w:val="44546A"/>
        </w:rPr>
      </w:pPr>
      <w:bookmarkStart w:id="58" w:name="_heading=h.44sinio" w:colFirst="0" w:colLast="0"/>
      <w:bookmarkStart w:id="59" w:name="_heading=h.jb12l3z12ux6" w:colFirst="0" w:colLast="0"/>
      <w:bookmarkEnd w:id="58"/>
      <w:bookmarkEnd w:id="59"/>
    </w:p>
    <w:p w14:paraId="000004C8" w14:textId="24663D53" w:rsidR="00116A49" w:rsidRPr="00B12878" w:rsidRDefault="001F0E76" w:rsidP="003B47EC">
      <w:pPr>
        <w:pStyle w:val="HeadingstyleSBTI0"/>
        <w:rPr>
          <w:rFonts w:asciiTheme="minorHAnsi" w:hAnsiTheme="minorHAnsi" w:cstheme="minorHAnsi"/>
        </w:rPr>
      </w:pPr>
      <w:bookmarkStart w:id="60" w:name="_Toc128658896"/>
      <w:r w:rsidRPr="00B12878">
        <w:rPr>
          <w:rFonts w:asciiTheme="minorHAnsi" w:hAnsiTheme="minorHAnsi" w:cstheme="minorHAnsi"/>
        </w:rPr>
        <w:t>4</w:t>
      </w:r>
      <w:r w:rsidR="003B47EC" w:rsidRPr="00B12878">
        <w:rPr>
          <w:rFonts w:asciiTheme="minorHAnsi" w:hAnsiTheme="minorHAnsi" w:cstheme="minorHAnsi"/>
        </w:rPr>
        <w:t xml:space="preserve"> </w:t>
      </w:r>
      <w:r w:rsidRPr="00B12878">
        <w:rPr>
          <w:rFonts w:asciiTheme="minorHAnsi" w:hAnsiTheme="minorHAnsi" w:cstheme="minorHAnsi"/>
        </w:rPr>
        <w:t xml:space="preserve">Progress </w:t>
      </w:r>
      <w:r w:rsidR="002D5F7B" w:rsidRPr="00B12878">
        <w:rPr>
          <w:rFonts w:asciiTheme="minorHAnsi" w:hAnsiTheme="minorHAnsi" w:cstheme="minorHAnsi"/>
        </w:rPr>
        <w:t>R</w:t>
      </w:r>
      <w:r w:rsidRPr="00B12878">
        <w:rPr>
          <w:rFonts w:asciiTheme="minorHAnsi" w:hAnsiTheme="minorHAnsi" w:cstheme="minorHAnsi"/>
        </w:rPr>
        <w:t>eporting</w:t>
      </w:r>
      <w:bookmarkEnd w:id="60"/>
      <w:r w:rsidRPr="00B12878">
        <w:rPr>
          <w:rFonts w:asciiTheme="minorHAnsi" w:hAnsiTheme="minorHAnsi" w:cstheme="minorHAnsi"/>
        </w:rPr>
        <w:t xml:space="preserve"> </w:t>
      </w:r>
    </w:p>
    <w:p w14:paraId="000004C9" w14:textId="77777777" w:rsidR="00116A49" w:rsidRPr="00B12878" w:rsidRDefault="001F0E76" w:rsidP="00162398">
      <w:pPr>
        <w:keepNext/>
        <w:keepLines/>
        <w:pBdr>
          <w:top w:val="nil"/>
          <w:left w:val="nil"/>
          <w:bottom w:val="nil"/>
          <w:right w:val="nil"/>
          <w:between w:val="nil"/>
        </w:pBdr>
        <w:spacing w:before="40" w:after="0"/>
        <w:ind w:firstLine="720"/>
        <w:rPr>
          <w:rFonts w:asciiTheme="minorHAnsi" w:hAnsiTheme="minorHAnsi" w:cstheme="minorHAnsi"/>
          <w:color w:val="A65920"/>
          <w:sz w:val="26"/>
          <w:szCs w:val="26"/>
        </w:rPr>
      </w:pPr>
      <w:r w:rsidRPr="00B12878">
        <w:rPr>
          <w:rFonts w:asciiTheme="minorHAnsi" w:hAnsiTheme="minorHAnsi" w:cstheme="minorHAnsi"/>
          <w:color w:val="A65920"/>
          <w:sz w:val="26"/>
          <w:szCs w:val="26"/>
        </w:rPr>
        <w:t>4.1. Target Maintenance and Progress Reporting</w:t>
      </w:r>
    </w:p>
    <w:tbl>
      <w:tblPr>
        <w:tblStyle w:val="affffff4"/>
        <w:tblW w:w="1339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116A49" w:rsidRPr="00B12878" w14:paraId="7E749BDD"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4CA" w14:textId="77777777" w:rsidR="00116A49" w:rsidRPr="00B12878" w:rsidRDefault="001F0E76">
            <w:pPr>
              <w:widowControl w:val="0"/>
              <w:jc w:val="center"/>
              <w:rPr>
                <w:rFonts w:asciiTheme="minorHAnsi" w:hAnsiTheme="minorHAnsi" w:cstheme="minorHAnsi"/>
              </w:rPr>
            </w:pPr>
            <w:r w:rsidRPr="00B12878">
              <w:rPr>
                <w:rFonts w:asciiTheme="minorHAnsi" w:hAnsiTheme="minorHAnsi" w:cstheme="minorHAnsi"/>
                <w:b/>
                <w:color w:val="0F243E"/>
              </w:rPr>
              <w:t>4.1 TARGET MAINTENANCE AND PROGRESS REPORTING</w:t>
            </w:r>
          </w:p>
        </w:tc>
        <w:tc>
          <w:tcPr>
            <w:tcW w:w="4410" w:type="dxa"/>
            <w:tcBorders>
              <w:top w:val="single" w:sz="8" w:space="0" w:color="000000"/>
              <w:left w:val="single" w:sz="8" w:space="0" w:color="000000"/>
            </w:tcBorders>
            <w:shd w:val="clear" w:color="auto" w:fill="9BBB59"/>
            <w:vAlign w:val="center"/>
          </w:tcPr>
          <w:p w14:paraId="000004CC"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b/>
                <w:color w:val="4F6228"/>
              </w:rPr>
              <w:t>SUBMISSION FORM GUIDANCE</w:t>
            </w:r>
          </w:p>
        </w:tc>
      </w:tr>
      <w:tr w:rsidR="00116A49" w:rsidRPr="00B12878" w14:paraId="5A8C6C96"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CD" w14:textId="77777777" w:rsidR="00116A49" w:rsidRPr="00B12878" w:rsidRDefault="001F0E76">
            <w:pPr>
              <w:numPr>
                <w:ilvl w:val="0"/>
                <w:numId w:val="9"/>
              </w:numPr>
              <w:pBdr>
                <w:top w:val="nil"/>
                <w:left w:val="nil"/>
                <w:bottom w:val="nil"/>
                <w:right w:val="nil"/>
                <w:between w:val="nil"/>
              </w:pBdr>
              <w:rPr>
                <w:rFonts w:asciiTheme="minorHAnsi" w:eastAsia="Arial" w:hAnsiTheme="minorHAnsi" w:cstheme="minorHAnsi"/>
                <w:color w:val="0F243E"/>
              </w:rPr>
            </w:pPr>
            <w:r w:rsidRPr="00B12878">
              <w:rPr>
                <w:rFonts w:asciiTheme="minorHAnsi" w:eastAsia="Arial" w:hAnsiTheme="minorHAnsi" w:cstheme="minorHAnsi"/>
                <w:b/>
                <w:color w:val="0F243E"/>
                <w:sz w:val="20"/>
                <w:szCs w:val="20"/>
              </w:rPr>
              <w:t xml:space="preserve">How will you report annual </w:t>
            </w:r>
            <w:proofErr w:type="gramStart"/>
            <w:r w:rsidRPr="00B12878">
              <w:rPr>
                <w:rFonts w:asciiTheme="minorHAnsi" w:eastAsia="Arial" w:hAnsiTheme="minorHAnsi" w:cstheme="minorHAnsi"/>
                <w:b/>
                <w:color w:val="0F243E"/>
                <w:sz w:val="20"/>
                <w:szCs w:val="20"/>
              </w:rPr>
              <w:t>company-wide</w:t>
            </w:r>
            <w:proofErr w:type="gramEnd"/>
            <w:r w:rsidRPr="00B12878">
              <w:rPr>
                <w:rFonts w:asciiTheme="minorHAnsi" w:eastAsia="Arial" w:hAnsiTheme="minorHAnsi" w:cstheme="minorHAnsi"/>
                <w:b/>
                <w:color w:val="0F243E"/>
                <w:sz w:val="20"/>
                <w:szCs w:val="20"/>
              </w:rPr>
              <w:t xml:space="preserve"> GHG emissions and progress against their targets if they are approved by the SBTi?</w:t>
            </w:r>
          </w:p>
        </w:tc>
        <w:tc>
          <w:tcPr>
            <w:tcW w:w="4770" w:type="dxa"/>
            <w:tcBorders>
              <w:top w:val="single" w:sz="8" w:space="0" w:color="000000"/>
              <w:left w:val="single" w:sz="8" w:space="0" w:color="000000"/>
              <w:bottom w:val="single" w:sz="8" w:space="0" w:color="000000"/>
            </w:tcBorders>
            <w:shd w:val="clear" w:color="auto" w:fill="FFFFFF"/>
          </w:tcPr>
          <w:p w14:paraId="000004CE" w14:textId="77777777" w:rsidR="00116A49" w:rsidRPr="00B12878" w:rsidRDefault="001F0E76">
            <w:pPr>
              <w:rPr>
                <w:rFonts w:asciiTheme="minorHAnsi" w:eastAsia="Arial" w:hAnsiTheme="minorHAnsi" w:cstheme="minorHAnsi"/>
                <w:color w:val="0F243E"/>
              </w:rPr>
            </w:pPr>
            <w:r w:rsidRPr="00B12878">
              <w:rPr>
                <w:rFonts w:asciiTheme="minorHAnsi" w:eastAsia="Arial" w:hAnsiTheme="minorHAnsi" w:cstheme="minorHAnsi"/>
                <w:b/>
                <w:color w:val="0F243E"/>
                <w:sz w:val="20"/>
                <w:szCs w:val="20"/>
              </w:rPr>
              <w:t xml:space="preserve">        </w:t>
            </w:r>
          </w:p>
        </w:tc>
        <w:tc>
          <w:tcPr>
            <w:tcW w:w="4410" w:type="dxa"/>
            <w:tcBorders>
              <w:top w:val="single" w:sz="8" w:space="0" w:color="000000"/>
              <w:left w:val="single" w:sz="8" w:space="0" w:color="000000"/>
              <w:bottom w:val="single" w:sz="8" w:space="0" w:color="000000"/>
            </w:tcBorders>
            <w:shd w:val="clear" w:color="auto" w:fill="EBF1DD"/>
          </w:tcPr>
          <w:p w14:paraId="000004CF"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Indicate where and how frequently your company commits to publicly reporting its </w:t>
            </w:r>
            <w:proofErr w:type="spellStart"/>
            <w:r w:rsidRPr="00B12878">
              <w:rPr>
                <w:rFonts w:asciiTheme="minorHAnsi" w:eastAsia="Arial" w:hAnsiTheme="minorHAnsi" w:cstheme="minorHAnsi"/>
                <w:i/>
                <w:color w:val="000000"/>
                <w:sz w:val="20"/>
                <w:szCs w:val="20"/>
              </w:rPr>
              <w:t>company wide</w:t>
            </w:r>
            <w:proofErr w:type="spellEnd"/>
            <w:r w:rsidRPr="00B12878">
              <w:rPr>
                <w:rFonts w:asciiTheme="minorHAnsi" w:eastAsia="Arial" w:hAnsiTheme="minorHAnsi" w:cstheme="minorHAnsi"/>
                <w:i/>
                <w:color w:val="000000"/>
                <w:sz w:val="20"/>
                <w:szCs w:val="20"/>
              </w:rPr>
              <w:t xml:space="preserve"> GHG emissions inventory and progress against their targets. Examples include annual reports, sustainability reports, the company’s website, and/or CDP’s annual questionnaire.                    </w:t>
            </w:r>
          </w:p>
        </w:tc>
      </w:tr>
      <w:tr w:rsidR="00116A49" w:rsidRPr="00B12878" w14:paraId="582EA7B5"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D0" w14:textId="77777777" w:rsidR="00116A49" w:rsidRPr="00B12878" w:rsidRDefault="001F0E76">
            <w:pPr>
              <w:numPr>
                <w:ilvl w:val="0"/>
                <w:numId w:val="9"/>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Do you confirm that your company will report on an annual basis in line with the Greenhouse Gas Protocol Accounting framework and report for scope 1, 2 and all scope 3 categories?</w:t>
            </w:r>
          </w:p>
        </w:tc>
        <w:bookmarkStart w:id="61" w:name="bookmark=id.3o7alnk" w:colFirst="0" w:colLast="0"/>
        <w:bookmarkEnd w:id="61"/>
        <w:tc>
          <w:tcPr>
            <w:tcW w:w="4770" w:type="dxa"/>
            <w:tcBorders>
              <w:top w:val="single" w:sz="8" w:space="0" w:color="000000"/>
              <w:left w:val="single" w:sz="8" w:space="0" w:color="000000"/>
              <w:bottom w:val="single" w:sz="8" w:space="0" w:color="000000"/>
            </w:tcBorders>
            <w:shd w:val="clear" w:color="auto" w:fill="FFFFFF"/>
          </w:tcPr>
          <w:p w14:paraId="000004D1" w14:textId="0355D481"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44665217"/>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1916119024"/>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w:t>
            </w:r>
          </w:p>
          <w:p w14:paraId="000004D2"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color w:val="0F243E"/>
                <w:sz w:val="20"/>
                <w:szCs w:val="20"/>
              </w:rPr>
              <w:t xml:space="preserve">Please explain: </w:t>
            </w:r>
            <w:bookmarkStart w:id="62" w:name="bookmark=id.ihv636" w:colFirst="0" w:colLast="0"/>
            <w:bookmarkEnd w:id="62"/>
            <w:r w:rsidRPr="00B12878">
              <w:rPr>
                <w:rFonts w:asciiTheme="minorHAnsi" w:eastAsia="Arial" w:hAnsiTheme="minorHAnsi" w:cstheme="minorHAnsi"/>
                <w:color w:val="0F243E"/>
                <w:sz w:val="20"/>
                <w:szCs w:val="20"/>
              </w:rPr>
              <w:t>     </w:t>
            </w:r>
          </w:p>
        </w:tc>
        <w:tc>
          <w:tcPr>
            <w:tcW w:w="4410" w:type="dxa"/>
            <w:tcBorders>
              <w:top w:val="single" w:sz="8" w:space="0" w:color="000000"/>
              <w:left w:val="single" w:sz="8" w:space="0" w:color="000000"/>
              <w:bottom w:val="single" w:sz="8" w:space="0" w:color="000000"/>
            </w:tcBorders>
            <w:shd w:val="clear" w:color="auto" w:fill="EBF1DD"/>
          </w:tcPr>
          <w:p w14:paraId="000004D3"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Companies should report in line with the Greenhouse Gas Protocol accounting framework and report for scope 1, 2 and all scope 3 categories as set out in the Protocol.</w:t>
            </w:r>
          </w:p>
          <w:p w14:paraId="000004D4" w14:textId="77777777" w:rsidR="00116A49" w:rsidRPr="00B12878" w:rsidRDefault="00116A49">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p>
          <w:p w14:paraId="000004D5"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Please indicate whether your company will be reporting in line with the Greenhouse Gas Protocol accounting framework and report for scope 1, 2 and all scope 3 categories as set out in the Protocol. If there are any deviations, please expand in the please explain section.</w:t>
            </w:r>
          </w:p>
        </w:tc>
      </w:tr>
      <w:tr w:rsidR="00116A49" w:rsidRPr="00B12878" w14:paraId="10E4B634"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D6" w14:textId="77777777" w:rsidR="00116A49" w:rsidRPr="00B12878" w:rsidRDefault="001F0E76">
            <w:pPr>
              <w:numPr>
                <w:ilvl w:val="0"/>
                <w:numId w:val="9"/>
              </w:numPr>
              <w:pBdr>
                <w:top w:val="nil"/>
                <w:left w:val="nil"/>
                <w:bottom w:val="nil"/>
                <w:right w:val="nil"/>
                <w:between w:val="nil"/>
              </w:pBdr>
              <w:spacing w:after="160" w:line="259" w:lineRule="auto"/>
              <w:rPr>
                <w:rFonts w:asciiTheme="minorHAnsi" w:eastAsia="Arial" w:hAnsiTheme="minorHAnsi" w:cstheme="minorHAnsi"/>
                <w:color w:val="0F243E"/>
              </w:rPr>
            </w:pPr>
            <w:r w:rsidRPr="00B12878">
              <w:rPr>
                <w:rFonts w:asciiTheme="minorHAnsi" w:eastAsia="Arial" w:hAnsiTheme="minorHAnsi" w:cstheme="minorHAnsi"/>
                <w:b/>
                <w:color w:val="0F243E"/>
                <w:sz w:val="20"/>
                <w:szCs w:val="20"/>
              </w:rPr>
              <w:t xml:space="preserve">Do you confirm that your company will publicly report its </w:t>
            </w:r>
            <w:proofErr w:type="gramStart"/>
            <w:r w:rsidRPr="00B12878">
              <w:rPr>
                <w:rFonts w:asciiTheme="minorHAnsi" w:eastAsia="Arial" w:hAnsiTheme="minorHAnsi" w:cstheme="minorHAnsi"/>
                <w:b/>
                <w:color w:val="0F243E"/>
                <w:sz w:val="20"/>
                <w:szCs w:val="20"/>
              </w:rPr>
              <w:t>company-wide</w:t>
            </w:r>
            <w:proofErr w:type="gramEnd"/>
            <w:r w:rsidRPr="00B12878">
              <w:rPr>
                <w:rFonts w:asciiTheme="minorHAnsi" w:eastAsia="Arial" w:hAnsiTheme="minorHAnsi" w:cstheme="minorHAnsi"/>
                <w:b/>
                <w:color w:val="0F243E"/>
                <w:sz w:val="20"/>
                <w:szCs w:val="20"/>
              </w:rPr>
              <w:t xml:space="preserve"> GHG emissions inventory and progress against published targets on an annual basis? </w:t>
            </w:r>
          </w:p>
        </w:tc>
        <w:tc>
          <w:tcPr>
            <w:tcW w:w="4770" w:type="dxa"/>
            <w:tcBorders>
              <w:top w:val="single" w:sz="8" w:space="0" w:color="000000"/>
              <w:left w:val="single" w:sz="8" w:space="0" w:color="000000"/>
              <w:bottom w:val="single" w:sz="8" w:space="0" w:color="000000"/>
            </w:tcBorders>
            <w:shd w:val="clear" w:color="auto" w:fill="FFFFFF"/>
          </w:tcPr>
          <w:p w14:paraId="000004D7" w14:textId="3F475BA8"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409355695"/>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694657758"/>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w:t>
            </w:r>
          </w:p>
          <w:p w14:paraId="000004D8"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color w:val="0F243E"/>
                <w:sz w:val="20"/>
                <w:szCs w:val="20"/>
              </w:rPr>
              <w:t>Please explain:      </w:t>
            </w:r>
          </w:p>
        </w:tc>
        <w:tc>
          <w:tcPr>
            <w:tcW w:w="4410" w:type="dxa"/>
            <w:tcBorders>
              <w:top w:val="single" w:sz="8" w:space="0" w:color="000000"/>
              <w:left w:val="single" w:sz="8" w:space="0" w:color="000000"/>
              <w:bottom w:val="single" w:sz="8" w:space="0" w:color="000000"/>
            </w:tcBorders>
            <w:shd w:val="clear" w:color="auto" w:fill="EBF1DD"/>
          </w:tcPr>
          <w:p w14:paraId="000004D9"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To enable a consistent tracking of emissions over time, companies shall publicly report its </w:t>
            </w:r>
            <w:proofErr w:type="spellStart"/>
            <w:r w:rsidRPr="00B12878">
              <w:rPr>
                <w:rFonts w:asciiTheme="minorHAnsi" w:eastAsia="Arial" w:hAnsiTheme="minorHAnsi" w:cstheme="minorHAnsi"/>
                <w:i/>
                <w:color w:val="000000"/>
                <w:sz w:val="20"/>
                <w:szCs w:val="20"/>
              </w:rPr>
              <w:t>company wide</w:t>
            </w:r>
            <w:proofErr w:type="spellEnd"/>
            <w:r w:rsidRPr="00B12878">
              <w:rPr>
                <w:rFonts w:asciiTheme="minorHAnsi" w:eastAsia="Arial" w:hAnsiTheme="minorHAnsi" w:cstheme="minorHAnsi"/>
                <w:i/>
                <w:color w:val="000000"/>
                <w:sz w:val="20"/>
                <w:szCs w:val="20"/>
              </w:rPr>
              <w:t xml:space="preserve"> GHG emissions inventory and progress against published targets on an annual basis. For detailed guidelines, please review Chapter 5 of the GHG Protocol Corporate Standard Tracking Emissions Over Time and in the section entitled “Reporting and Recalculation” in the SBTi Criteria.</w:t>
            </w:r>
          </w:p>
        </w:tc>
      </w:tr>
      <w:tr w:rsidR="00116A49" w:rsidRPr="00B12878" w14:paraId="312EAE80"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DA" w14:textId="77777777" w:rsidR="00116A49" w:rsidRPr="00B12878" w:rsidRDefault="001F0E76">
            <w:pPr>
              <w:numPr>
                <w:ilvl w:val="0"/>
                <w:numId w:val="9"/>
              </w:numPr>
              <w:pBdr>
                <w:top w:val="nil"/>
                <w:left w:val="nil"/>
                <w:bottom w:val="nil"/>
                <w:right w:val="nil"/>
                <w:between w:val="nil"/>
              </w:pBdr>
              <w:spacing w:after="160" w:line="259" w:lineRule="auto"/>
              <w:rPr>
                <w:rFonts w:asciiTheme="minorHAnsi" w:eastAsia="Arial" w:hAnsiTheme="minorHAnsi" w:cstheme="minorHAnsi"/>
                <w:color w:val="0F243E"/>
              </w:rPr>
            </w:pPr>
            <w:r w:rsidRPr="00B12878">
              <w:rPr>
                <w:rFonts w:asciiTheme="minorHAnsi" w:eastAsia="Arial" w:hAnsiTheme="minorHAnsi" w:cstheme="minorHAnsi"/>
                <w:b/>
                <w:color w:val="0F243E"/>
                <w:sz w:val="20"/>
                <w:szCs w:val="20"/>
              </w:rPr>
              <w:t>Does your company have a base year emissions recalculation policy that articulates the basis and context for any emission recalculations? If yes, please provide a general description.</w:t>
            </w:r>
          </w:p>
        </w:tc>
        <w:tc>
          <w:tcPr>
            <w:tcW w:w="4770" w:type="dxa"/>
            <w:tcBorders>
              <w:top w:val="single" w:sz="8" w:space="0" w:color="000000"/>
              <w:left w:val="single" w:sz="8" w:space="0" w:color="000000"/>
              <w:bottom w:val="single" w:sz="8" w:space="0" w:color="000000"/>
            </w:tcBorders>
            <w:shd w:val="clear" w:color="auto" w:fill="FFFFFF"/>
          </w:tcPr>
          <w:p w14:paraId="000004DB" w14:textId="5AB9CFE3"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854298735"/>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Yes </w:t>
            </w:r>
            <w:sdt>
              <w:sdtPr>
                <w:rPr>
                  <w:rFonts w:asciiTheme="minorHAnsi" w:hAnsiTheme="minorHAnsi" w:cstheme="minorHAnsi"/>
                  <w:color w:val="0F243E"/>
                  <w:sz w:val="20"/>
                  <w:szCs w:val="20"/>
                </w:rPr>
                <w:id w:val="-95254882"/>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No</w:t>
            </w:r>
          </w:p>
          <w:p w14:paraId="000004DC"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color w:val="0F243E"/>
                <w:sz w:val="20"/>
                <w:szCs w:val="20"/>
              </w:rPr>
              <w:t>Please explain:      </w:t>
            </w:r>
          </w:p>
        </w:tc>
        <w:tc>
          <w:tcPr>
            <w:tcW w:w="4410" w:type="dxa"/>
            <w:tcBorders>
              <w:top w:val="single" w:sz="8" w:space="0" w:color="000000"/>
              <w:left w:val="single" w:sz="8" w:space="0" w:color="000000"/>
              <w:bottom w:val="single" w:sz="8" w:space="0" w:color="000000"/>
            </w:tcBorders>
            <w:shd w:val="clear" w:color="auto" w:fill="EBF1DD"/>
          </w:tcPr>
          <w:p w14:paraId="000004DD"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As set out in the Greenhouse Gas Protocol, companies should have a base year emissions recalculation policy in place to retroactively recalculate emissions should certain conditions trigger a need for a recalculation. Please indicate whether your company has a base year </w:t>
            </w:r>
            <w:r w:rsidRPr="00B12878">
              <w:rPr>
                <w:rFonts w:asciiTheme="minorHAnsi" w:eastAsia="Arial" w:hAnsiTheme="minorHAnsi" w:cstheme="minorHAnsi"/>
                <w:i/>
                <w:color w:val="000000"/>
                <w:sz w:val="20"/>
                <w:szCs w:val="20"/>
              </w:rPr>
              <w:lastRenderedPageBreak/>
              <w:t>emissions recalculation policy in place that articulates the basis and context for any emission recalculations. If yes, please provide a general description.</w:t>
            </w:r>
          </w:p>
        </w:tc>
      </w:tr>
      <w:tr w:rsidR="00116A49" w:rsidRPr="00B12878" w14:paraId="66E93485"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DE" w14:textId="77777777" w:rsidR="00116A49" w:rsidRPr="00B12878" w:rsidRDefault="001F0E76">
            <w:pPr>
              <w:numPr>
                <w:ilvl w:val="0"/>
                <w:numId w:val="9"/>
              </w:numPr>
              <w:pBdr>
                <w:top w:val="nil"/>
                <w:left w:val="nil"/>
                <w:bottom w:val="nil"/>
                <w:right w:val="nil"/>
                <w:between w:val="nil"/>
              </w:pBdr>
              <w:spacing w:after="160" w:line="259"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What is your company’s threshold for significance?</w:t>
            </w:r>
          </w:p>
        </w:tc>
        <w:bookmarkStart w:id="63" w:name="bookmark=id.32hioqz" w:colFirst="0" w:colLast="0"/>
        <w:bookmarkEnd w:id="63"/>
        <w:tc>
          <w:tcPr>
            <w:tcW w:w="4770" w:type="dxa"/>
            <w:tcBorders>
              <w:top w:val="single" w:sz="8" w:space="0" w:color="000000"/>
              <w:left w:val="single" w:sz="8" w:space="0" w:color="000000"/>
              <w:bottom w:val="single" w:sz="8" w:space="0" w:color="000000"/>
            </w:tcBorders>
            <w:shd w:val="clear" w:color="auto" w:fill="FFFFFF"/>
          </w:tcPr>
          <w:p w14:paraId="000004DF" w14:textId="7B2FF8AD" w:rsidR="00116A49" w:rsidRPr="00B12878" w:rsidRDefault="00000000">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446173"/>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1F0E76" w:rsidRPr="00B12878">
              <w:rPr>
                <w:rFonts w:asciiTheme="minorHAnsi" w:eastAsia="Arial" w:hAnsiTheme="minorHAnsi" w:cstheme="minorHAnsi"/>
                <w:color w:val="0F243E"/>
                <w:sz w:val="20"/>
                <w:szCs w:val="20"/>
              </w:rPr>
              <w:t xml:space="preserve"> SBTi 5% threshold </w:t>
            </w:r>
          </w:p>
          <w:p w14:paraId="000004E0" w14:textId="77777777" w:rsidR="00116A49" w:rsidRPr="00B12878" w:rsidRDefault="001F0E76">
            <w:pPr>
              <w:rPr>
                <w:rFonts w:asciiTheme="minorHAnsi" w:eastAsia="Arial" w:hAnsiTheme="minorHAnsi" w:cstheme="minorHAnsi"/>
                <w:color w:val="0F243E"/>
                <w:sz w:val="20"/>
                <w:szCs w:val="20"/>
              </w:rPr>
            </w:pPr>
            <w:r w:rsidRPr="00B12878">
              <w:rPr>
                <w:rFonts w:asciiTheme="minorHAnsi" w:eastAsia="Arial" w:hAnsiTheme="minorHAnsi" w:cstheme="minorHAnsi"/>
                <w:b/>
                <w:i/>
                <w:color w:val="0F243E"/>
                <w:sz w:val="20"/>
                <w:szCs w:val="20"/>
                <w:u w:val="single"/>
              </w:rPr>
              <w:t>OR</w:t>
            </w:r>
          </w:p>
          <w:p w14:paraId="000004E1" w14:textId="77777777" w:rsidR="00116A49" w:rsidRPr="00B12878" w:rsidRDefault="001F0E76">
            <w:pPr>
              <w:rPr>
                <w:rFonts w:asciiTheme="minorHAnsi" w:eastAsia="Arial" w:hAnsiTheme="minorHAnsi" w:cstheme="minorHAnsi"/>
                <w:color w:val="0F243E"/>
                <w:sz w:val="20"/>
                <w:szCs w:val="20"/>
              </w:rPr>
            </w:pPr>
            <w:proofErr w:type="gramStart"/>
            <w:r w:rsidRPr="00B12878">
              <w:rPr>
                <w:rFonts w:asciiTheme="minorHAnsi" w:eastAsia="Arial" w:hAnsiTheme="minorHAnsi" w:cstheme="minorHAnsi"/>
                <w:color w:val="0F243E"/>
                <w:sz w:val="20"/>
                <w:szCs w:val="20"/>
              </w:rPr>
              <w:t>Other</w:t>
            </w:r>
            <w:proofErr w:type="gramEnd"/>
            <w:r w:rsidRPr="00B12878">
              <w:rPr>
                <w:rFonts w:asciiTheme="minorHAnsi" w:eastAsia="Arial" w:hAnsiTheme="minorHAnsi" w:cstheme="minorHAnsi"/>
                <w:color w:val="0F243E"/>
                <w:sz w:val="20"/>
                <w:szCs w:val="20"/>
              </w:rPr>
              <w:t xml:space="preserve"> qualitative threshold:</w:t>
            </w:r>
            <w:bookmarkStart w:id="64" w:name="bookmark=id.1hmsyys" w:colFirst="0" w:colLast="0"/>
            <w:bookmarkEnd w:id="64"/>
            <w:r w:rsidRPr="00B12878">
              <w:rPr>
                <w:rFonts w:asciiTheme="minorHAnsi" w:eastAsia="Arial" w:hAnsiTheme="minorHAnsi" w:cstheme="minorHAnsi"/>
                <w:color w:val="0F243E"/>
                <w:sz w:val="20"/>
                <w:szCs w:val="20"/>
              </w:rPr>
              <w:t>     </w:t>
            </w:r>
          </w:p>
          <w:p w14:paraId="000004E2" w14:textId="77777777" w:rsidR="00116A49" w:rsidRPr="00B12878" w:rsidRDefault="001F0E76">
            <w:pPr>
              <w:rPr>
                <w:rFonts w:asciiTheme="minorHAnsi" w:eastAsia="Arial" w:hAnsiTheme="minorHAnsi" w:cstheme="minorHAnsi"/>
                <w:b/>
                <w:color w:val="0F243E"/>
                <w:sz w:val="20"/>
                <w:szCs w:val="20"/>
              </w:rPr>
            </w:pPr>
            <w:proofErr w:type="gramStart"/>
            <w:r w:rsidRPr="00B12878">
              <w:rPr>
                <w:rFonts w:asciiTheme="minorHAnsi" w:eastAsia="Arial" w:hAnsiTheme="minorHAnsi" w:cstheme="minorHAnsi"/>
                <w:color w:val="0F243E"/>
                <w:sz w:val="20"/>
                <w:szCs w:val="20"/>
              </w:rPr>
              <w:t>Other</w:t>
            </w:r>
            <w:proofErr w:type="gramEnd"/>
            <w:r w:rsidRPr="00B12878">
              <w:rPr>
                <w:rFonts w:asciiTheme="minorHAnsi" w:eastAsia="Arial" w:hAnsiTheme="minorHAnsi" w:cstheme="minorHAnsi"/>
                <w:color w:val="0F243E"/>
                <w:sz w:val="20"/>
                <w:szCs w:val="20"/>
              </w:rPr>
              <w:t xml:space="preserve"> quantitative threshold: </w:t>
            </w:r>
            <w:bookmarkStart w:id="65" w:name="bookmark=id.41mghml" w:colFirst="0" w:colLast="0"/>
            <w:bookmarkEnd w:id="65"/>
            <w:r w:rsidRPr="00B12878">
              <w:rPr>
                <w:rFonts w:asciiTheme="minorHAnsi" w:eastAsia="Arial" w:hAnsiTheme="minorHAnsi" w:cstheme="minorHAnsi"/>
                <w:color w:val="0F243E"/>
                <w:sz w:val="20"/>
                <w:szCs w:val="20"/>
              </w:rPr>
              <w:t>     </w:t>
            </w:r>
          </w:p>
        </w:tc>
        <w:tc>
          <w:tcPr>
            <w:tcW w:w="4410" w:type="dxa"/>
            <w:tcBorders>
              <w:top w:val="single" w:sz="8" w:space="0" w:color="000000"/>
              <w:left w:val="single" w:sz="8" w:space="0" w:color="000000"/>
              <w:bottom w:val="single" w:sz="8" w:space="0" w:color="000000"/>
            </w:tcBorders>
            <w:shd w:val="clear" w:color="auto" w:fill="EBF1DD"/>
          </w:tcPr>
          <w:p w14:paraId="000004E3"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SBTi defines the threshold of significance as a cumulative change of five percent or larger in an organization’s total base year emissions (tCO2e). For more information, please refer to the Target Validation Protocol.</w:t>
            </w:r>
          </w:p>
        </w:tc>
      </w:tr>
      <w:tr w:rsidR="00116A49" w:rsidRPr="00B12878" w14:paraId="56E052CE"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E4" w14:textId="77777777" w:rsidR="00116A49" w:rsidRPr="00B12878" w:rsidRDefault="001F0E76">
            <w:pPr>
              <w:numPr>
                <w:ilvl w:val="0"/>
                <w:numId w:val="9"/>
              </w:numPr>
              <w:pBdr>
                <w:top w:val="nil"/>
                <w:left w:val="nil"/>
                <w:bottom w:val="nil"/>
                <w:right w:val="nil"/>
                <w:between w:val="nil"/>
              </w:pBdr>
              <w:spacing w:after="160" w:line="259"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Confirm that your company will follow the GHG Protocol Corporate Standard guidelines for inventory recalculation and the SBTi guidelines for target recalculation as needed to reflect significant changes.</w:t>
            </w:r>
          </w:p>
        </w:tc>
        <w:tc>
          <w:tcPr>
            <w:tcW w:w="4770" w:type="dxa"/>
            <w:tcBorders>
              <w:top w:val="single" w:sz="8" w:space="0" w:color="000000"/>
              <w:left w:val="single" w:sz="8" w:space="0" w:color="000000"/>
              <w:bottom w:val="single" w:sz="8" w:space="0" w:color="000000"/>
            </w:tcBorders>
            <w:shd w:val="clear" w:color="auto" w:fill="FFFFFF"/>
          </w:tcPr>
          <w:p w14:paraId="27099871" w14:textId="7C824098" w:rsidR="00797196" w:rsidRPr="00B12878" w:rsidRDefault="00000000" w:rsidP="00797196">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793065568"/>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797196" w:rsidRPr="00B12878">
              <w:rPr>
                <w:rFonts w:asciiTheme="minorHAnsi" w:eastAsia="Arial" w:hAnsiTheme="minorHAnsi" w:cstheme="minorHAnsi"/>
                <w:color w:val="0F243E"/>
                <w:sz w:val="20"/>
                <w:szCs w:val="20"/>
              </w:rPr>
              <w:t xml:space="preserve"> Yes</w:t>
            </w:r>
            <w:r w:rsidR="00797196">
              <w:rPr>
                <w:rFonts w:asciiTheme="minorHAnsi" w:eastAsia="Arial" w:hAnsiTheme="minorHAnsi" w:cstheme="minorHAnsi"/>
                <w:color w:val="0F243E"/>
                <w:sz w:val="20"/>
                <w:szCs w:val="20"/>
              </w:rPr>
              <w:t xml:space="preserve">    </w:t>
            </w:r>
            <w:r w:rsidR="00797196" w:rsidRPr="00B12878">
              <w:rPr>
                <w:rFonts w:asciiTheme="minorHAnsi" w:eastAsia="Arial" w:hAnsiTheme="minorHAnsi" w:cstheme="minorHAnsi"/>
                <w:color w:val="0F243E"/>
                <w:sz w:val="20"/>
                <w:szCs w:val="20"/>
              </w:rPr>
              <w:t xml:space="preserve"> </w:t>
            </w:r>
            <w:sdt>
              <w:sdtPr>
                <w:rPr>
                  <w:rFonts w:asciiTheme="minorHAnsi" w:hAnsiTheme="minorHAnsi" w:cstheme="minorHAnsi"/>
                  <w:color w:val="0F243E"/>
                  <w:sz w:val="20"/>
                  <w:szCs w:val="20"/>
                </w:rPr>
                <w:id w:val="-1227838094"/>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797196" w:rsidRPr="00B12878">
              <w:rPr>
                <w:rFonts w:asciiTheme="minorHAnsi" w:eastAsia="Arial" w:hAnsiTheme="minorHAnsi" w:cstheme="minorHAnsi"/>
                <w:color w:val="0F243E"/>
                <w:sz w:val="20"/>
                <w:szCs w:val="20"/>
              </w:rPr>
              <w:t xml:space="preserve"> No</w:t>
            </w:r>
          </w:p>
          <w:p w14:paraId="000004E5" w14:textId="1A87D75B" w:rsidR="00116A49" w:rsidRPr="00B12878" w:rsidRDefault="00116A49">
            <w:pPr>
              <w:rPr>
                <w:rFonts w:asciiTheme="minorHAnsi" w:eastAsia="Arial" w:hAnsiTheme="minorHAnsi" w:cstheme="minorHAnsi"/>
                <w:color w:val="0F243E"/>
                <w:sz w:val="20"/>
                <w:szCs w:val="20"/>
              </w:rPr>
            </w:pPr>
          </w:p>
        </w:tc>
        <w:tc>
          <w:tcPr>
            <w:tcW w:w="4410" w:type="dxa"/>
            <w:tcBorders>
              <w:top w:val="single" w:sz="8" w:space="0" w:color="000000"/>
              <w:left w:val="single" w:sz="8" w:space="0" w:color="000000"/>
              <w:bottom w:val="single" w:sz="8" w:space="0" w:color="000000"/>
            </w:tcBorders>
            <w:shd w:val="clear" w:color="auto" w:fill="EBF1DD"/>
          </w:tcPr>
          <w:p w14:paraId="000004E6"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The SBTi requires companies’ inventory and accounting practices to be in line with the GHG Protocol Corporate Standard for recalculation purposes. The detailed guidelines can be found in Chapter 5 of the </w:t>
            </w:r>
            <w:hyperlink r:id="rId63">
              <w:r w:rsidRPr="00B12878">
                <w:rPr>
                  <w:rFonts w:asciiTheme="minorHAnsi" w:eastAsia="Arial" w:hAnsiTheme="minorHAnsi" w:cstheme="minorHAnsi"/>
                  <w:i/>
                  <w:color w:val="000000"/>
                  <w:sz w:val="20"/>
                  <w:szCs w:val="20"/>
                  <w:u w:val="single"/>
                </w:rPr>
                <w:t>GHG Protocol Corporate Standard</w:t>
              </w:r>
            </w:hyperlink>
            <w:r w:rsidRPr="00B12878">
              <w:rPr>
                <w:rFonts w:asciiTheme="minorHAnsi" w:eastAsia="Arial" w:hAnsiTheme="minorHAnsi" w:cstheme="minorHAnsi"/>
                <w:i/>
                <w:color w:val="000000"/>
                <w:sz w:val="20"/>
                <w:szCs w:val="20"/>
              </w:rPr>
              <w:t xml:space="preserve"> and in the section entitled “Reporting and Recalculation in the SBTi Criteria. Please confirm that you will adhere to these guidelines, even after the target is approved.</w:t>
            </w:r>
          </w:p>
        </w:tc>
      </w:tr>
      <w:tr w:rsidR="00116A49" w:rsidRPr="00B12878" w14:paraId="3109C9B3"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E7" w14:textId="77777777" w:rsidR="00116A49" w:rsidRPr="00B12878" w:rsidRDefault="001F0E76">
            <w:pPr>
              <w:numPr>
                <w:ilvl w:val="0"/>
                <w:numId w:val="9"/>
              </w:numPr>
              <w:pBdr>
                <w:top w:val="nil"/>
                <w:left w:val="nil"/>
                <w:bottom w:val="nil"/>
                <w:right w:val="nil"/>
                <w:between w:val="nil"/>
              </w:pBdr>
              <w:spacing w:after="160" w:line="259"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Are offsets being counted as progress toward the target(s)?</w:t>
            </w:r>
          </w:p>
        </w:tc>
        <w:tc>
          <w:tcPr>
            <w:tcW w:w="4770" w:type="dxa"/>
            <w:tcBorders>
              <w:top w:val="single" w:sz="8" w:space="0" w:color="000000"/>
              <w:left w:val="single" w:sz="8" w:space="0" w:color="000000"/>
              <w:bottom w:val="single" w:sz="8" w:space="0" w:color="000000"/>
            </w:tcBorders>
            <w:shd w:val="clear" w:color="auto" w:fill="FFFFFF"/>
          </w:tcPr>
          <w:p w14:paraId="42A10B3B" w14:textId="32CCDCC5" w:rsidR="00797196" w:rsidRPr="00B12878" w:rsidRDefault="00000000" w:rsidP="00797196">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4335593"/>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797196" w:rsidRPr="00B12878">
              <w:rPr>
                <w:rFonts w:asciiTheme="minorHAnsi" w:eastAsia="Arial" w:hAnsiTheme="minorHAnsi" w:cstheme="minorHAnsi"/>
                <w:color w:val="0F243E"/>
                <w:sz w:val="20"/>
                <w:szCs w:val="20"/>
              </w:rPr>
              <w:t xml:space="preserve"> Yes</w:t>
            </w:r>
            <w:r w:rsidR="00797196">
              <w:rPr>
                <w:rFonts w:asciiTheme="minorHAnsi" w:eastAsia="Arial" w:hAnsiTheme="minorHAnsi" w:cstheme="minorHAnsi"/>
                <w:color w:val="0F243E"/>
                <w:sz w:val="20"/>
                <w:szCs w:val="20"/>
              </w:rPr>
              <w:t xml:space="preserve">    </w:t>
            </w:r>
            <w:r w:rsidR="00797196" w:rsidRPr="00B12878">
              <w:rPr>
                <w:rFonts w:asciiTheme="minorHAnsi" w:eastAsia="Arial" w:hAnsiTheme="minorHAnsi" w:cstheme="minorHAnsi"/>
                <w:color w:val="0F243E"/>
                <w:sz w:val="20"/>
                <w:szCs w:val="20"/>
              </w:rPr>
              <w:t xml:space="preserve"> </w:t>
            </w:r>
            <w:sdt>
              <w:sdtPr>
                <w:rPr>
                  <w:rFonts w:asciiTheme="minorHAnsi" w:hAnsiTheme="minorHAnsi" w:cstheme="minorHAnsi"/>
                  <w:color w:val="0F243E"/>
                  <w:sz w:val="20"/>
                  <w:szCs w:val="20"/>
                </w:rPr>
                <w:id w:val="1581873263"/>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797196" w:rsidRPr="00B12878">
              <w:rPr>
                <w:rFonts w:asciiTheme="minorHAnsi" w:eastAsia="Arial" w:hAnsiTheme="minorHAnsi" w:cstheme="minorHAnsi"/>
                <w:color w:val="0F243E"/>
                <w:sz w:val="20"/>
                <w:szCs w:val="20"/>
              </w:rPr>
              <w:t xml:space="preserve"> No</w:t>
            </w:r>
          </w:p>
          <w:p w14:paraId="000004E8" w14:textId="3629E41E" w:rsidR="00116A49" w:rsidRPr="00B12878" w:rsidRDefault="00116A49">
            <w:pPr>
              <w:rPr>
                <w:rFonts w:asciiTheme="minorHAnsi" w:eastAsia="Arial" w:hAnsiTheme="minorHAnsi" w:cstheme="minorHAnsi"/>
                <w:color w:val="0F243E"/>
                <w:sz w:val="20"/>
                <w:szCs w:val="20"/>
              </w:rPr>
            </w:pPr>
          </w:p>
        </w:tc>
        <w:tc>
          <w:tcPr>
            <w:tcW w:w="4410" w:type="dxa"/>
            <w:tcBorders>
              <w:top w:val="single" w:sz="8" w:space="0" w:color="000000"/>
              <w:left w:val="single" w:sz="8" w:space="0" w:color="000000"/>
              <w:bottom w:val="single" w:sz="8" w:space="0" w:color="000000"/>
            </w:tcBorders>
            <w:shd w:val="clear" w:color="auto" w:fill="EBF1DD"/>
          </w:tcPr>
          <w:p w14:paraId="000004E9"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If any of the proposed targets uses offsets towards its progress, indicate yes and specify which one(s) with the target ID number. </w:t>
            </w:r>
          </w:p>
          <w:p w14:paraId="000004EA" w14:textId="77777777" w:rsidR="00116A49" w:rsidRPr="00B12878" w:rsidRDefault="001F0E76">
            <w:pPr>
              <w:pBdr>
                <w:top w:val="nil"/>
                <w:left w:val="nil"/>
                <w:bottom w:val="nil"/>
                <w:right w:val="nil"/>
                <w:between w:val="nil"/>
              </w:pBd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Carbon offsetting refers to the practice of purchasing carbon credits </w:t>
            </w:r>
            <w:proofErr w:type="gramStart"/>
            <w:r w:rsidRPr="00B12878">
              <w:rPr>
                <w:rFonts w:asciiTheme="minorHAnsi" w:eastAsia="Arial" w:hAnsiTheme="minorHAnsi" w:cstheme="minorHAnsi"/>
                <w:i/>
                <w:color w:val="000000"/>
                <w:sz w:val="20"/>
                <w:szCs w:val="20"/>
              </w:rPr>
              <w:t>in order to</w:t>
            </w:r>
            <w:proofErr w:type="gramEnd"/>
            <w:r w:rsidRPr="00B12878">
              <w:rPr>
                <w:rFonts w:asciiTheme="minorHAnsi" w:eastAsia="Arial" w:hAnsiTheme="minorHAnsi" w:cstheme="minorHAnsi"/>
                <w:i/>
                <w:color w:val="000000"/>
                <w:sz w:val="20"/>
                <w:szCs w:val="20"/>
              </w:rPr>
              <w:t xml:space="preserve"> compensate for the GHG emissions generated by the entity purchasing the credits. Please note </w:t>
            </w:r>
            <w:r w:rsidRPr="00B12878">
              <w:rPr>
                <w:rFonts w:asciiTheme="minorHAnsi" w:eastAsia="Arial" w:hAnsiTheme="minorHAnsi" w:cstheme="minorHAnsi"/>
                <w:i/>
                <w:color w:val="000000"/>
                <w:sz w:val="20"/>
                <w:szCs w:val="20"/>
              </w:rPr>
              <w:lastRenderedPageBreak/>
              <w:t>that the use of offsets must not be counted as reductions toward the progress of companies’ science-based targets. The SBTi requires that companies set targets based on emission reductions through direct action within their own boundaries or their value chains. Offsets may be useful, however, as an option for companies wishing to finance additional emission reductions beyond the SBT.</w:t>
            </w:r>
          </w:p>
        </w:tc>
      </w:tr>
      <w:tr w:rsidR="00116A49" w:rsidRPr="00B12878" w14:paraId="61A1C241"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EB" w14:textId="77777777" w:rsidR="00116A49" w:rsidRPr="00B12878" w:rsidRDefault="001F0E76">
            <w:pPr>
              <w:numPr>
                <w:ilvl w:val="0"/>
                <w:numId w:val="9"/>
              </w:numPr>
              <w:pBdr>
                <w:top w:val="nil"/>
                <w:left w:val="nil"/>
                <w:bottom w:val="nil"/>
                <w:right w:val="nil"/>
                <w:between w:val="nil"/>
              </w:pBdr>
              <w:spacing w:after="160" w:line="259" w:lineRule="auto"/>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Do any of the targets cover avoided emissions?</w:t>
            </w:r>
          </w:p>
        </w:tc>
        <w:tc>
          <w:tcPr>
            <w:tcW w:w="4770" w:type="dxa"/>
            <w:tcBorders>
              <w:top w:val="single" w:sz="8" w:space="0" w:color="000000"/>
              <w:left w:val="single" w:sz="8" w:space="0" w:color="000000"/>
              <w:bottom w:val="single" w:sz="8" w:space="0" w:color="000000"/>
            </w:tcBorders>
            <w:shd w:val="clear" w:color="auto" w:fill="FFFFFF"/>
          </w:tcPr>
          <w:p w14:paraId="33A7E3E7" w14:textId="77777777" w:rsidR="00797196" w:rsidRPr="00B12878" w:rsidRDefault="00000000" w:rsidP="00797196">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1948387306"/>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797196" w:rsidRPr="00B12878">
              <w:rPr>
                <w:rFonts w:asciiTheme="minorHAnsi" w:eastAsia="Arial" w:hAnsiTheme="minorHAnsi" w:cstheme="minorHAnsi"/>
                <w:color w:val="0F243E"/>
                <w:sz w:val="20"/>
                <w:szCs w:val="20"/>
              </w:rPr>
              <w:t xml:space="preserve"> Yes</w:t>
            </w:r>
            <w:r w:rsidR="00797196">
              <w:rPr>
                <w:rFonts w:asciiTheme="minorHAnsi" w:eastAsia="Arial" w:hAnsiTheme="minorHAnsi" w:cstheme="minorHAnsi"/>
                <w:color w:val="0F243E"/>
                <w:sz w:val="20"/>
                <w:szCs w:val="20"/>
              </w:rPr>
              <w:t xml:space="preserve">    </w:t>
            </w:r>
            <w:r w:rsidR="00797196" w:rsidRPr="00B12878">
              <w:rPr>
                <w:rFonts w:asciiTheme="minorHAnsi" w:eastAsia="Arial" w:hAnsiTheme="minorHAnsi" w:cstheme="minorHAnsi"/>
                <w:color w:val="0F243E"/>
                <w:sz w:val="20"/>
                <w:szCs w:val="20"/>
              </w:rPr>
              <w:t xml:space="preserve"> </w:t>
            </w:r>
            <w:sdt>
              <w:sdtPr>
                <w:rPr>
                  <w:rFonts w:asciiTheme="minorHAnsi" w:hAnsiTheme="minorHAnsi" w:cstheme="minorHAnsi"/>
                  <w:color w:val="0F243E"/>
                  <w:sz w:val="20"/>
                  <w:szCs w:val="20"/>
                </w:rPr>
                <w:id w:val="-995571116"/>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797196" w:rsidRPr="00B12878">
              <w:rPr>
                <w:rFonts w:asciiTheme="minorHAnsi" w:eastAsia="Arial" w:hAnsiTheme="minorHAnsi" w:cstheme="minorHAnsi"/>
                <w:color w:val="0F243E"/>
                <w:sz w:val="20"/>
                <w:szCs w:val="20"/>
              </w:rPr>
              <w:t xml:space="preserve"> No</w:t>
            </w:r>
          </w:p>
          <w:p w14:paraId="000004EC" w14:textId="0966C061" w:rsidR="00116A49" w:rsidRPr="00B12878" w:rsidRDefault="00116A49">
            <w:pPr>
              <w:rPr>
                <w:rFonts w:asciiTheme="minorHAnsi" w:eastAsia="Arial" w:hAnsiTheme="minorHAnsi" w:cstheme="minorHAnsi"/>
                <w:color w:val="0F243E"/>
                <w:sz w:val="20"/>
                <w:szCs w:val="20"/>
              </w:rPr>
            </w:pPr>
          </w:p>
        </w:tc>
        <w:tc>
          <w:tcPr>
            <w:tcW w:w="4410" w:type="dxa"/>
            <w:tcBorders>
              <w:top w:val="single" w:sz="8" w:space="0" w:color="000000"/>
              <w:left w:val="single" w:sz="8" w:space="0" w:color="000000"/>
              <w:bottom w:val="single" w:sz="8" w:space="0" w:color="000000"/>
            </w:tcBorders>
            <w:shd w:val="clear" w:color="auto" w:fill="EBF1DD"/>
          </w:tcPr>
          <w:p w14:paraId="000004ED"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Indicate whether your scope 3 target(s) include avoided emissions. If the answer varies among different scope 3 targets, specify for each one using the target IDs.</w:t>
            </w:r>
          </w:p>
          <w:p w14:paraId="000004EE"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Avoided emissions are emission reductions that occur outside of a product’s life cycle or value chain, but </w:t>
            </w:r>
            <w:proofErr w:type="gramStart"/>
            <w:r w:rsidRPr="00B12878">
              <w:rPr>
                <w:rFonts w:asciiTheme="minorHAnsi" w:eastAsia="Arial" w:hAnsiTheme="minorHAnsi" w:cstheme="minorHAnsi"/>
                <w:i/>
                <w:color w:val="000000"/>
                <w:sz w:val="20"/>
                <w:szCs w:val="20"/>
              </w:rPr>
              <w:t>as a result of</w:t>
            </w:r>
            <w:proofErr w:type="gramEnd"/>
            <w:r w:rsidRPr="00B12878">
              <w:rPr>
                <w:rFonts w:asciiTheme="minorHAnsi" w:eastAsia="Arial" w:hAnsiTheme="minorHAnsi" w:cstheme="minorHAnsi"/>
                <w:i/>
                <w:color w:val="000000"/>
                <w:sz w:val="20"/>
                <w:szCs w:val="20"/>
              </w:rPr>
              <w:t xml:space="preserve"> the use of that product. Examples of products (goods and services) that avoid emissions include low-temperature detergents, fuel-saving tires, energy-efficient ball-bearings, and teleconferencing services. Other terms used to describe avoided emissions include climate positive, net-positive accounting, and scope 4. Avoided emissions fall under a separate accounting system from corporate inventories and do not count toward science-based targets.</w:t>
            </w:r>
          </w:p>
        </w:tc>
      </w:tr>
      <w:tr w:rsidR="00116A49" w:rsidRPr="00B12878" w14:paraId="1544E963"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4EF" w14:textId="77777777" w:rsidR="00116A49" w:rsidRPr="00B12878" w:rsidRDefault="001F0E76">
            <w:pPr>
              <w:numPr>
                <w:ilvl w:val="0"/>
                <w:numId w:val="9"/>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 xml:space="preserve">Do you confirm that you will review, and if necessary, recalculate and revalidate your targets to ensure consistency with most recent climate science and best practices at a minimum every 5 years? </w:t>
            </w:r>
          </w:p>
          <w:p w14:paraId="000004F0" w14:textId="77777777" w:rsidR="00116A49" w:rsidRPr="00B12878" w:rsidRDefault="00116A49">
            <w:pPr>
              <w:pBdr>
                <w:top w:val="nil"/>
                <w:left w:val="nil"/>
                <w:bottom w:val="nil"/>
                <w:right w:val="nil"/>
                <w:between w:val="nil"/>
              </w:pBdr>
              <w:ind w:left="417"/>
              <w:rPr>
                <w:rFonts w:asciiTheme="minorHAnsi" w:eastAsia="Arial" w:hAnsiTheme="minorHAnsi" w:cstheme="minorHAnsi"/>
                <w:b/>
                <w:color w:val="0F243E"/>
                <w:sz w:val="20"/>
                <w:szCs w:val="20"/>
              </w:rPr>
            </w:pPr>
          </w:p>
          <w:p w14:paraId="000004F1" w14:textId="77777777" w:rsidR="00116A49" w:rsidRPr="00B12878" w:rsidRDefault="001F0E76">
            <w:pPr>
              <w:rPr>
                <w:rFonts w:asciiTheme="minorHAnsi" w:eastAsia="Arial" w:hAnsiTheme="minorHAnsi" w:cstheme="minorHAnsi"/>
                <w:b/>
                <w:color w:val="0F243E"/>
                <w:sz w:val="20"/>
                <w:szCs w:val="20"/>
              </w:rPr>
            </w:pPr>
            <w:r w:rsidRPr="00B12878">
              <w:rPr>
                <w:rFonts w:asciiTheme="minorHAnsi" w:eastAsia="Arial" w:hAnsiTheme="minorHAnsi" w:cstheme="minorHAnsi"/>
                <w:i/>
                <w:color w:val="0F243E"/>
                <w:sz w:val="20"/>
                <w:szCs w:val="20"/>
              </w:rPr>
              <w:t xml:space="preserve">For companies with targets approved in 2020 or earlier, the latest year targets must be revalidated is 2025. The most recently applicable criteria must be followed for resubmission. </w:t>
            </w:r>
          </w:p>
        </w:tc>
        <w:tc>
          <w:tcPr>
            <w:tcW w:w="4770" w:type="dxa"/>
            <w:tcBorders>
              <w:top w:val="single" w:sz="8" w:space="0" w:color="000000"/>
              <w:left w:val="single" w:sz="8" w:space="0" w:color="000000"/>
              <w:bottom w:val="single" w:sz="8" w:space="0" w:color="000000"/>
            </w:tcBorders>
            <w:shd w:val="clear" w:color="auto" w:fill="FFFFFF"/>
          </w:tcPr>
          <w:p w14:paraId="763DE5A2" w14:textId="77777777" w:rsidR="00797196" w:rsidRPr="00B12878" w:rsidRDefault="00000000" w:rsidP="00797196">
            <w:pPr>
              <w:rPr>
                <w:rFonts w:asciiTheme="minorHAnsi" w:eastAsia="Arial" w:hAnsiTheme="minorHAnsi" w:cstheme="minorHAnsi"/>
                <w:color w:val="0F243E"/>
                <w:sz w:val="20"/>
                <w:szCs w:val="20"/>
              </w:rPr>
            </w:pPr>
            <w:sdt>
              <w:sdtPr>
                <w:rPr>
                  <w:rFonts w:asciiTheme="minorHAnsi" w:hAnsiTheme="minorHAnsi" w:cstheme="minorHAnsi"/>
                  <w:color w:val="0F243E"/>
                  <w:sz w:val="20"/>
                  <w:szCs w:val="20"/>
                </w:rPr>
                <w:id w:val="-958564445"/>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797196" w:rsidRPr="00B12878">
              <w:rPr>
                <w:rFonts w:asciiTheme="minorHAnsi" w:eastAsia="Arial" w:hAnsiTheme="minorHAnsi" w:cstheme="minorHAnsi"/>
                <w:color w:val="0F243E"/>
                <w:sz w:val="20"/>
                <w:szCs w:val="20"/>
              </w:rPr>
              <w:t xml:space="preserve"> Yes</w:t>
            </w:r>
            <w:r w:rsidR="00797196">
              <w:rPr>
                <w:rFonts w:asciiTheme="minorHAnsi" w:eastAsia="Arial" w:hAnsiTheme="minorHAnsi" w:cstheme="minorHAnsi"/>
                <w:color w:val="0F243E"/>
                <w:sz w:val="20"/>
                <w:szCs w:val="20"/>
              </w:rPr>
              <w:t xml:space="preserve">    </w:t>
            </w:r>
            <w:r w:rsidR="00797196" w:rsidRPr="00B12878">
              <w:rPr>
                <w:rFonts w:asciiTheme="minorHAnsi" w:eastAsia="Arial" w:hAnsiTheme="minorHAnsi" w:cstheme="minorHAnsi"/>
                <w:color w:val="0F243E"/>
                <w:sz w:val="20"/>
                <w:szCs w:val="20"/>
              </w:rPr>
              <w:t xml:space="preserve"> </w:t>
            </w:r>
            <w:sdt>
              <w:sdtPr>
                <w:rPr>
                  <w:rFonts w:asciiTheme="minorHAnsi" w:hAnsiTheme="minorHAnsi" w:cstheme="minorHAnsi"/>
                  <w:color w:val="0F243E"/>
                  <w:sz w:val="20"/>
                  <w:szCs w:val="20"/>
                </w:rPr>
                <w:id w:val="23612056"/>
                <w14:checkbox>
                  <w14:checked w14:val="0"/>
                  <w14:checkedState w14:val="2612" w14:font="MS Gothic"/>
                  <w14:uncheckedState w14:val="2610" w14:font="MS Gothic"/>
                </w14:checkbox>
              </w:sdtPr>
              <w:sdtContent>
                <w:r w:rsidR="00797196">
                  <w:rPr>
                    <w:rFonts w:ascii="MS Gothic" w:eastAsia="MS Gothic" w:hAnsi="MS Gothic" w:cstheme="minorHAnsi" w:hint="eastAsia"/>
                    <w:color w:val="0F243E"/>
                    <w:sz w:val="20"/>
                    <w:szCs w:val="20"/>
                  </w:rPr>
                  <w:t>☐</w:t>
                </w:r>
              </w:sdtContent>
            </w:sdt>
            <w:r w:rsidR="00797196" w:rsidRPr="00B12878">
              <w:rPr>
                <w:rFonts w:asciiTheme="minorHAnsi" w:eastAsia="Arial" w:hAnsiTheme="minorHAnsi" w:cstheme="minorHAnsi"/>
                <w:color w:val="0F243E"/>
                <w:sz w:val="20"/>
                <w:szCs w:val="20"/>
              </w:rPr>
              <w:t xml:space="preserve"> No</w:t>
            </w:r>
          </w:p>
          <w:p w14:paraId="000004F2" w14:textId="4ADEE11F" w:rsidR="00116A49" w:rsidRPr="00B12878" w:rsidRDefault="00116A49">
            <w:pPr>
              <w:rPr>
                <w:rFonts w:asciiTheme="minorHAnsi" w:eastAsia="Arial" w:hAnsiTheme="minorHAnsi" w:cstheme="minorHAnsi"/>
                <w:color w:val="0F243E"/>
                <w:sz w:val="20"/>
                <w:szCs w:val="20"/>
              </w:rPr>
            </w:pPr>
          </w:p>
        </w:tc>
        <w:tc>
          <w:tcPr>
            <w:tcW w:w="4410" w:type="dxa"/>
            <w:tcBorders>
              <w:top w:val="single" w:sz="8" w:space="0" w:color="000000"/>
              <w:left w:val="single" w:sz="8" w:space="0" w:color="000000"/>
              <w:bottom w:val="single" w:sz="8" w:space="0" w:color="000000"/>
            </w:tcBorders>
            <w:shd w:val="clear" w:color="auto" w:fill="EBF1DD"/>
          </w:tcPr>
          <w:p w14:paraId="000004F3" w14:textId="77777777" w:rsidR="00116A49" w:rsidRPr="00B12878" w:rsidRDefault="001F0E76">
            <w:pPr>
              <w:spacing w:line="276" w:lineRule="auto"/>
              <w:jc w:val="both"/>
              <w:rPr>
                <w:rFonts w:asciiTheme="minorHAnsi" w:eastAsia="Arial" w:hAnsiTheme="minorHAnsi" w:cstheme="minorHAnsi"/>
                <w:i/>
                <w:color w:val="000000"/>
                <w:sz w:val="20"/>
                <w:szCs w:val="20"/>
              </w:rPr>
            </w:pPr>
            <w:r w:rsidRPr="00B12878">
              <w:rPr>
                <w:rFonts w:asciiTheme="minorHAnsi" w:eastAsia="Arial" w:hAnsiTheme="minorHAnsi" w:cstheme="minorHAnsi"/>
                <w:i/>
                <w:color w:val="000000"/>
                <w:sz w:val="20"/>
                <w:szCs w:val="20"/>
              </w:rPr>
              <w:t xml:space="preserve">As per Criterion – “Mandatory target recalculation”, companies must commit to reassessing, and if necessary, recalculating and revalidating their targets, at a minimum every 5 years. The latest year companies with approved targets must revalidate targets is 2025. The most recent applicable criteria must be followed at the time of revalidation. Please refer to Recommendation – “Triggered target recalculation” for examples changes that trigger recalculation.  </w:t>
            </w:r>
          </w:p>
        </w:tc>
      </w:tr>
    </w:tbl>
    <w:p w14:paraId="000004F4" w14:textId="192CCDD9" w:rsidR="00116A49" w:rsidRPr="00B12878" w:rsidRDefault="00116A49">
      <w:pPr>
        <w:spacing w:after="180" w:line="240" w:lineRule="auto"/>
        <w:rPr>
          <w:rFonts w:asciiTheme="minorHAnsi" w:eastAsia="Calibri" w:hAnsiTheme="minorHAnsi" w:cstheme="minorHAnsi"/>
          <w:color w:val="44546A"/>
        </w:rPr>
      </w:pPr>
    </w:p>
    <w:p w14:paraId="66E1BBB9" w14:textId="77777777" w:rsidR="00162398" w:rsidRPr="00B12878" w:rsidRDefault="00162398">
      <w:pPr>
        <w:spacing w:after="180" w:line="240" w:lineRule="auto"/>
        <w:rPr>
          <w:rFonts w:asciiTheme="minorHAnsi" w:eastAsia="Calibri" w:hAnsiTheme="minorHAnsi" w:cstheme="minorHAnsi"/>
          <w:color w:val="44546A"/>
        </w:rPr>
      </w:pPr>
    </w:p>
    <w:p w14:paraId="000004F5" w14:textId="23E9E1E0" w:rsidR="00116A49" w:rsidRPr="00B12878" w:rsidRDefault="001F0E76" w:rsidP="00162398">
      <w:pPr>
        <w:pStyle w:val="HeadingstyleSBTI0"/>
        <w:rPr>
          <w:rFonts w:asciiTheme="minorHAnsi" w:hAnsiTheme="minorHAnsi" w:cstheme="minorHAnsi"/>
        </w:rPr>
      </w:pPr>
      <w:bookmarkStart w:id="66" w:name="_Toc128658897"/>
      <w:r w:rsidRPr="00B12878">
        <w:rPr>
          <w:rFonts w:asciiTheme="minorHAnsi" w:hAnsiTheme="minorHAnsi" w:cstheme="minorHAnsi"/>
        </w:rPr>
        <w:t>5 Supporting Documentation</w:t>
      </w:r>
      <w:bookmarkEnd w:id="66"/>
      <w:r w:rsidRPr="00B12878">
        <w:rPr>
          <w:rFonts w:asciiTheme="minorHAnsi" w:hAnsiTheme="minorHAnsi" w:cstheme="minorHAnsi"/>
        </w:rPr>
        <w:t xml:space="preserve"> </w:t>
      </w:r>
    </w:p>
    <w:tbl>
      <w:tblPr>
        <w:tblStyle w:val="affffff5"/>
        <w:tblW w:w="1425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295"/>
        <w:gridCol w:w="3960"/>
      </w:tblGrid>
      <w:tr w:rsidR="00116A49" w:rsidRPr="00B12878" w14:paraId="0FBA4A51" w14:textId="77777777">
        <w:trPr>
          <w:trHeight w:val="170"/>
        </w:trPr>
        <w:tc>
          <w:tcPr>
            <w:tcW w:w="10295" w:type="dxa"/>
            <w:tcBorders>
              <w:top w:val="single" w:sz="8" w:space="0" w:color="000000"/>
              <w:left w:val="single" w:sz="8" w:space="0" w:color="000000"/>
              <w:right w:val="single" w:sz="4" w:space="0" w:color="000000"/>
            </w:tcBorders>
            <w:shd w:val="clear" w:color="auto" w:fill="97ADC3"/>
            <w:tcMar>
              <w:top w:w="45" w:type="dxa"/>
              <w:left w:w="45" w:type="dxa"/>
              <w:bottom w:w="45" w:type="dxa"/>
              <w:right w:w="45" w:type="dxa"/>
            </w:tcMar>
            <w:vAlign w:val="center"/>
          </w:tcPr>
          <w:p w14:paraId="000004F6" w14:textId="77777777" w:rsidR="00116A49" w:rsidRPr="00B12878" w:rsidRDefault="001F0E76">
            <w:pPr>
              <w:jc w:val="center"/>
              <w:rPr>
                <w:rFonts w:asciiTheme="minorHAnsi" w:hAnsiTheme="minorHAnsi" w:cstheme="minorHAnsi"/>
                <w:b/>
                <w:sz w:val="24"/>
                <w:szCs w:val="24"/>
              </w:rPr>
            </w:pPr>
            <w:bookmarkStart w:id="67" w:name="_heading=h.3znysh7" w:colFirst="0" w:colLast="0"/>
            <w:bookmarkEnd w:id="67"/>
            <w:r w:rsidRPr="00B12878">
              <w:rPr>
                <w:rFonts w:asciiTheme="minorHAnsi" w:hAnsiTheme="minorHAnsi" w:cstheme="minorHAnsi"/>
                <w:b/>
                <w:sz w:val="24"/>
                <w:szCs w:val="24"/>
              </w:rPr>
              <w:t>5.1 SUPPORTING DOCUMENTATION</w:t>
            </w:r>
          </w:p>
        </w:tc>
        <w:tc>
          <w:tcPr>
            <w:tcW w:w="3960" w:type="dxa"/>
            <w:tcBorders>
              <w:top w:val="single" w:sz="8" w:space="0" w:color="000000"/>
              <w:left w:val="single" w:sz="4" w:space="0" w:color="000000"/>
            </w:tcBorders>
            <w:shd w:val="clear" w:color="auto" w:fill="9BBB59"/>
            <w:vAlign w:val="center"/>
          </w:tcPr>
          <w:p w14:paraId="000004F7" w14:textId="77777777" w:rsidR="00116A49" w:rsidRPr="00B12878" w:rsidRDefault="001F0E76">
            <w:pPr>
              <w:jc w:val="center"/>
              <w:rPr>
                <w:rFonts w:asciiTheme="minorHAnsi" w:hAnsiTheme="minorHAnsi" w:cstheme="minorHAnsi"/>
                <w:b/>
                <w:sz w:val="24"/>
                <w:szCs w:val="24"/>
              </w:rPr>
            </w:pPr>
            <w:r w:rsidRPr="00B12878">
              <w:rPr>
                <w:rFonts w:asciiTheme="minorHAnsi" w:hAnsiTheme="minorHAnsi" w:cstheme="minorHAnsi"/>
                <w:b/>
                <w:color w:val="4F6228"/>
                <w:sz w:val="24"/>
                <w:szCs w:val="24"/>
              </w:rPr>
              <w:t>SUBMISSION FORM GUIDANCE</w:t>
            </w:r>
          </w:p>
        </w:tc>
      </w:tr>
      <w:tr w:rsidR="00116A49" w:rsidRPr="00B12878" w14:paraId="78C1C69C" w14:textId="77777777">
        <w:tc>
          <w:tcPr>
            <w:tcW w:w="10295" w:type="dxa"/>
            <w:tcBorders>
              <w:top w:val="single" w:sz="8" w:space="0" w:color="000000"/>
              <w:left w:val="single" w:sz="8" w:space="0" w:color="000000"/>
              <w:bottom w:val="single" w:sz="8" w:space="0" w:color="000000"/>
              <w:right w:val="single" w:sz="4" w:space="0" w:color="000000"/>
            </w:tcBorders>
            <w:shd w:val="clear" w:color="auto" w:fill="E7ECF1"/>
            <w:tcMar>
              <w:top w:w="45" w:type="dxa"/>
              <w:left w:w="45" w:type="dxa"/>
              <w:bottom w:w="45" w:type="dxa"/>
              <w:right w:w="45" w:type="dxa"/>
            </w:tcMar>
          </w:tcPr>
          <w:p w14:paraId="000004F8" w14:textId="77777777" w:rsidR="00116A49" w:rsidRPr="00B12878" w:rsidRDefault="001F0E76">
            <w:pPr>
              <w:widowControl w:val="0"/>
              <w:numPr>
                <w:ilvl w:val="0"/>
                <w:numId w:val="5"/>
              </w:numPr>
              <w:pBdr>
                <w:top w:val="nil"/>
                <w:left w:val="nil"/>
                <w:bottom w:val="nil"/>
                <w:right w:val="nil"/>
                <w:between w:val="nil"/>
              </w:pBdr>
              <w:rPr>
                <w:rFonts w:asciiTheme="minorHAnsi" w:hAnsiTheme="minorHAnsi" w:cstheme="minorHAnsi"/>
              </w:rPr>
            </w:pPr>
            <w:r w:rsidRPr="00B12878">
              <w:rPr>
                <w:rFonts w:asciiTheme="minorHAnsi" w:eastAsia="Arial" w:hAnsiTheme="minorHAnsi" w:cstheme="minorHAnsi"/>
                <w:b/>
                <w:color w:val="000000"/>
                <w:sz w:val="20"/>
                <w:szCs w:val="20"/>
              </w:rPr>
              <w:t>Provide a list and briefly describe any background information submitted with this form.</w:t>
            </w:r>
          </w:p>
        </w:tc>
        <w:tc>
          <w:tcPr>
            <w:tcW w:w="3960" w:type="dxa"/>
            <w:vMerge w:val="restart"/>
            <w:tcBorders>
              <w:top w:val="single" w:sz="8" w:space="0" w:color="000000"/>
              <w:left w:val="single" w:sz="4" w:space="0" w:color="000000"/>
            </w:tcBorders>
            <w:shd w:val="clear" w:color="auto" w:fill="EBF1DD"/>
          </w:tcPr>
          <w:p w14:paraId="000004F9"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List any documentation submitted with this form. Companies may submit supporting documentation if it is directly related to the information requested. Indicate the specific page numbers, figures or text that is being referred to in accompanying documents within the submission form.</w:t>
            </w:r>
          </w:p>
          <w:p w14:paraId="000004FA" w14:textId="77777777" w:rsidR="00116A49" w:rsidRPr="00B12878" w:rsidRDefault="00116A49">
            <w:pPr>
              <w:spacing w:line="276" w:lineRule="auto"/>
              <w:jc w:val="both"/>
              <w:rPr>
                <w:rFonts w:asciiTheme="minorHAnsi" w:hAnsiTheme="minorHAnsi" w:cstheme="minorHAnsi"/>
                <w:i/>
                <w:color w:val="000000"/>
                <w:sz w:val="20"/>
                <w:szCs w:val="20"/>
              </w:rPr>
            </w:pPr>
          </w:p>
          <w:p w14:paraId="000004FB" w14:textId="77777777" w:rsidR="00116A49" w:rsidRPr="00B12878" w:rsidRDefault="001F0E76">
            <w:pPr>
              <w:spacing w:line="276" w:lineRule="auto"/>
              <w:jc w:val="both"/>
              <w:rPr>
                <w:rFonts w:asciiTheme="minorHAnsi" w:hAnsiTheme="minorHAnsi" w:cstheme="minorHAnsi"/>
                <w:i/>
                <w:color w:val="000000"/>
                <w:sz w:val="20"/>
                <w:szCs w:val="20"/>
              </w:rPr>
            </w:pPr>
            <w:r w:rsidRPr="00B12878">
              <w:rPr>
                <w:rFonts w:asciiTheme="minorHAnsi" w:hAnsiTheme="minorHAnsi" w:cstheme="minorHAnsi"/>
                <w:i/>
                <w:color w:val="000000"/>
                <w:sz w:val="20"/>
                <w:szCs w:val="20"/>
                <w:u w:val="single"/>
              </w:rPr>
              <w:lastRenderedPageBreak/>
              <w:t xml:space="preserve">If relevant, please </w:t>
            </w:r>
            <w:proofErr w:type="gramStart"/>
            <w:r w:rsidRPr="00B12878">
              <w:rPr>
                <w:rFonts w:asciiTheme="minorHAnsi" w:hAnsiTheme="minorHAnsi" w:cstheme="minorHAnsi"/>
                <w:i/>
                <w:color w:val="000000"/>
                <w:sz w:val="20"/>
                <w:szCs w:val="20"/>
                <w:u w:val="single"/>
              </w:rPr>
              <w:t>include:</w:t>
            </w:r>
            <w:proofErr w:type="gramEnd"/>
            <w:r w:rsidRPr="00B12878">
              <w:rPr>
                <w:rFonts w:asciiTheme="minorHAnsi" w:hAnsiTheme="minorHAnsi" w:cstheme="minorHAnsi"/>
                <w:i/>
                <w:color w:val="000000"/>
                <w:sz w:val="20"/>
                <w:szCs w:val="20"/>
              </w:rPr>
              <w:t xml:space="preserve"> Copies of tool(s) used to develop your targets and CDP climate change questionnaire responses for the base year and the most recent response.</w:t>
            </w:r>
          </w:p>
          <w:p w14:paraId="000004FC" w14:textId="77777777" w:rsidR="00116A49" w:rsidRPr="00B12878" w:rsidRDefault="00116A49">
            <w:pPr>
              <w:spacing w:line="276" w:lineRule="auto"/>
              <w:jc w:val="both"/>
              <w:rPr>
                <w:rFonts w:asciiTheme="minorHAnsi" w:hAnsiTheme="minorHAnsi" w:cstheme="minorHAnsi"/>
                <w:i/>
                <w:sz w:val="20"/>
                <w:szCs w:val="20"/>
              </w:rPr>
            </w:pPr>
          </w:p>
          <w:p w14:paraId="000004FD" w14:textId="77777777" w:rsidR="00116A49" w:rsidRPr="00B12878" w:rsidRDefault="001F0E76">
            <w:pPr>
              <w:spacing w:line="276" w:lineRule="auto"/>
              <w:jc w:val="both"/>
              <w:rPr>
                <w:rFonts w:asciiTheme="minorHAnsi" w:hAnsiTheme="minorHAnsi" w:cstheme="minorHAnsi"/>
                <w:i/>
                <w:sz w:val="18"/>
                <w:szCs w:val="18"/>
              </w:rPr>
            </w:pPr>
            <w:r w:rsidRPr="00B12878">
              <w:rPr>
                <w:rFonts w:asciiTheme="minorHAnsi" w:hAnsiTheme="minorHAnsi" w:cstheme="minorHAnsi"/>
                <w:i/>
                <w:color w:val="000000"/>
                <w:sz w:val="20"/>
                <w:szCs w:val="20"/>
              </w:rPr>
              <w:t>Examples of other supporting documentation to include if deemed relevant: calculations used to develop the targets, sustainability plans, etc.</w:t>
            </w:r>
          </w:p>
        </w:tc>
      </w:tr>
      <w:tr w:rsidR="00116A49" w:rsidRPr="00B12878" w14:paraId="3CED4FEC" w14:textId="77777777">
        <w:trPr>
          <w:trHeight w:val="1031"/>
        </w:trPr>
        <w:tc>
          <w:tcPr>
            <w:tcW w:w="10295" w:type="dxa"/>
            <w:tcBorders>
              <w:top w:val="single" w:sz="8" w:space="0" w:color="000000"/>
              <w:left w:val="single" w:sz="8" w:space="0" w:color="000000"/>
              <w:right w:val="single" w:sz="4" w:space="0" w:color="000000"/>
            </w:tcBorders>
            <w:shd w:val="clear" w:color="auto" w:fill="FFFFFF"/>
            <w:tcMar>
              <w:top w:w="45" w:type="dxa"/>
              <w:left w:w="45" w:type="dxa"/>
              <w:bottom w:w="45" w:type="dxa"/>
              <w:right w:w="45" w:type="dxa"/>
            </w:tcMar>
          </w:tcPr>
          <w:p w14:paraId="000004FE" w14:textId="77777777" w:rsidR="00116A49" w:rsidRPr="00B12878" w:rsidRDefault="00116A49">
            <w:pPr>
              <w:rPr>
                <w:rFonts w:asciiTheme="minorHAnsi" w:hAnsiTheme="minorHAnsi" w:cstheme="minorHAnsi"/>
              </w:rPr>
            </w:pPr>
          </w:p>
          <w:p w14:paraId="000004FF" w14:textId="77777777" w:rsidR="00116A49" w:rsidRPr="00B12878" w:rsidRDefault="00116A49">
            <w:pPr>
              <w:rPr>
                <w:rFonts w:asciiTheme="minorHAnsi" w:hAnsiTheme="minorHAnsi" w:cstheme="minorHAnsi"/>
              </w:rPr>
            </w:pPr>
          </w:p>
          <w:p w14:paraId="00000500" w14:textId="77777777" w:rsidR="00116A49" w:rsidRPr="00B12878" w:rsidRDefault="00116A49">
            <w:pPr>
              <w:rPr>
                <w:rFonts w:asciiTheme="minorHAnsi" w:hAnsiTheme="minorHAnsi" w:cstheme="minorHAnsi"/>
              </w:rPr>
            </w:pPr>
          </w:p>
          <w:p w14:paraId="00000501" w14:textId="77777777" w:rsidR="00116A49" w:rsidRPr="00B12878" w:rsidRDefault="00116A49">
            <w:pPr>
              <w:rPr>
                <w:rFonts w:asciiTheme="minorHAnsi" w:hAnsiTheme="minorHAnsi" w:cstheme="minorHAnsi"/>
              </w:rPr>
            </w:pPr>
          </w:p>
        </w:tc>
        <w:tc>
          <w:tcPr>
            <w:tcW w:w="3960" w:type="dxa"/>
            <w:vMerge/>
            <w:tcBorders>
              <w:top w:val="single" w:sz="8" w:space="0" w:color="000000"/>
              <w:left w:val="single" w:sz="4" w:space="0" w:color="000000"/>
            </w:tcBorders>
            <w:shd w:val="clear" w:color="auto" w:fill="EBF1DD"/>
          </w:tcPr>
          <w:p w14:paraId="00000502" w14:textId="77777777" w:rsidR="00116A49" w:rsidRPr="00B12878" w:rsidRDefault="00116A49">
            <w:pPr>
              <w:widowControl w:val="0"/>
              <w:pBdr>
                <w:top w:val="nil"/>
                <w:left w:val="nil"/>
                <w:bottom w:val="nil"/>
                <w:right w:val="nil"/>
                <w:between w:val="nil"/>
              </w:pBdr>
              <w:spacing w:line="276" w:lineRule="auto"/>
              <w:rPr>
                <w:rFonts w:asciiTheme="minorHAnsi" w:hAnsiTheme="minorHAnsi" w:cstheme="minorHAnsi"/>
              </w:rPr>
            </w:pPr>
          </w:p>
        </w:tc>
      </w:tr>
      <w:tr w:rsidR="00116A49" w:rsidRPr="00B12878" w14:paraId="771FF74F" w14:textId="77777777">
        <w:trPr>
          <w:trHeight w:val="397"/>
        </w:trPr>
        <w:tc>
          <w:tcPr>
            <w:tcW w:w="10295" w:type="dxa"/>
            <w:tcBorders>
              <w:top w:val="single" w:sz="8" w:space="0" w:color="000000"/>
              <w:left w:val="single" w:sz="8" w:space="0" w:color="000000"/>
              <w:bottom w:val="single" w:sz="8" w:space="0" w:color="000000"/>
              <w:right w:val="single" w:sz="4" w:space="0" w:color="000000"/>
            </w:tcBorders>
            <w:shd w:val="clear" w:color="auto" w:fill="E7ECF1"/>
            <w:tcMar>
              <w:top w:w="45" w:type="dxa"/>
              <w:left w:w="45" w:type="dxa"/>
              <w:bottom w:w="45" w:type="dxa"/>
              <w:right w:w="45" w:type="dxa"/>
            </w:tcMar>
          </w:tcPr>
          <w:p w14:paraId="00000503" w14:textId="77777777" w:rsidR="00116A49" w:rsidRPr="00B12878" w:rsidRDefault="001F0E76">
            <w:pPr>
              <w:numPr>
                <w:ilvl w:val="0"/>
                <w:numId w:val="5"/>
              </w:numPr>
              <w:pBdr>
                <w:top w:val="nil"/>
                <w:left w:val="nil"/>
                <w:bottom w:val="nil"/>
                <w:right w:val="nil"/>
                <w:between w:val="nil"/>
              </w:pBdr>
              <w:rPr>
                <w:rFonts w:asciiTheme="minorHAnsi" w:eastAsia="Arial" w:hAnsiTheme="minorHAnsi" w:cstheme="minorHAnsi"/>
                <w:b/>
                <w:color w:val="000000"/>
                <w:sz w:val="20"/>
                <w:szCs w:val="20"/>
              </w:rPr>
            </w:pPr>
            <w:r w:rsidRPr="00B12878">
              <w:rPr>
                <w:rFonts w:asciiTheme="minorHAnsi" w:eastAsia="Arial" w:hAnsiTheme="minorHAnsi" w:cstheme="minorHAnsi"/>
                <w:b/>
                <w:color w:val="000000"/>
                <w:sz w:val="20"/>
                <w:szCs w:val="20"/>
              </w:rPr>
              <w:t>Are there any discrepancies between supporting documents and/or other publicly available data?</w:t>
            </w:r>
          </w:p>
        </w:tc>
        <w:tc>
          <w:tcPr>
            <w:tcW w:w="3960" w:type="dxa"/>
            <w:vMerge w:val="restart"/>
            <w:tcBorders>
              <w:top w:val="single" w:sz="8" w:space="0" w:color="000000"/>
              <w:left w:val="single" w:sz="4" w:space="0" w:color="000000"/>
            </w:tcBorders>
            <w:shd w:val="clear" w:color="auto" w:fill="EBF1DD"/>
          </w:tcPr>
          <w:p w14:paraId="00000504" w14:textId="77777777" w:rsidR="00116A49" w:rsidRPr="00B12878" w:rsidRDefault="001F0E76">
            <w:pPr>
              <w:spacing w:line="276" w:lineRule="auto"/>
              <w:jc w:val="both"/>
              <w:rPr>
                <w:rFonts w:asciiTheme="minorHAnsi" w:hAnsiTheme="minorHAnsi" w:cstheme="minorHAnsi"/>
                <w:i/>
                <w:sz w:val="20"/>
                <w:szCs w:val="20"/>
              </w:rPr>
            </w:pPr>
            <w:r w:rsidRPr="00B12878">
              <w:rPr>
                <w:rFonts w:asciiTheme="minorHAnsi" w:hAnsiTheme="minorHAnsi" w:cstheme="minorHAnsi"/>
                <w:i/>
                <w:color w:val="000000"/>
                <w:sz w:val="20"/>
                <w:szCs w:val="20"/>
              </w:rPr>
              <w:t>During the target validation process, the SBTi team may cross-check information between submitted documentation and other information publicly available. If there are discrepancies between different supporting documents submitted with this form and/or other publicly available data (for example, if emissions data reported in this form differs from the data disclosed in the CDP climate change questionnaire or in a sustainability report), state which discrepancies exist and explain it in this section.</w:t>
            </w:r>
          </w:p>
        </w:tc>
      </w:tr>
      <w:bookmarkStart w:id="68" w:name="bookmark=id.2grqrue" w:colFirst="0" w:colLast="0"/>
      <w:bookmarkEnd w:id="68"/>
      <w:tr w:rsidR="00116A49" w:rsidRPr="00B12878" w14:paraId="205F8517" w14:textId="77777777">
        <w:trPr>
          <w:trHeight w:val="1536"/>
        </w:trPr>
        <w:tc>
          <w:tcPr>
            <w:tcW w:w="10295" w:type="dxa"/>
            <w:tcBorders>
              <w:top w:val="single" w:sz="8" w:space="0" w:color="000000"/>
              <w:left w:val="single" w:sz="8" w:space="0" w:color="000000"/>
              <w:bottom w:val="single" w:sz="8" w:space="0" w:color="000000"/>
              <w:right w:val="single" w:sz="4" w:space="0" w:color="000000"/>
            </w:tcBorders>
            <w:shd w:val="clear" w:color="auto" w:fill="FFFFFF"/>
            <w:tcMar>
              <w:top w:w="45" w:type="dxa"/>
              <w:left w:w="45" w:type="dxa"/>
              <w:bottom w:w="45" w:type="dxa"/>
              <w:right w:w="45" w:type="dxa"/>
            </w:tcMar>
          </w:tcPr>
          <w:p w14:paraId="00000505" w14:textId="2B20ACD8" w:rsidR="00116A49" w:rsidRPr="00B12878" w:rsidRDefault="00000000">
            <w:pPr>
              <w:rPr>
                <w:rFonts w:asciiTheme="minorHAnsi" w:hAnsiTheme="minorHAnsi" w:cstheme="minorHAnsi"/>
                <w:sz w:val="20"/>
                <w:szCs w:val="20"/>
              </w:rPr>
            </w:pPr>
            <w:sdt>
              <w:sdtPr>
                <w:rPr>
                  <w:rFonts w:asciiTheme="minorHAnsi" w:hAnsiTheme="minorHAnsi" w:cstheme="minorHAnsi"/>
                  <w:sz w:val="20"/>
                  <w:szCs w:val="20"/>
                </w:rPr>
                <w:id w:val="66387854"/>
                <w14:checkbox>
                  <w14:checked w14:val="0"/>
                  <w14:checkedState w14:val="2612" w14:font="MS Gothic"/>
                  <w14:uncheckedState w14:val="2610" w14:font="MS Gothic"/>
                </w14:checkbox>
              </w:sdtPr>
              <w:sdtContent>
                <w:r w:rsidR="00797196">
                  <w:rPr>
                    <w:rFonts w:ascii="MS Gothic" w:eastAsia="MS Gothic" w:hAnsi="MS Gothic" w:cstheme="minorHAnsi" w:hint="eastAsia"/>
                    <w:sz w:val="20"/>
                    <w:szCs w:val="20"/>
                  </w:rPr>
                  <w:t>☐</w:t>
                </w:r>
              </w:sdtContent>
            </w:sdt>
            <w:r w:rsidR="001F0E76" w:rsidRPr="00B12878">
              <w:rPr>
                <w:rFonts w:asciiTheme="minorHAnsi" w:hAnsiTheme="minorHAnsi" w:cstheme="minorHAnsi"/>
                <w:sz w:val="20"/>
                <w:szCs w:val="20"/>
              </w:rPr>
              <w:t xml:space="preserve"> Yes</w:t>
            </w:r>
          </w:p>
          <w:bookmarkStart w:id="69" w:name="bookmark=id.vx1227" w:colFirst="0" w:colLast="0"/>
          <w:bookmarkEnd w:id="69"/>
          <w:p w14:paraId="00000506" w14:textId="70A74B08" w:rsidR="00116A49" w:rsidRPr="00B12878" w:rsidRDefault="00000000">
            <w:pPr>
              <w:rPr>
                <w:rFonts w:asciiTheme="minorHAnsi" w:hAnsiTheme="minorHAnsi" w:cstheme="minorHAnsi"/>
                <w:sz w:val="20"/>
                <w:szCs w:val="20"/>
              </w:rPr>
            </w:pPr>
            <w:sdt>
              <w:sdtPr>
                <w:rPr>
                  <w:rFonts w:asciiTheme="minorHAnsi" w:hAnsiTheme="minorHAnsi" w:cstheme="minorHAnsi"/>
                  <w:sz w:val="20"/>
                  <w:szCs w:val="20"/>
                </w:rPr>
                <w:id w:val="1463996455"/>
                <w14:checkbox>
                  <w14:checked w14:val="0"/>
                  <w14:checkedState w14:val="2612" w14:font="MS Gothic"/>
                  <w14:uncheckedState w14:val="2610" w14:font="MS Gothic"/>
                </w14:checkbox>
              </w:sdtPr>
              <w:sdtContent>
                <w:r w:rsidR="00797196">
                  <w:rPr>
                    <w:rFonts w:ascii="MS Gothic" w:eastAsia="MS Gothic" w:hAnsi="MS Gothic" w:cstheme="minorHAnsi" w:hint="eastAsia"/>
                    <w:sz w:val="20"/>
                    <w:szCs w:val="20"/>
                  </w:rPr>
                  <w:t>☐</w:t>
                </w:r>
              </w:sdtContent>
            </w:sdt>
            <w:r w:rsidR="001F0E76" w:rsidRPr="00B12878">
              <w:rPr>
                <w:rFonts w:asciiTheme="minorHAnsi" w:hAnsiTheme="minorHAnsi" w:cstheme="minorHAnsi"/>
                <w:sz w:val="20"/>
                <w:szCs w:val="20"/>
              </w:rPr>
              <w:t xml:space="preserve"> No</w:t>
            </w:r>
          </w:p>
          <w:p w14:paraId="00000507" w14:textId="77777777" w:rsidR="00116A49" w:rsidRPr="00B12878" w:rsidRDefault="001F0E76">
            <w:pPr>
              <w:rPr>
                <w:rFonts w:asciiTheme="minorHAnsi" w:hAnsiTheme="minorHAnsi" w:cstheme="minorHAnsi"/>
                <w:sz w:val="20"/>
                <w:szCs w:val="20"/>
              </w:rPr>
            </w:pPr>
            <w:r w:rsidRPr="00B12878">
              <w:rPr>
                <w:rFonts w:asciiTheme="minorHAnsi" w:hAnsiTheme="minorHAnsi" w:cstheme="minorHAnsi"/>
                <w:sz w:val="20"/>
                <w:szCs w:val="20"/>
              </w:rPr>
              <w:t xml:space="preserve">Please explain: </w:t>
            </w:r>
            <w:bookmarkStart w:id="70" w:name="bookmark=id.3fwokq0" w:colFirst="0" w:colLast="0"/>
            <w:bookmarkEnd w:id="70"/>
            <w:r w:rsidRPr="00B12878">
              <w:rPr>
                <w:rFonts w:asciiTheme="minorHAnsi" w:hAnsiTheme="minorHAnsi" w:cstheme="minorHAnsi"/>
                <w:sz w:val="20"/>
                <w:szCs w:val="20"/>
              </w:rPr>
              <w:t>     </w:t>
            </w:r>
          </w:p>
          <w:p w14:paraId="00000508" w14:textId="77777777" w:rsidR="00116A49" w:rsidRPr="00B12878" w:rsidRDefault="00116A49">
            <w:pPr>
              <w:rPr>
                <w:rFonts w:asciiTheme="minorHAnsi" w:hAnsiTheme="minorHAnsi" w:cstheme="minorHAnsi"/>
              </w:rPr>
            </w:pPr>
          </w:p>
          <w:p w14:paraId="00000509" w14:textId="77777777" w:rsidR="00116A49" w:rsidRPr="00B12878" w:rsidRDefault="00116A49">
            <w:pPr>
              <w:rPr>
                <w:rFonts w:asciiTheme="minorHAnsi" w:hAnsiTheme="minorHAnsi" w:cstheme="minorHAnsi"/>
              </w:rPr>
            </w:pPr>
          </w:p>
          <w:p w14:paraId="0000050A" w14:textId="77777777" w:rsidR="00116A49" w:rsidRPr="00B12878" w:rsidRDefault="00116A49">
            <w:pPr>
              <w:rPr>
                <w:rFonts w:asciiTheme="minorHAnsi" w:hAnsiTheme="minorHAnsi" w:cstheme="minorHAnsi"/>
              </w:rPr>
            </w:pPr>
          </w:p>
          <w:p w14:paraId="0000050B" w14:textId="77777777" w:rsidR="00116A49" w:rsidRPr="00B12878" w:rsidRDefault="00116A49">
            <w:pPr>
              <w:rPr>
                <w:rFonts w:asciiTheme="minorHAnsi" w:hAnsiTheme="minorHAnsi" w:cstheme="minorHAnsi"/>
              </w:rPr>
            </w:pPr>
          </w:p>
          <w:p w14:paraId="0000050C" w14:textId="77777777" w:rsidR="00116A49" w:rsidRPr="00B12878" w:rsidRDefault="00116A49">
            <w:pPr>
              <w:rPr>
                <w:rFonts w:asciiTheme="minorHAnsi" w:hAnsiTheme="minorHAnsi" w:cstheme="minorHAnsi"/>
              </w:rPr>
            </w:pPr>
          </w:p>
          <w:p w14:paraId="0000050D" w14:textId="77777777" w:rsidR="00116A49" w:rsidRPr="00B12878" w:rsidRDefault="00116A49">
            <w:pPr>
              <w:rPr>
                <w:rFonts w:asciiTheme="minorHAnsi" w:hAnsiTheme="minorHAnsi" w:cstheme="minorHAnsi"/>
              </w:rPr>
            </w:pPr>
          </w:p>
          <w:p w14:paraId="0000050E" w14:textId="77777777" w:rsidR="00116A49" w:rsidRPr="00B12878" w:rsidRDefault="00116A49">
            <w:pPr>
              <w:rPr>
                <w:rFonts w:asciiTheme="minorHAnsi" w:hAnsiTheme="minorHAnsi" w:cstheme="minorHAnsi"/>
              </w:rPr>
            </w:pPr>
          </w:p>
          <w:p w14:paraId="0000050F" w14:textId="77777777" w:rsidR="00116A49" w:rsidRPr="00B12878" w:rsidRDefault="00116A49">
            <w:pPr>
              <w:rPr>
                <w:rFonts w:asciiTheme="minorHAnsi" w:hAnsiTheme="minorHAnsi" w:cstheme="minorHAnsi"/>
              </w:rPr>
            </w:pPr>
          </w:p>
          <w:p w14:paraId="00000510" w14:textId="77777777" w:rsidR="00116A49" w:rsidRPr="00B12878" w:rsidRDefault="00116A49">
            <w:pPr>
              <w:rPr>
                <w:rFonts w:asciiTheme="minorHAnsi" w:hAnsiTheme="minorHAnsi" w:cstheme="minorHAnsi"/>
              </w:rPr>
            </w:pPr>
          </w:p>
          <w:p w14:paraId="00000511" w14:textId="77777777" w:rsidR="00116A49" w:rsidRPr="00B12878" w:rsidRDefault="00116A49">
            <w:pPr>
              <w:rPr>
                <w:rFonts w:asciiTheme="minorHAnsi" w:hAnsiTheme="minorHAnsi" w:cstheme="minorHAnsi"/>
              </w:rPr>
            </w:pPr>
          </w:p>
        </w:tc>
        <w:tc>
          <w:tcPr>
            <w:tcW w:w="3960" w:type="dxa"/>
            <w:vMerge/>
            <w:tcBorders>
              <w:top w:val="single" w:sz="8" w:space="0" w:color="000000"/>
              <w:left w:val="single" w:sz="4" w:space="0" w:color="000000"/>
            </w:tcBorders>
            <w:shd w:val="clear" w:color="auto" w:fill="EBF1DD"/>
          </w:tcPr>
          <w:p w14:paraId="00000512" w14:textId="77777777" w:rsidR="00116A49" w:rsidRPr="00B12878" w:rsidRDefault="00116A49">
            <w:pPr>
              <w:widowControl w:val="0"/>
              <w:pBdr>
                <w:top w:val="nil"/>
                <w:left w:val="nil"/>
                <w:bottom w:val="nil"/>
                <w:right w:val="nil"/>
                <w:between w:val="nil"/>
              </w:pBdr>
              <w:spacing w:line="276" w:lineRule="auto"/>
              <w:rPr>
                <w:rFonts w:asciiTheme="minorHAnsi" w:hAnsiTheme="minorHAnsi" w:cstheme="minorHAnsi"/>
              </w:rPr>
            </w:pPr>
          </w:p>
        </w:tc>
      </w:tr>
      <w:tr w:rsidR="00116A49" w:rsidRPr="00B12878" w14:paraId="0B8192B5" w14:textId="77777777">
        <w:trPr>
          <w:trHeight w:val="380"/>
        </w:trPr>
        <w:tc>
          <w:tcPr>
            <w:tcW w:w="10295" w:type="dxa"/>
            <w:tcBorders>
              <w:top w:val="single" w:sz="8" w:space="0" w:color="000000"/>
              <w:left w:val="single" w:sz="8" w:space="0" w:color="000000"/>
              <w:bottom w:val="single" w:sz="8" w:space="0" w:color="000000"/>
              <w:right w:val="single" w:sz="4" w:space="0" w:color="000000"/>
            </w:tcBorders>
            <w:shd w:val="clear" w:color="auto" w:fill="E7ECF1"/>
            <w:tcMar>
              <w:top w:w="45" w:type="dxa"/>
              <w:left w:w="45" w:type="dxa"/>
              <w:bottom w:w="45" w:type="dxa"/>
              <w:right w:w="45" w:type="dxa"/>
            </w:tcMar>
          </w:tcPr>
          <w:p w14:paraId="00000513" w14:textId="77777777" w:rsidR="00116A49" w:rsidRPr="00B12878" w:rsidRDefault="001F0E76">
            <w:pPr>
              <w:numPr>
                <w:ilvl w:val="0"/>
                <w:numId w:val="5"/>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OTHER INFORMATION/COMMENTS</w:t>
            </w:r>
          </w:p>
        </w:tc>
        <w:tc>
          <w:tcPr>
            <w:tcW w:w="3960" w:type="dxa"/>
            <w:vMerge w:val="restart"/>
            <w:tcBorders>
              <w:top w:val="single" w:sz="8" w:space="0" w:color="000000"/>
              <w:left w:val="single" w:sz="4" w:space="0" w:color="000000"/>
              <w:right w:val="single" w:sz="8" w:space="0" w:color="000000"/>
            </w:tcBorders>
            <w:shd w:val="clear" w:color="auto" w:fill="EBF1DD"/>
          </w:tcPr>
          <w:p w14:paraId="00000514" w14:textId="77777777" w:rsidR="00116A49" w:rsidRPr="00B12878" w:rsidRDefault="001F0E76">
            <w:pPr>
              <w:spacing w:line="276" w:lineRule="auto"/>
              <w:jc w:val="both"/>
              <w:rPr>
                <w:rFonts w:asciiTheme="minorHAnsi" w:hAnsiTheme="minorHAnsi" w:cstheme="minorHAnsi"/>
                <w:b/>
                <w:i/>
                <w:sz w:val="20"/>
                <w:szCs w:val="20"/>
              </w:rPr>
            </w:pPr>
            <w:r w:rsidRPr="00B12878">
              <w:rPr>
                <w:rFonts w:asciiTheme="minorHAnsi" w:hAnsiTheme="minorHAnsi" w:cstheme="minorHAnsi"/>
                <w:i/>
                <w:color w:val="000000"/>
                <w:sz w:val="20"/>
                <w:szCs w:val="20"/>
              </w:rPr>
              <w:t>Please provide any additional information you consider pertinent to your target validation.</w:t>
            </w:r>
          </w:p>
        </w:tc>
      </w:tr>
      <w:tr w:rsidR="00116A49" w:rsidRPr="00B12878" w14:paraId="04E5EAF2" w14:textId="77777777">
        <w:trPr>
          <w:trHeight w:val="2633"/>
        </w:trPr>
        <w:tc>
          <w:tcPr>
            <w:tcW w:w="10295" w:type="dxa"/>
            <w:tcBorders>
              <w:top w:val="single" w:sz="8" w:space="0" w:color="000000"/>
              <w:left w:val="single" w:sz="8" w:space="0" w:color="000000"/>
              <w:bottom w:val="single" w:sz="8" w:space="0" w:color="000000"/>
              <w:right w:val="single" w:sz="4" w:space="0" w:color="000000"/>
            </w:tcBorders>
            <w:shd w:val="clear" w:color="auto" w:fill="FFFFFF"/>
            <w:tcMar>
              <w:top w:w="45" w:type="dxa"/>
              <w:left w:w="45" w:type="dxa"/>
              <w:bottom w:w="45" w:type="dxa"/>
              <w:right w:w="45" w:type="dxa"/>
            </w:tcMar>
          </w:tcPr>
          <w:p w14:paraId="00000515" w14:textId="77777777" w:rsidR="00116A49" w:rsidRPr="00B12878" w:rsidRDefault="00116A49">
            <w:pPr>
              <w:widowControl w:val="0"/>
              <w:rPr>
                <w:rFonts w:asciiTheme="minorHAnsi" w:hAnsiTheme="minorHAnsi" w:cstheme="minorHAnsi"/>
              </w:rPr>
            </w:pPr>
          </w:p>
        </w:tc>
        <w:tc>
          <w:tcPr>
            <w:tcW w:w="3960" w:type="dxa"/>
            <w:vMerge/>
            <w:tcBorders>
              <w:top w:val="single" w:sz="8" w:space="0" w:color="000000"/>
              <w:left w:val="single" w:sz="4" w:space="0" w:color="000000"/>
              <w:right w:val="single" w:sz="8" w:space="0" w:color="000000"/>
            </w:tcBorders>
            <w:shd w:val="clear" w:color="auto" w:fill="EBF1DD"/>
          </w:tcPr>
          <w:p w14:paraId="00000516" w14:textId="77777777" w:rsidR="00116A49" w:rsidRPr="00B12878" w:rsidRDefault="00116A49">
            <w:pPr>
              <w:widowControl w:val="0"/>
              <w:pBdr>
                <w:top w:val="nil"/>
                <w:left w:val="nil"/>
                <w:bottom w:val="nil"/>
                <w:right w:val="nil"/>
                <w:between w:val="nil"/>
              </w:pBdr>
              <w:spacing w:line="276" w:lineRule="auto"/>
              <w:rPr>
                <w:rFonts w:asciiTheme="minorHAnsi" w:hAnsiTheme="minorHAnsi" w:cstheme="minorHAnsi"/>
              </w:rPr>
            </w:pPr>
          </w:p>
        </w:tc>
      </w:tr>
    </w:tbl>
    <w:p w14:paraId="00000519" w14:textId="77777777" w:rsidR="00116A49" w:rsidRPr="00B12878" w:rsidRDefault="00116A49">
      <w:pPr>
        <w:spacing w:after="180" w:line="240" w:lineRule="auto"/>
        <w:rPr>
          <w:rFonts w:asciiTheme="minorHAnsi" w:eastAsia="Calibri" w:hAnsiTheme="minorHAnsi" w:cstheme="minorHAnsi"/>
          <w:color w:val="44546A"/>
        </w:rPr>
      </w:pPr>
      <w:bookmarkStart w:id="71" w:name="_heading=h.oic32sfm97am" w:colFirst="0" w:colLast="0"/>
      <w:bookmarkEnd w:id="71"/>
    </w:p>
    <w:p w14:paraId="0000051A" w14:textId="33286147" w:rsidR="00116A49" w:rsidRPr="00B12878" w:rsidRDefault="001F0E76" w:rsidP="00162398">
      <w:pPr>
        <w:pStyle w:val="HeadingstyleSBTI0"/>
        <w:rPr>
          <w:rFonts w:asciiTheme="minorHAnsi" w:hAnsiTheme="minorHAnsi" w:cstheme="minorHAnsi"/>
        </w:rPr>
      </w:pPr>
      <w:bookmarkStart w:id="72" w:name="_Toc128658898"/>
      <w:r w:rsidRPr="00B12878">
        <w:rPr>
          <w:rFonts w:asciiTheme="minorHAnsi" w:hAnsiTheme="minorHAnsi" w:cstheme="minorHAnsi"/>
        </w:rPr>
        <w:t>6 Contractual and Billing Information</w:t>
      </w:r>
      <w:bookmarkEnd w:id="72"/>
    </w:p>
    <w:tbl>
      <w:tblPr>
        <w:tblStyle w:val="affffff6"/>
        <w:tblW w:w="1413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750"/>
        <w:gridCol w:w="3600"/>
        <w:gridCol w:w="3780"/>
      </w:tblGrid>
      <w:tr w:rsidR="00116A49" w:rsidRPr="00B12878" w14:paraId="0372FA71" w14:textId="77777777">
        <w:trPr>
          <w:trHeight w:val="25"/>
        </w:trPr>
        <w:tc>
          <w:tcPr>
            <w:tcW w:w="10350" w:type="dxa"/>
            <w:gridSpan w:val="2"/>
            <w:tcBorders>
              <w:top w:val="single" w:sz="8" w:space="0" w:color="000000"/>
              <w:left w:val="single" w:sz="8" w:space="0" w:color="000000"/>
              <w:bottom w:val="single" w:sz="4" w:space="0" w:color="000000"/>
            </w:tcBorders>
            <w:shd w:val="clear" w:color="auto" w:fill="97ADC3"/>
            <w:tcMar>
              <w:top w:w="45" w:type="dxa"/>
              <w:left w:w="45" w:type="dxa"/>
              <w:bottom w:w="45" w:type="dxa"/>
              <w:right w:w="45" w:type="dxa"/>
            </w:tcMar>
          </w:tcPr>
          <w:p w14:paraId="0000051B"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b/>
              </w:rPr>
              <w:t>6.1 CONTRACTUAL AND BILLING INFORMATION</w:t>
            </w:r>
          </w:p>
          <w:p w14:paraId="0000051C"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i/>
              </w:rPr>
              <w:t xml:space="preserve">For companies based in </w:t>
            </w:r>
            <w:r w:rsidRPr="00B12878">
              <w:rPr>
                <w:rFonts w:asciiTheme="minorHAnsi" w:hAnsiTheme="minorHAnsi" w:cstheme="minorHAnsi"/>
                <w:b/>
                <w:i/>
              </w:rPr>
              <w:t>Canada and the US,</w:t>
            </w:r>
            <w:r w:rsidRPr="00B12878">
              <w:rPr>
                <w:rFonts w:asciiTheme="minorHAnsi" w:hAnsiTheme="minorHAnsi" w:cstheme="minorHAnsi"/>
                <w:i/>
              </w:rPr>
              <w:t xml:space="preserve"> the contract will be with </w:t>
            </w:r>
            <w:r w:rsidRPr="00B12878">
              <w:rPr>
                <w:rFonts w:asciiTheme="minorHAnsi" w:hAnsiTheme="minorHAnsi" w:cstheme="minorHAnsi"/>
                <w:b/>
                <w:i/>
              </w:rPr>
              <w:t>CDP North America</w:t>
            </w:r>
            <w:r w:rsidRPr="00B12878">
              <w:rPr>
                <w:rFonts w:asciiTheme="minorHAnsi" w:hAnsiTheme="minorHAnsi" w:cstheme="minorHAnsi"/>
                <w:i/>
              </w:rPr>
              <w:t xml:space="preserve">. For companies based in the </w:t>
            </w:r>
            <w:r w:rsidRPr="00B12878">
              <w:rPr>
                <w:rFonts w:asciiTheme="minorHAnsi" w:hAnsiTheme="minorHAnsi" w:cstheme="minorHAnsi"/>
                <w:b/>
                <w:i/>
              </w:rPr>
              <w:t>rest of the world</w:t>
            </w:r>
            <w:r w:rsidRPr="00B12878">
              <w:rPr>
                <w:rFonts w:asciiTheme="minorHAnsi" w:hAnsiTheme="minorHAnsi" w:cstheme="minorHAnsi"/>
                <w:i/>
              </w:rPr>
              <w:t xml:space="preserve">, the contract will be with </w:t>
            </w:r>
            <w:r w:rsidRPr="00B12878">
              <w:rPr>
                <w:rFonts w:asciiTheme="minorHAnsi" w:hAnsiTheme="minorHAnsi" w:cstheme="minorHAnsi"/>
                <w:b/>
                <w:i/>
              </w:rPr>
              <w:t>CDP Operations Limited.</w:t>
            </w:r>
          </w:p>
        </w:tc>
        <w:tc>
          <w:tcPr>
            <w:tcW w:w="3780" w:type="dxa"/>
            <w:tcBorders>
              <w:top w:val="single" w:sz="8" w:space="0" w:color="000000"/>
              <w:left w:val="single" w:sz="8" w:space="0" w:color="000000"/>
              <w:bottom w:val="single" w:sz="4" w:space="0" w:color="000000"/>
            </w:tcBorders>
            <w:shd w:val="clear" w:color="auto" w:fill="9BBB59"/>
          </w:tcPr>
          <w:p w14:paraId="0000051E" w14:textId="77777777" w:rsidR="00116A49" w:rsidRPr="00B12878" w:rsidRDefault="001F0E76">
            <w:pPr>
              <w:widowControl w:val="0"/>
              <w:jc w:val="center"/>
              <w:rPr>
                <w:rFonts w:asciiTheme="minorHAnsi" w:hAnsiTheme="minorHAnsi" w:cstheme="minorHAnsi"/>
                <w:b/>
              </w:rPr>
            </w:pPr>
            <w:r w:rsidRPr="00B12878">
              <w:rPr>
                <w:rFonts w:asciiTheme="minorHAnsi" w:hAnsiTheme="minorHAnsi" w:cstheme="minorHAnsi"/>
                <w:b/>
                <w:color w:val="4F6228"/>
              </w:rPr>
              <w:t>SUBMISSION FORM GUIDANCE</w:t>
            </w:r>
          </w:p>
        </w:tc>
      </w:tr>
      <w:tr w:rsidR="00116A49" w:rsidRPr="00B12878" w14:paraId="6CFE8130" w14:textId="77777777">
        <w:tc>
          <w:tcPr>
            <w:tcW w:w="6750" w:type="dxa"/>
            <w:tcBorders>
              <w:top w:val="single" w:sz="4" w:space="0" w:color="000000"/>
              <w:left w:val="single" w:sz="8" w:space="0" w:color="000000"/>
            </w:tcBorders>
            <w:shd w:val="clear" w:color="auto" w:fill="E7ECF1"/>
            <w:tcMar>
              <w:top w:w="45" w:type="dxa"/>
              <w:left w:w="45" w:type="dxa"/>
              <w:bottom w:w="45" w:type="dxa"/>
              <w:right w:w="45" w:type="dxa"/>
            </w:tcMar>
          </w:tcPr>
          <w:p w14:paraId="0000051F" w14:textId="77777777" w:rsidR="00116A49" w:rsidRPr="00B12878" w:rsidRDefault="001F0E76">
            <w:pPr>
              <w:numPr>
                <w:ilvl w:val="0"/>
                <w:numId w:val="22"/>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Client’s name    </w:t>
            </w:r>
          </w:p>
          <w:p w14:paraId="00000520" w14:textId="77777777" w:rsidR="00116A49" w:rsidRPr="00B12878" w:rsidRDefault="001F0E76">
            <w:pPr>
              <w:ind w:left="57"/>
              <w:rPr>
                <w:rFonts w:asciiTheme="minorHAnsi" w:hAnsiTheme="minorHAnsi" w:cstheme="minorHAnsi"/>
                <w:b/>
                <w:color w:val="0F243E"/>
                <w:sz w:val="20"/>
                <w:szCs w:val="20"/>
              </w:rPr>
            </w:pPr>
            <w:r w:rsidRPr="00B12878">
              <w:rPr>
                <w:rFonts w:asciiTheme="minorHAnsi" w:hAnsiTheme="minorHAnsi" w:cstheme="minorHAnsi"/>
                <w:i/>
                <w:color w:val="0F243E"/>
                <w:sz w:val="20"/>
                <w:szCs w:val="20"/>
              </w:rPr>
              <w:t>Please indicate the company’s legal name that we should use for the Terms &amp; Conditions as well as for issuing the invoice</w:t>
            </w:r>
          </w:p>
        </w:tc>
        <w:tc>
          <w:tcPr>
            <w:tcW w:w="3600" w:type="dxa"/>
            <w:tcBorders>
              <w:top w:val="single" w:sz="4" w:space="0" w:color="000000"/>
              <w:left w:val="single" w:sz="8" w:space="0" w:color="000000"/>
            </w:tcBorders>
            <w:shd w:val="clear" w:color="auto" w:fill="FFFFFF"/>
          </w:tcPr>
          <w:p w14:paraId="00000521" w14:textId="77777777" w:rsidR="00116A49" w:rsidRPr="00B12878" w:rsidRDefault="00116A49">
            <w:pPr>
              <w:rPr>
                <w:rFonts w:asciiTheme="minorHAnsi" w:hAnsiTheme="minorHAnsi" w:cstheme="minorHAnsi"/>
                <w:color w:val="0F243E"/>
              </w:rPr>
            </w:pPr>
          </w:p>
        </w:tc>
        <w:tc>
          <w:tcPr>
            <w:tcW w:w="3780" w:type="dxa"/>
            <w:tcBorders>
              <w:top w:val="single" w:sz="4" w:space="0" w:color="000000"/>
              <w:left w:val="single" w:sz="8" w:space="0" w:color="000000"/>
            </w:tcBorders>
            <w:shd w:val="clear" w:color="auto" w:fill="EBF1DD"/>
          </w:tcPr>
          <w:p w14:paraId="00000522" w14:textId="77777777" w:rsidR="00116A49" w:rsidRPr="00B12878" w:rsidRDefault="001F0E76">
            <w:pPr>
              <w:spacing w:line="276" w:lineRule="auto"/>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Please indicate the legal name of the company it needs to be displayed within the Terms &amp; Conditions. If the name for billing purposes is different, please state so here and specify which one is for the T&amp;C’s and which one for the invoice.</w:t>
            </w:r>
          </w:p>
        </w:tc>
      </w:tr>
      <w:tr w:rsidR="00116A49" w:rsidRPr="00B12878" w14:paraId="7AAEFADB" w14:textId="77777777">
        <w:trPr>
          <w:trHeight w:val="450"/>
        </w:trPr>
        <w:tc>
          <w:tcPr>
            <w:tcW w:w="6750" w:type="dxa"/>
            <w:tcBorders>
              <w:top w:val="single" w:sz="4" w:space="0" w:color="000000"/>
              <w:left w:val="single" w:sz="8" w:space="0" w:color="000000"/>
            </w:tcBorders>
            <w:shd w:val="clear" w:color="auto" w:fill="E7ECF1"/>
            <w:tcMar>
              <w:top w:w="45" w:type="dxa"/>
              <w:left w:w="45" w:type="dxa"/>
              <w:bottom w:w="45" w:type="dxa"/>
              <w:right w:w="45" w:type="dxa"/>
            </w:tcMar>
          </w:tcPr>
          <w:p w14:paraId="00000523" w14:textId="77777777" w:rsidR="00116A49" w:rsidRPr="00B12878" w:rsidRDefault="001F0E76">
            <w:pPr>
              <w:numPr>
                <w:ilvl w:val="0"/>
                <w:numId w:val="22"/>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lastRenderedPageBreak/>
              <w:t xml:space="preserve">Client’s address </w:t>
            </w:r>
          </w:p>
          <w:p w14:paraId="00000524" w14:textId="77777777" w:rsidR="00116A49" w:rsidRPr="00B12878" w:rsidRDefault="001F0E76">
            <w:pPr>
              <w:ind w:left="57"/>
              <w:rPr>
                <w:rFonts w:asciiTheme="minorHAnsi" w:hAnsiTheme="minorHAnsi" w:cstheme="minorHAnsi"/>
                <w:b/>
                <w:color w:val="0F243E"/>
                <w:sz w:val="20"/>
                <w:szCs w:val="20"/>
              </w:rPr>
            </w:pPr>
            <w:r w:rsidRPr="00B12878">
              <w:rPr>
                <w:rFonts w:asciiTheme="minorHAnsi" w:hAnsiTheme="minorHAnsi" w:cstheme="minorHAnsi"/>
                <w:i/>
                <w:color w:val="0F243E"/>
                <w:sz w:val="20"/>
                <w:szCs w:val="20"/>
              </w:rPr>
              <w:t xml:space="preserve">Please indicate the company’s address that we should use for the Terms &amp; Conditions. </w:t>
            </w:r>
          </w:p>
        </w:tc>
        <w:tc>
          <w:tcPr>
            <w:tcW w:w="3600" w:type="dxa"/>
            <w:tcBorders>
              <w:top w:val="single" w:sz="4" w:space="0" w:color="000000"/>
              <w:left w:val="single" w:sz="8" w:space="0" w:color="000000"/>
            </w:tcBorders>
            <w:shd w:val="clear" w:color="auto" w:fill="FFFFFF"/>
          </w:tcPr>
          <w:p w14:paraId="00000525" w14:textId="77777777" w:rsidR="00116A49" w:rsidRPr="00B12878" w:rsidRDefault="00116A49">
            <w:pPr>
              <w:rPr>
                <w:rFonts w:asciiTheme="minorHAnsi" w:hAnsiTheme="minorHAnsi" w:cstheme="minorHAnsi"/>
                <w:color w:val="0F243E"/>
              </w:rPr>
            </w:pPr>
          </w:p>
        </w:tc>
        <w:tc>
          <w:tcPr>
            <w:tcW w:w="3780" w:type="dxa"/>
            <w:tcBorders>
              <w:top w:val="single" w:sz="4" w:space="0" w:color="000000"/>
              <w:left w:val="single" w:sz="8" w:space="0" w:color="000000"/>
            </w:tcBorders>
            <w:shd w:val="clear" w:color="auto" w:fill="EBF1DD"/>
          </w:tcPr>
          <w:p w14:paraId="00000526" w14:textId="77777777" w:rsidR="00116A49" w:rsidRPr="00B12878" w:rsidRDefault="001F0E76">
            <w:pPr>
              <w:spacing w:line="276" w:lineRule="auto"/>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Please indicate the address of the company that we should input within the Terms &amp; Conditions.</w:t>
            </w:r>
          </w:p>
        </w:tc>
      </w:tr>
      <w:tr w:rsidR="00116A49" w:rsidRPr="00B12878" w14:paraId="25DA9D78" w14:textId="77777777">
        <w:trPr>
          <w:trHeight w:val="20"/>
        </w:trPr>
        <w:tc>
          <w:tcPr>
            <w:tcW w:w="6750" w:type="dxa"/>
            <w:tcBorders>
              <w:top w:val="single" w:sz="4" w:space="0" w:color="000000"/>
              <w:left w:val="single" w:sz="8" w:space="0" w:color="000000"/>
            </w:tcBorders>
            <w:shd w:val="clear" w:color="auto" w:fill="E7ECF1"/>
            <w:tcMar>
              <w:top w:w="45" w:type="dxa"/>
              <w:left w:w="45" w:type="dxa"/>
              <w:bottom w:w="45" w:type="dxa"/>
              <w:right w:w="45" w:type="dxa"/>
            </w:tcMar>
          </w:tcPr>
          <w:p w14:paraId="00000527" w14:textId="77777777" w:rsidR="00116A49" w:rsidRPr="00B12878" w:rsidRDefault="001F0E76">
            <w:pPr>
              <w:numPr>
                <w:ilvl w:val="0"/>
                <w:numId w:val="22"/>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Client’s VAT number </w:t>
            </w:r>
          </w:p>
        </w:tc>
        <w:tc>
          <w:tcPr>
            <w:tcW w:w="3600" w:type="dxa"/>
            <w:tcBorders>
              <w:top w:val="single" w:sz="8" w:space="0" w:color="000000"/>
              <w:left w:val="single" w:sz="8" w:space="0" w:color="000000"/>
            </w:tcBorders>
            <w:shd w:val="clear" w:color="auto" w:fill="FFFFFF"/>
          </w:tcPr>
          <w:p w14:paraId="00000528" w14:textId="77777777" w:rsidR="00116A49" w:rsidRPr="00B12878" w:rsidRDefault="00116A49">
            <w:pPr>
              <w:rPr>
                <w:rFonts w:asciiTheme="minorHAnsi" w:hAnsiTheme="minorHAnsi" w:cstheme="minorHAnsi"/>
                <w:color w:val="0F243E"/>
              </w:rPr>
            </w:pPr>
          </w:p>
        </w:tc>
        <w:tc>
          <w:tcPr>
            <w:tcW w:w="3780" w:type="dxa"/>
            <w:tcBorders>
              <w:top w:val="single" w:sz="8" w:space="0" w:color="000000"/>
              <w:left w:val="single" w:sz="8" w:space="0" w:color="000000"/>
            </w:tcBorders>
            <w:shd w:val="clear" w:color="auto" w:fill="EBF1DD"/>
          </w:tcPr>
          <w:p w14:paraId="00000529" w14:textId="77777777" w:rsidR="00116A49" w:rsidRPr="00B12878" w:rsidRDefault="001F0E76">
            <w:pPr>
              <w:spacing w:line="276" w:lineRule="auto"/>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Please indicate the company’s VAT number for invoicing purposes. If your company does not have a VAT number, please write N/A.</w:t>
            </w:r>
          </w:p>
        </w:tc>
      </w:tr>
      <w:tr w:rsidR="00116A49" w:rsidRPr="00B12878" w14:paraId="4ED7CC73" w14:textId="77777777">
        <w:tc>
          <w:tcPr>
            <w:tcW w:w="6750" w:type="dxa"/>
            <w:tcBorders>
              <w:top w:val="single" w:sz="8" w:space="0" w:color="000000"/>
              <w:left w:val="single" w:sz="8" w:space="0" w:color="000000"/>
              <w:bottom w:val="single" w:sz="8" w:space="0" w:color="000000"/>
              <w:right w:val="single" w:sz="8" w:space="0" w:color="000000"/>
            </w:tcBorders>
            <w:shd w:val="clear" w:color="auto" w:fill="E7ECF1"/>
            <w:tcMar>
              <w:top w:w="45" w:type="dxa"/>
              <w:left w:w="45" w:type="dxa"/>
              <w:bottom w:w="45" w:type="dxa"/>
              <w:right w:w="45" w:type="dxa"/>
            </w:tcMar>
          </w:tcPr>
          <w:p w14:paraId="0000052A" w14:textId="77777777" w:rsidR="00116A49" w:rsidRPr="00B12878" w:rsidRDefault="001F0E76">
            <w:pPr>
              <w:numPr>
                <w:ilvl w:val="0"/>
                <w:numId w:val="22"/>
              </w:numPr>
              <w:pBdr>
                <w:top w:val="nil"/>
                <w:left w:val="nil"/>
                <w:bottom w:val="nil"/>
                <w:right w:val="nil"/>
                <w:between w:val="nil"/>
              </w:pBdr>
              <w:rPr>
                <w:rFonts w:asciiTheme="minorHAnsi" w:eastAsia="Arial" w:hAnsiTheme="minorHAnsi" w:cstheme="minorHAnsi"/>
                <w:color w:val="0F243E"/>
              </w:rPr>
            </w:pPr>
            <w:r w:rsidRPr="00B12878">
              <w:rPr>
                <w:rFonts w:asciiTheme="minorHAnsi" w:eastAsia="Arial" w:hAnsiTheme="minorHAnsi" w:cstheme="minorHAnsi"/>
                <w:b/>
                <w:color w:val="0F243E"/>
                <w:sz w:val="20"/>
                <w:szCs w:val="20"/>
              </w:rPr>
              <w:t>Client’s representative</w:t>
            </w:r>
          </w:p>
        </w:tc>
        <w:tc>
          <w:tcPr>
            <w:tcW w:w="3600" w:type="dxa"/>
            <w:tcBorders>
              <w:top w:val="single" w:sz="8" w:space="0" w:color="000000"/>
              <w:left w:val="single" w:sz="8" w:space="0" w:color="000000"/>
              <w:bottom w:val="single" w:sz="8" w:space="0" w:color="000000"/>
              <w:right w:val="single" w:sz="8" w:space="0" w:color="000000"/>
            </w:tcBorders>
            <w:shd w:val="clear" w:color="auto" w:fill="FFFFFF"/>
          </w:tcPr>
          <w:p w14:paraId="0000052B"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color w:val="0F243E"/>
                <w:sz w:val="20"/>
                <w:szCs w:val="20"/>
              </w:rPr>
              <w:t xml:space="preserve">Name:                                                                                    </w:t>
            </w:r>
          </w:p>
          <w:p w14:paraId="0000052C"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color w:val="0F243E"/>
                <w:sz w:val="20"/>
                <w:szCs w:val="20"/>
              </w:rPr>
              <w:t xml:space="preserve">Title:                                                                                                         </w:t>
            </w:r>
          </w:p>
          <w:p w14:paraId="0000052D"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color w:val="0F243E"/>
                <w:sz w:val="20"/>
                <w:szCs w:val="20"/>
              </w:rPr>
              <w:t xml:space="preserve">E-mail:                                                                                       </w:t>
            </w:r>
          </w:p>
          <w:p w14:paraId="0000052E"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color w:val="0F243E"/>
                <w:sz w:val="20"/>
                <w:szCs w:val="20"/>
              </w:rPr>
              <w:t xml:space="preserve">Telephone:                                                                            </w:t>
            </w:r>
          </w:p>
          <w:p w14:paraId="0000052F" w14:textId="77777777" w:rsidR="00116A49" w:rsidRPr="00B12878" w:rsidRDefault="001F0E76">
            <w:pPr>
              <w:rPr>
                <w:rFonts w:asciiTheme="minorHAnsi" w:hAnsiTheme="minorHAnsi" w:cstheme="minorHAnsi"/>
                <w:color w:val="0F243E"/>
              </w:rPr>
            </w:pPr>
            <w:r w:rsidRPr="00B12878">
              <w:rPr>
                <w:rFonts w:asciiTheme="minorHAnsi" w:hAnsiTheme="minorHAnsi" w:cstheme="minorHAnsi"/>
                <w:color w:val="0F243E"/>
                <w:sz w:val="20"/>
                <w:szCs w:val="20"/>
              </w:rPr>
              <w:t xml:space="preserve">Postal address:                                                                            </w:t>
            </w:r>
          </w:p>
        </w:tc>
        <w:tc>
          <w:tcPr>
            <w:tcW w:w="3780" w:type="dxa"/>
            <w:tcBorders>
              <w:top w:val="single" w:sz="8" w:space="0" w:color="000000"/>
              <w:left w:val="single" w:sz="8" w:space="0" w:color="000000"/>
              <w:bottom w:val="single" w:sz="8" w:space="0" w:color="000000"/>
              <w:right w:val="single" w:sz="8" w:space="0" w:color="000000"/>
            </w:tcBorders>
            <w:shd w:val="clear" w:color="auto" w:fill="EBF1DD"/>
          </w:tcPr>
          <w:p w14:paraId="00000530" w14:textId="77777777" w:rsidR="00116A49" w:rsidRPr="00B12878" w:rsidRDefault="001F0E76">
            <w:pPr>
              <w:spacing w:line="276" w:lineRule="auto"/>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Please fill in with the information of the person who will be the contact of the company for contractual purposes.</w:t>
            </w:r>
          </w:p>
        </w:tc>
      </w:tr>
      <w:tr w:rsidR="00116A49" w:rsidRPr="00B12878" w14:paraId="47CB3909" w14:textId="77777777">
        <w:tc>
          <w:tcPr>
            <w:tcW w:w="6750" w:type="dxa"/>
            <w:tcBorders>
              <w:top w:val="single" w:sz="8" w:space="0" w:color="000000"/>
              <w:left w:val="single" w:sz="8" w:space="0" w:color="000000"/>
            </w:tcBorders>
            <w:shd w:val="clear" w:color="auto" w:fill="E7ECF1"/>
            <w:tcMar>
              <w:top w:w="45" w:type="dxa"/>
              <w:left w:w="45" w:type="dxa"/>
              <w:bottom w:w="45" w:type="dxa"/>
              <w:right w:w="45" w:type="dxa"/>
            </w:tcMar>
          </w:tcPr>
          <w:p w14:paraId="00000531" w14:textId="77777777" w:rsidR="00116A49" w:rsidRPr="00B12878" w:rsidRDefault="001F0E76">
            <w:pPr>
              <w:numPr>
                <w:ilvl w:val="0"/>
                <w:numId w:val="22"/>
              </w:numPr>
              <w:pBdr>
                <w:top w:val="nil"/>
                <w:left w:val="nil"/>
                <w:bottom w:val="nil"/>
                <w:right w:val="nil"/>
                <w:between w:val="nil"/>
              </w:pBdr>
              <w:rPr>
                <w:rFonts w:asciiTheme="minorHAnsi" w:eastAsia="Arial" w:hAnsiTheme="minorHAnsi" w:cstheme="minorHAnsi"/>
                <w:b/>
                <w:color w:val="0F243E"/>
                <w:sz w:val="20"/>
                <w:szCs w:val="20"/>
              </w:rPr>
            </w:pPr>
            <w:r w:rsidRPr="00B12878">
              <w:rPr>
                <w:rFonts w:asciiTheme="minorHAnsi" w:eastAsia="Arial" w:hAnsiTheme="minorHAnsi" w:cstheme="minorHAnsi"/>
                <w:b/>
                <w:color w:val="0F243E"/>
                <w:sz w:val="20"/>
                <w:szCs w:val="20"/>
              </w:rPr>
              <w:t xml:space="preserve">Name and title of the person who will be signing the Terms &amp; Conditions </w:t>
            </w:r>
            <w:r w:rsidRPr="00B12878">
              <w:rPr>
                <w:rFonts w:asciiTheme="minorHAnsi" w:eastAsia="Arial" w:hAnsiTheme="minorHAnsi" w:cstheme="minorHAnsi"/>
                <w:i/>
                <w:color w:val="0F243E"/>
                <w:sz w:val="20"/>
                <w:szCs w:val="20"/>
              </w:rPr>
              <w:t>(if different from Client’s representative)</w:t>
            </w:r>
          </w:p>
        </w:tc>
        <w:tc>
          <w:tcPr>
            <w:tcW w:w="3600" w:type="dxa"/>
            <w:tcBorders>
              <w:top w:val="single" w:sz="8" w:space="0" w:color="000000"/>
              <w:left w:val="single" w:sz="8" w:space="0" w:color="000000"/>
            </w:tcBorders>
            <w:shd w:val="clear" w:color="auto" w:fill="FFFFFF"/>
          </w:tcPr>
          <w:p w14:paraId="00000532"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color w:val="0F243E"/>
                <w:sz w:val="20"/>
                <w:szCs w:val="20"/>
              </w:rPr>
              <w:t xml:space="preserve">Name:                                                                                 </w:t>
            </w:r>
          </w:p>
          <w:p w14:paraId="00000533" w14:textId="77777777" w:rsidR="00116A49" w:rsidRPr="00B12878" w:rsidRDefault="001F0E76">
            <w:pPr>
              <w:rPr>
                <w:rFonts w:asciiTheme="minorHAnsi" w:hAnsiTheme="minorHAnsi" w:cstheme="minorHAnsi"/>
                <w:color w:val="0F243E"/>
              </w:rPr>
            </w:pPr>
            <w:r w:rsidRPr="00B12878">
              <w:rPr>
                <w:rFonts w:asciiTheme="minorHAnsi" w:hAnsiTheme="minorHAnsi" w:cstheme="minorHAnsi"/>
                <w:color w:val="0F243E"/>
                <w:sz w:val="20"/>
                <w:szCs w:val="20"/>
              </w:rPr>
              <w:t xml:space="preserve">Title:                                                                               </w:t>
            </w:r>
          </w:p>
        </w:tc>
        <w:tc>
          <w:tcPr>
            <w:tcW w:w="3780" w:type="dxa"/>
            <w:tcBorders>
              <w:top w:val="single" w:sz="8" w:space="0" w:color="000000"/>
              <w:left w:val="single" w:sz="8" w:space="0" w:color="000000"/>
            </w:tcBorders>
            <w:shd w:val="clear" w:color="auto" w:fill="EBF1DD"/>
          </w:tcPr>
          <w:p w14:paraId="00000534" w14:textId="77777777" w:rsidR="00116A49" w:rsidRPr="00B12878" w:rsidRDefault="001F0E76">
            <w:pPr>
              <w:spacing w:line="276" w:lineRule="auto"/>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If the person who will be signing the Terms &amp; Conditions is different from the Client’s representative, please indicate it here.</w:t>
            </w:r>
          </w:p>
        </w:tc>
      </w:tr>
      <w:tr w:rsidR="00116A49" w:rsidRPr="00B12878" w14:paraId="5A57DF44" w14:textId="77777777">
        <w:tc>
          <w:tcPr>
            <w:tcW w:w="6750" w:type="dxa"/>
            <w:tcBorders>
              <w:top w:val="single" w:sz="8" w:space="0" w:color="000000"/>
              <w:left w:val="single" w:sz="8" w:space="0" w:color="000000"/>
            </w:tcBorders>
            <w:shd w:val="clear" w:color="auto" w:fill="E7ECF1"/>
            <w:tcMar>
              <w:top w:w="45" w:type="dxa"/>
              <w:left w:w="45" w:type="dxa"/>
              <w:bottom w:w="45" w:type="dxa"/>
              <w:right w:w="45" w:type="dxa"/>
            </w:tcMar>
          </w:tcPr>
          <w:p w14:paraId="00000535" w14:textId="77777777" w:rsidR="00116A49" w:rsidRPr="00B12878" w:rsidRDefault="001F0E76">
            <w:pPr>
              <w:numPr>
                <w:ilvl w:val="0"/>
                <w:numId w:val="22"/>
              </w:numPr>
              <w:pBdr>
                <w:top w:val="nil"/>
                <w:left w:val="nil"/>
                <w:bottom w:val="nil"/>
                <w:right w:val="nil"/>
                <w:between w:val="nil"/>
              </w:pBdr>
              <w:rPr>
                <w:rFonts w:asciiTheme="minorHAnsi" w:eastAsia="Arial" w:hAnsiTheme="minorHAnsi" w:cstheme="minorHAnsi"/>
                <w:i/>
                <w:color w:val="0F243E"/>
                <w:sz w:val="20"/>
                <w:szCs w:val="20"/>
              </w:rPr>
            </w:pPr>
            <w:r w:rsidRPr="00B12878">
              <w:rPr>
                <w:rFonts w:asciiTheme="minorHAnsi" w:eastAsia="Arial" w:hAnsiTheme="minorHAnsi" w:cstheme="minorHAnsi"/>
                <w:b/>
                <w:color w:val="0F243E"/>
                <w:sz w:val="20"/>
                <w:szCs w:val="20"/>
              </w:rPr>
              <w:t>To whom should we address the invoice?</w:t>
            </w:r>
          </w:p>
        </w:tc>
        <w:tc>
          <w:tcPr>
            <w:tcW w:w="3600" w:type="dxa"/>
            <w:tcBorders>
              <w:top w:val="single" w:sz="8" w:space="0" w:color="000000"/>
              <w:left w:val="single" w:sz="8" w:space="0" w:color="000000"/>
            </w:tcBorders>
            <w:shd w:val="clear" w:color="auto" w:fill="FFFFFF"/>
          </w:tcPr>
          <w:p w14:paraId="00000536"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color w:val="0F243E"/>
                <w:sz w:val="20"/>
                <w:szCs w:val="20"/>
              </w:rPr>
              <w:t xml:space="preserve">Name:                    </w:t>
            </w:r>
          </w:p>
          <w:p w14:paraId="00000537" w14:textId="77777777" w:rsidR="00116A49" w:rsidRPr="00B12878" w:rsidRDefault="001F0E76">
            <w:pPr>
              <w:rPr>
                <w:rFonts w:asciiTheme="minorHAnsi" w:hAnsiTheme="minorHAnsi" w:cstheme="minorHAnsi"/>
                <w:color w:val="0F243E"/>
                <w:sz w:val="20"/>
                <w:szCs w:val="20"/>
              </w:rPr>
            </w:pPr>
            <w:r w:rsidRPr="00B12878">
              <w:rPr>
                <w:rFonts w:asciiTheme="minorHAnsi" w:hAnsiTheme="minorHAnsi" w:cstheme="minorHAnsi"/>
                <w:color w:val="0F243E"/>
                <w:sz w:val="20"/>
                <w:szCs w:val="20"/>
              </w:rPr>
              <w:t xml:space="preserve">E-mail:                    </w:t>
            </w:r>
          </w:p>
        </w:tc>
        <w:tc>
          <w:tcPr>
            <w:tcW w:w="3780" w:type="dxa"/>
            <w:tcBorders>
              <w:top w:val="single" w:sz="8" w:space="0" w:color="000000"/>
              <w:left w:val="single" w:sz="8" w:space="0" w:color="000000"/>
            </w:tcBorders>
            <w:shd w:val="clear" w:color="auto" w:fill="EBF1DD"/>
          </w:tcPr>
          <w:p w14:paraId="00000538" w14:textId="77777777" w:rsidR="00116A49" w:rsidRPr="00B12878" w:rsidRDefault="001F0E76">
            <w:pPr>
              <w:spacing w:line="276" w:lineRule="auto"/>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Please indicate the complete name and email of the person to whom we should address the invoice.</w:t>
            </w:r>
          </w:p>
        </w:tc>
      </w:tr>
      <w:tr w:rsidR="00116A49" w:rsidRPr="00B12878" w14:paraId="781D1B1A" w14:textId="77777777">
        <w:trPr>
          <w:trHeight w:val="121"/>
        </w:trPr>
        <w:tc>
          <w:tcPr>
            <w:tcW w:w="6750" w:type="dxa"/>
            <w:tcBorders>
              <w:top w:val="single" w:sz="8" w:space="0" w:color="000000"/>
              <w:left w:val="single" w:sz="8" w:space="0" w:color="000000"/>
            </w:tcBorders>
            <w:shd w:val="clear" w:color="auto" w:fill="E7ECF1"/>
            <w:tcMar>
              <w:top w:w="45" w:type="dxa"/>
              <w:left w:w="45" w:type="dxa"/>
              <w:bottom w:w="45" w:type="dxa"/>
              <w:right w:w="45" w:type="dxa"/>
            </w:tcMar>
          </w:tcPr>
          <w:p w14:paraId="00000539" w14:textId="77777777" w:rsidR="00116A49" w:rsidRPr="00B12878" w:rsidRDefault="001F0E76">
            <w:pPr>
              <w:numPr>
                <w:ilvl w:val="0"/>
                <w:numId w:val="22"/>
              </w:numPr>
              <w:pBdr>
                <w:top w:val="nil"/>
                <w:left w:val="nil"/>
                <w:bottom w:val="nil"/>
                <w:right w:val="nil"/>
                <w:between w:val="nil"/>
              </w:pBdr>
              <w:rPr>
                <w:rFonts w:asciiTheme="minorHAnsi" w:eastAsia="Arial" w:hAnsiTheme="minorHAnsi" w:cstheme="minorHAnsi"/>
                <w:i/>
                <w:color w:val="0F243E"/>
                <w:sz w:val="20"/>
                <w:szCs w:val="20"/>
              </w:rPr>
            </w:pPr>
            <w:r w:rsidRPr="00B12878">
              <w:rPr>
                <w:rFonts w:asciiTheme="minorHAnsi" w:eastAsia="Arial" w:hAnsiTheme="minorHAnsi" w:cstheme="minorHAnsi"/>
                <w:b/>
                <w:color w:val="0F243E"/>
                <w:sz w:val="20"/>
                <w:szCs w:val="20"/>
              </w:rPr>
              <w:t>Which address should we use in the invoice?</w:t>
            </w:r>
            <w:r w:rsidRPr="00B12878">
              <w:rPr>
                <w:rFonts w:asciiTheme="minorHAnsi" w:eastAsia="Arial" w:hAnsiTheme="minorHAnsi" w:cstheme="minorHAnsi"/>
                <w:i/>
                <w:color w:val="0F243E"/>
                <w:sz w:val="20"/>
                <w:szCs w:val="20"/>
              </w:rPr>
              <w:t xml:space="preserve"> </w:t>
            </w:r>
          </w:p>
          <w:p w14:paraId="0000053A" w14:textId="77777777" w:rsidR="00116A49" w:rsidRPr="00B12878" w:rsidRDefault="00116A49">
            <w:pPr>
              <w:ind w:left="57"/>
              <w:rPr>
                <w:rFonts w:asciiTheme="minorHAnsi" w:hAnsiTheme="minorHAnsi" w:cstheme="minorHAnsi"/>
                <w:i/>
                <w:color w:val="0F243E"/>
                <w:sz w:val="20"/>
                <w:szCs w:val="20"/>
              </w:rPr>
            </w:pPr>
          </w:p>
          <w:p w14:paraId="0000053B" w14:textId="77777777" w:rsidR="00116A49" w:rsidRPr="00B12878" w:rsidRDefault="001F0E76">
            <w:pPr>
              <w:ind w:left="57"/>
              <w:rPr>
                <w:rFonts w:asciiTheme="minorHAnsi" w:hAnsiTheme="minorHAnsi" w:cstheme="minorHAnsi"/>
                <w:i/>
                <w:color w:val="0F243E"/>
                <w:sz w:val="20"/>
                <w:szCs w:val="20"/>
              </w:rPr>
            </w:pPr>
            <w:r w:rsidRPr="00B12878">
              <w:rPr>
                <w:rFonts w:asciiTheme="minorHAnsi" w:hAnsiTheme="minorHAnsi" w:cstheme="minorHAnsi"/>
                <w:i/>
                <w:color w:val="0F243E"/>
                <w:sz w:val="20"/>
                <w:szCs w:val="20"/>
              </w:rPr>
              <w:t xml:space="preserve">Please note that this is just for information on the invoice. The invoice will be a PDF document sent via email.  </w:t>
            </w:r>
          </w:p>
        </w:tc>
        <w:tc>
          <w:tcPr>
            <w:tcW w:w="3600" w:type="dxa"/>
            <w:tcBorders>
              <w:top w:val="single" w:sz="8" w:space="0" w:color="000000"/>
              <w:left w:val="single" w:sz="8" w:space="0" w:color="000000"/>
            </w:tcBorders>
            <w:shd w:val="clear" w:color="auto" w:fill="FFFFFF"/>
          </w:tcPr>
          <w:p w14:paraId="0000053C" w14:textId="77777777" w:rsidR="00116A49" w:rsidRPr="00B12878" w:rsidRDefault="00116A49">
            <w:pPr>
              <w:rPr>
                <w:rFonts w:asciiTheme="minorHAnsi" w:hAnsiTheme="minorHAnsi" w:cstheme="minorHAnsi"/>
                <w:color w:val="0F243E"/>
              </w:rPr>
            </w:pPr>
          </w:p>
        </w:tc>
        <w:tc>
          <w:tcPr>
            <w:tcW w:w="3780" w:type="dxa"/>
            <w:tcBorders>
              <w:top w:val="single" w:sz="8" w:space="0" w:color="000000"/>
              <w:left w:val="single" w:sz="8" w:space="0" w:color="000000"/>
            </w:tcBorders>
            <w:shd w:val="clear" w:color="auto" w:fill="EBF1DD"/>
          </w:tcPr>
          <w:p w14:paraId="0000053D" w14:textId="77777777" w:rsidR="00116A49" w:rsidRPr="00B12878" w:rsidRDefault="001F0E76">
            <w:pPr>
              <w:spacing w:line="276" w:lineRule="auto"/>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 xml:space="preserve">Please indicate the address that should appear within the invoice. Note that this is just for information within the invoice. The invoice will be a PDF document sent via email. If it is </w:t>
            </w:r>
            <w:proofErr w:type="gramStart"/>
            <w:r w:rsidRPr="00B12878">
              <w:rPr>
                <w:rFonts w:asciiTheme="minorHAnsi" w:hAnsiTheme="minorHAnsi" w:cstheme="minorHAnsi"/>
                <w:i/>
                <w:color w:val="000000"/>
                <w:sz w:val="20"/>
                <w:szCs w:val="20"/>
              </w:rPr>
              <w:t xml:space="preserve">absolutely </w:t>
            </w:r>
            <w:r w:rsidRPr="00B12878">
              <w:rPr>
                <w:rFonts w:asciiTheme="minorHAnsi" w:hAnsiTheme="minorHAnsi" w:cstheme="minorHAnsi"/>
                <w:i/>
                <w:color w:val="000000"/>
                <w:sz w:val="20"/>
                <w:szCs w:val="20"/>
              </w:rPr>
              <w:lastRenderedPageBreak/>
              <w:t>necessary</w:t>
            </w:r>
            <w:proofErr w:type="gramEnd"/>
            <w:r w:rsidRPr="00B12878">
              <w:rPr>
                <w:rFonts w:asciiTheme="minorHAnsi" w:hAnsiTheme="minorHAnsi" w:cstheme="minorHAnsi"/>
                <w:i/>
                <w:color w:val="000000"/>
                <w:sz w:val="20"/>
                <w:szCs w:val="20"/>
              </w:rPr>
              <w:t xml:space="preserve"> for your company to have the invoice sent by post, please indicate the postal address here. If this is the case, please also indicate if you need to have the invoice signed and stamped.</w:t>
            </w:r>
          </w:p>
        </w:tc>
      </w:tr>
      <w:tr w:rsidR="00116A49" w:rsidRPr="00B12878" w14:paraId="0FA5A7C3" w14:textId="77777777">
        <w:tc>
          <w:tcPr>
            <w:tcW w:w="6750" w:type="dxa"/>
            <w:tcBorders>
              <w:top w:val="single" w:sz="8" w:space="0" w:color="000000"/>
              <w:left w:val="single" w:sz="8" w:space="0" w:color="000000"/>
            </w:tcBorders>
            <w:shd w:val="clear" w:color="auto" w:fill="E7ECF1"/>
            <w:tcMar>
              <w:top w:w="45" w:type="dxa"/>
              <w:left w:w="45" w:type="dxa"/>
              <w:bottom w:w="45" w:type="dxa"/>
              <w:right w:w="45" w:type="dxa"/>
            </w:tcMar>
          </w:tcPr>
          <w:p w14:paraId="0000053E" w14:textId="77777777" w:rsidR="00116A49" w:rsidRPr="00B12878" w:rsidRDefault="001F0E76">
            <w:pPr>
              <w:numPr>
                <w:ilvl w:val="0"/>
                <w:numId w:val="22"/>
              </w:numPr>
              <w:pBdr>
                <w:top w:val="nil"/>
                <w:left w:val="nil"/>
                <w:bottom w:val="nil"/>
                <w:right w:val="nil"/>
                <w:between w:val="nil"/>
              </w:pBdr>
              <w:rPr>
                <w:rFonts w:asciiTheme="minorHAnsi" w:eastAsia="Arial" w:hAnsiTheme="minorHAnsi" w:cstheme="minorHAnsi"/>
                <w:i/>
                <w:color w:val="0F243E"/>
                <w:sz w:val="20"/>
                <w:szCs w:val="20"/>
              </w:rPr>
            </w:pPr>
            <w:r w:rsidRPr="00B12878">
              <w:rPr>
                <w:rFonts w:asciiTheme="minorHAnsi" w:eastAsia="Arial" w:hAnsiTheme="minorHAnsi" w:cstheme="minorHAnsi"/>
                <w:b/>
                <w:color w:val="0F243E"/>
                <w:sz w:val="20"/>
                <w:szCs w:val="20"/>
              </w:rPr>
              <w:lastRenderedPageBreak/>
              <w:t>Will you be raising a PO number or any other special information for us to add to the invoice?</w:t>
            </w:r>
            <w:r w:rsidRPr="00B12878">
              <w:rPr>
                <w:rFonts w:asciiTheme="minorHAnsi" w:eastAsia="Arial" w:hAnsiTheme="minorHAnsi" w:cstheme="minorHAnsi"/>
                <w:i/>
                <w:color w:val="0F243E"/>
                <w:sz w:val="20"/>
                <w:szCs w:val="20"/>
              </w:rPr>
              <w:t xml:space="preserve"> If you’re raising a PO, please let us know which documents you need from us.</w:t>
            </w:r>
          </w:p>
        </w:tc>
        <w:tc>
          <w:tcPr>
            <w:tcW w:w="3600" w:type="dxa"/>
            <w:tcBorders>
              <w:top w:val="single" w:sz="8" w:space="0" w:color="000000"/>
              <w:left w:val="single" w:sz="8" w:space="0" w:color="000000"/>
            </w:tcBorders>
            <w:shd w:val="clear" w:color="auto" w:fill="FFFFFF"/>
          </w:tcPr>
          <w:p w14:paraId="0000053F" w14:textId="77777777" w:rsidR="00116A49" w:rsidRPr="00B12878" w:rsidRDefault="00116A49">
            <w:pPr>
              <w:rPr>
                <w:rFonts w:asciiTheme="minorHAnsi" w:hAnsiTheme="minorHAnsi" w:cstheme="minorHAnsi"/>
                <w:color w:val="0F243E"/>
              </w:rPr>
            </w:pPr>
          </w:p>
        </w:tc>
        <w:tc>
          <w:tcPr>
            <w:tcW w:w="3780" w:type="dxa"/>
            <w:tcBorders>
              <w:top w:val="single" w:sz="8" w:space="0" w:color="000000"/>
              <w:left w:val="single" w:sz="8" w:space="0" w:color="000000"/>
            </w:tcBorders>
            <w:shd w:val="clear" w:color="auto" w:fill="EBF1DD"/>
          </w:tcPr>
          <w:p w14:paraId="00000540" w14:textId="77777777" w:rsidR="00116A49" w:rsidRPr="00B12878" w:rsidRDefault="001F0E76">
            <w:pPr>
              <w:spacing w:line="276" w:lineRule="auto"/>
              <w:rPr>
                <w:rFonts w:asciiTheme="minorHAnsi" w:hAnsiTheme="minorHAnsi" w:cstheme="minorHAnsi"/>
                <w:i/>
                <w:color w:val="000000"/>
                <w:sz w:val="20"/>
                <w:szCs w:val="20"/>
              </w:rPr>
            </w:pPr>
            <w:r w:rsidRPr="00B12878">
              <w:rPr>
                <w:rFonts w:asciiTheme="minorHAnsi" w:hAnsiTheme="minorHAnsi" w:cstheme="minorHAnsi"/>
                <w:i/>
                <w:color w:val="000000"/>
                <w:sz w:val="20"/>
                <w:szCs w:val="20"/>
              </w:rPr>
              <w:t>If you are raising a PO, please let us know here which documents you will need from either CDP North America (for companies headquartered in the USA and Canada) or CDP Operations Limited (for companies in the rest of the world). If you will need us to fill a vendor form, please send it with your submission form.</w:t>
            </w:r>
          </w:p>
        </w:tc>
      </w:tr>
    </w:tbl>
    <w:p w14:paraId="00000547" w14:textId="77777777" w:rsidR="00116A49" w:rsidRPr="00B12878" w:rsidRDefault="001F0E76" w:rsidP="00162398">
      <w:pPr>
        <w:pStyle w:val="HeadingstyleSBTI0"/>
        <w:rPr>
          <w:rFonts w:asciiTheme="minorHAnsi" w:hAnsiTheme="minorHAnsi" w:cstheme="minorHAnsi"/>
        </w:rPr>
      </w:pPr>
      <w:bookmarkStart w:id="73" w:name="_Toc128658899"/>
      <w:r w:rsidRPr="00B12878">
        <w:rPr>
          <w:rFonts w:asciiTheme="minorHAnsi" w:hAnsiTheme="minorHAnsi" w:cstheme="minorHAnsi"/>
        </w:rPr>
        <w:t>Document History</w:t>
      </w:r>
      <w:bookmarkEnd w:id="73"/>
    </w:p>
    <w:tbl>
      <w:tblPr>
        <w:tblStyle w:val="affffff7"/>
        <w:tblW w:w="10710" w:type="dxa"/>
        <w:tblInd w:w="270" w:type="dxa"/>
        <w:tblBorders>
          <w:top w:val="single" w:sz="4" w:space="0" w:color="E28D8E"/>
          <w:left w:val="single" w:sz="4" w:space="0" w:color="7CBADB"/>
          <w:bottom w:val="single" w:sz="4" w:space="0" w:color="E28D8E"/>
          <w:right w:val="single" w:sz="4" w:space="0" w:color="7CBADB"/>
          <w:insideH w:val="single" w:sz="4" w:space="0" w:color="E28D8E"/>
          <w:insideV w:val="single" w:sz="4" w:space="0" w:color="E28D8E"/>
        </w:tblBorders>
        <w:tblLayout w:type="fixed"/>
        <w:tblLook w:val="0400" w:firstRow="0" w:lastRow="0" w:firstColumn="0" w:lastColumn="0" w:noHBand="0" w:noVBand="1"/>
      </w:tblPr>
      <w:tblGrid>
        <w:gridCol w:w="1260"/>
        <w:gridCol w:w="4950"/>
        <w:gridCol w:w="1980"/>
        <w:gridCol w:w="2520"/>
      </w:tblGrid>
      <w:tr w:rsidR="00116A49" w:rsidRPr="00B12878" w14:paraId="6121AC4B" w14:textId="77777777" w:rsidTr="00116A49">
        <w:trPr>
          <w:cnfStyle w:val="000000100000" w:firstRow="0" w:lastRow="0" w:firstColumn="0" w:lastColumn="0" w:oddVBand="0" w:evenVBand="0" w:oddHBand="1" w:evenHBand="0" w:firstRowFirstColumn="0" w:firstRowLastColumn="0" w:lastRowFirstColumn="0" w:lastRowLastColumn="0"/>
        </w:trPr>
        <w:tc>
          <w:tcPr>
            <w:tcW w:w="1260" w:type="dxa"/>
          </w:tcPr>
          <w:p w14:paraId="00000548" w14:textId="77777777" w:rsidR="00116A49" w:rsidRPr="00B12878" w:rsidRDefault="001F0E76">
            <w:pPr>
              <w:jc w:val="center"/>
              <w:rPr>
                <w:rFonts w:asciiTheme="minorHAnsi" w:eastAsia="Arial" w:hAnsiTheme="minorHAnsi" w:cstheme="minorHAnsi"/>
                <w:b/>
                <w:sz w:val="20"/>
                <w:szCs w:val="20"/>
              </w:rPr>
            </w:pPr>
            <w:r w:rsidRPr="00B12878">
              <w:rPr>
                <w:rFonts w:asciiTheme="minorHAnsi" w:eastAsia="Arial" w:hAnsiTheme="minorHAnsi" w:cstheme="minorHAnsi"/>
                <w:b/>
                <w:sz w:val="20"/>
                <w:szCs w:val="20"/>
              </w:rPr>
              <w:t>Version</w:t>
            </w:r>
          </w:p>
        </w:tc>
        <w:tc>
          <w:tcPr>
            <w:tcW w:w="4950" w:type="dxa"/>
          </w:tcPr>
          <w:p w14:paraId="00000549" w14:textId="77777777" w:rsidR="00116A49" w:rsidRPr="00B12878" w:rsidRDefault="001F0E76">
            <w:pPr>
              <w:jc w:val="center"/>
              <w:rPr>
                <w:rFonts w:asciiTheme="minorHAnsi" w:eastAsia="Arial" w:hAnsiTheme="minorHAnsi" w:cstheme="minorHAnsi"/>
                <w:b/>
                <w:sz w:val="20"/>
                <w:szCs w:val="20"/>
              </w:rPr>
            </w:pPr>
            <w:r w:rsidRPr="00B12878">
              <w:rPr>
                <w:rFonts w:asciiTheme="minorHAnsi" w:eastAsia="Arial" w:hAnsiTheme="minorHAnsi" w:cstheme="minorHAnsi"/>
                <w:b/>
                <w:sz w:val="20"/>
                <w:szCs w:val="20"/>
              </w:rPr>
              <w:t>Change/update description</w:t>
            </w:r>
          </w:p>
        </w:tc>
        <w:tc>
          <w:tcPr>
            <w:tcW w:w="1980" w:type="dxa"/>
          </w:tcPr>
          <w:p w14:paraId="0000054A" w14:textId="77777777" w:rsidR="00116A49" w:rsidRPr="00B12878" w:rsidRDefault="001F0E76">
            <w:pPr>
              <w:jc w:val="center"/>
              <w:rPr>
                <w:rFonts w:asciiTheme="minorHAnsi" w:eastAsia="Arial" w:hAnsiTheme="minorHAnsi" w:cstheme="minorHAnsi"/>
                <w:b/>
                <w:sz w:val="20"/>
                <w:szCs w:val="20"/>
              </w:rPr>
            </w:pPr>
            <w:r w:rsidRPr="00B12878">
              <w:rPr>
                <w:rFonts w:asciiTheme="minorHAnsi" w:eastAsia="Arial" w:hAnsiTheme="minorHAnsi" w:cstheme="minorHAnsi"/>
                <w:b/>
                <w:sz w:val="20"/>
                <w:szCs w:val="20"/>
              </w:rPr>
              <w:t>Date finalized</w:t>
            </w:r>
          </w:p>
        </w:tc>
        <w:tc>
          <w:tcPr>
            <w:tcW w:w="2520" w:type="dxa"/>
          </w:tcPr>
          <w:p w14:paraId="0000054B" w14:textId="77777777" w:rsidR="00116A49" w:rsidRPr="00B12878" w:rsidRDefault="001F0E76">
            <w:pPr>
              <w:jc w:val="center"/>
              <w:rPr>
                <w:rFonts w:asciiTheme="minorHAnsi" w:eastAsia="Arial" w:hAnsiTheme="minorHAnsi" w:cstheme="minorHAnsi"/>
                <w:b/>
                <w:sz w:val="20"/>
                <w:szCs w:val="20"/>
              </w:rPr>
            </w:pPr>
            <w:r w:rsidRPr="00B12878">
              <w:rPr>
                <w:rFonts w:asciiTheme="minorHAnsi" w:eastAsia="Arial" w:hAnsiTheme="minorHAnsi" w:cstheme="minorHAnsi"/>
                <w:b/>
                <w:sz w:val="20"/>
                <w:szCs w:val="20"/>
              </w:rPr>
              <w:t>Effective Dates</w:t>
            </w:r>
          </w:p>
        </w:tc>
      </w:tr>
      <w:tr w:rsidR="00116A49" w:rsidRPr="00B12878" w14:paraId="63DBABE2" w14:textId="77777777" w:rsidTr="00116A49">
        <w:tc>
          <w:tcPr>
            <w:tcW w:w="1260" w:type="dxa"/>
          </w:tcPr>
          <w:p w14:paraId="0000054C"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1.1</w:t>
            </w:r>
          </w:p>
        </w:tc>
        <w:tc>
          <w:tcPr>
            <w:tcW w:w="4950" w:type="dxa"/>
          </w:tcPr>
          <w:p w14:paraId="0000054D"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Original version of the Target check form</w:t>
            </w:r>
          </w:p>
        </w:tc>
        <w:tc>
          <w:tcPr>
            <w:tcW w:w="1980" w:type="dxa"/>
          </w:tcPr>
          <w:p w14:paraId="0000054E"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May 2015</w:t>
            </w:r>
          </w:p>
        </w:tc>
        <w:tc>
          <w:tcPr>
            <w:tcW w:w="2520" w:type="dxa"/>
          </w:tcPr>
          <w:p w14:paraId="0000054F"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May 2015 to 15 April 2017</w:t>
            </w:r>
          </w:p>
        </w:tc>
      </w:tr>
      <w:tr w:rsidR="00116A49" w:rsidRPr="00B12878" w14:paraId="7D5DF9DB" w14:textId="77777777" w:rsidTr="00116A49">
        <w:trPr>
          <w:cnfStyle w:val="000000100000" w:firstRow="0" w:lastRow="0" w:firstColumn="0" w:lastColumn="0" w:oddVBand="0" w:evenVBand="0" w:oddHBand="1" w:evenHBand="0" w:firstRowFirstColumn="0" w:firstRowLastColumn="0" w:lastRowFirstColumn="0" w:lastRowLastColumn="0"/>
          <w:trHeight w:val="340"/>
        </w:trPr>
        <w:tc>
          <w:tcPr>
            <w:tcW w:w="1260" w:type="dxa"/>
          </w:tcPr>
          <w:p w14:paraId="00000550"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2.0</w:t>
            </w:r>
          </w:p>
        </w:tc>
        <w:tc>
          <w:tcPr>
            <w:tcW w:w="4950" w:type="dxa"/>
          </w:tcPr>
          <w:p w14:paraId="00000551"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 xml:space="preserve">Target submission form with updated structure </w:t>
            </w:r>
          </w:p>
        </w:tc>
        <w:tc>
          <w:tcPr>
            <w:tcW w:w="1980" w:type="dxa"/>
          </w:tcPr>
          <w:p w14:paraId="00000552"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February 2017</w:t>
            </w:r>
          </w:p>
        </w:tc>
        <w:tc>
          <w:tcPr>
            <w:tcW w:w="2520" w:type="dxa"/>
          </w:tcPr>
          <w:p w14:paraId="00000553"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February 2017 to 15 April 2017</w:t>
            </w:r>
          </w:p>
        </w:tc>
      </w:tr>
      <w:tr w:rsidR="00116A49" w:rsidRPr="00B12878" w14:paraId="194730F6" w14:textId="77777777" w:rsidTr="00116A49">
        <w:tc>
          <w:tcPr>
            <w:tcW w:w="1260" w:type="dxa"/>
          </w:tcPr>
          <w:p w14:paraId="00000554"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2.1</w:t>
            </w:r>
          </w:p>
        </w:tc>
        <w:tc>
          <w:tcPr>
            <w:tcW w:w="4950" w:type="dxa"/>
          </w:tcPr>
          <w:p w14:paraId="00000555"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 xml:space="preserve">Updated version to reflect changes in the SBTi criteria and recommendations. </w:t>
            </w:r>
          </w:p>
        </w:tc>
        <w:tc>
          <w:tcPr>
            <w:tcW w:w="1980" w:type="dxa"/>
          </w:tcPr>
          <w:p w14:paraId="00000556"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April 2017</w:t>
            </w:r>
          </w:p>
        </w:tc>
        <w:tc>
          <w:tcPr>
            <w:tcW w:w="2520" w:type="dxa"/>
          </w:tcPr>
          <w:p w14:paraId="00000557"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 xml:space="preserve">April 16, </w:t>
            </w:r>
            <w:proofErr w:type="gramStart"/>
            <w:r w:rsidRPr="00B12878">
              <w:rPr>
                <w:rFonts w:asciiTheme="minorHAnsi" w:eastAsia="Arial" w:hAnsiTheme="minorHAnsi" w:cstheme="minorHAnsi"/>
                <w:sz w:val="20"/>
                <w:szCs w:val="20"/>
              </w:rPr>
              <w:t>2017</w:t>
            </w:r>
            <w:proofErr w:type="gramEnd"/>
            <w:r w:rsidRPr="00B12878">
              <w:rPr>
                <w:rFonts w:asciiTheme="minorHAnsi" w:eastAsia="Arial" w:hAnsiTheme="minorHAnsi" w:cstheme="minorHAnsi"/>
                <w:sz w:val="20"/>
                <w:szCs w:val="20"/>
              </w:rPr>
              <w:t xml:space="preserve"> to February 16 2018</w:t>
            </w:r>
          </w:p>
        </w:tc>
      </w:tr>
      <w:tr w:rsidR="00116A49" w:rsidRPr="00B12878" w14:paraId="5B2DFE25" w14:textId="77777777" w:rsidTr="00116A49">
        <w:trPr>
          <w:cnfStyle w:val="000000100000" w:firstRow="0" w:lastRow="0" w:firstColumn="0" w:lastColumn="0" w:oddVBand="0" w:evenVBand="0" w:oddHBand="1" w:evenHBand="0" w:firstRowFirstColumn="0" w:firstRowLastColumn="0" w:lastRowFirstColumn="0" w:lastRowLastColumn="0"/>
        </w:trPr>
        <w:tc>
          <w:tcPr>
            <w:tcW w:w="1260" w:type="dxa"/>
          </w:tcPr>
          <w:p w14:paraId="00000558"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lastRenderedPageBreak/>
              <w:t>2.2</w:t>
            </w:r>
          </w:p>
        </w:tc>
        <w:tc>
          <w:tcPr>
            <w:tcW w:w="4950" w:type="dxa"/>
          </w:tcPr>
          <w:p w14:paraId="00000559"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 xml:space="preserve">Updated version to add further guidance to the targets’ tables, the target </w:t>
            </w:r>
            <w:proofErr w:type="gramStart"/>
            <w:r w:rsidRPr="00B12878">
              <w:rPr>
                <w:rFonts w:asciiTheme="minorHAnsi" w:eastAsia="Arial" w:hAnsiTheme="minorHAnsi" w:cstheme="minorHAnsi"/>
                <w:sz w:val="20"/>
                <w:szCs w:val="20"/>
              </w:rPr>
              <w:t>language</w:t>
            </w:r>
            <w:proofErr w:type="gramEnd"/>
            <w:r w:rsidRPr="00B12878">
              <w:rPr>
                <w:rFonts w:asciiTheme="minorHAnsi" w:eastAsia="Arial" w:hAnsiTheme="minorHAnsi" w:cstheme="minorHAnsi"/>
                <w:sz w:val="20"/>
                <w:szCs w:val="20"/>
              </w:rPr>
              <w:t xml:space="preserve"> and other minor changes. </w:t>
            </w:r>
          </w:p>
        </w:tc>
        <w:tc>
          <w:tcPr>
            <w:tcW w:w="1980" w:type="dxa"/>
          </w:tcPr>
          <w:p w14:paraId="0000055A"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February 16 2018</w:t>
            </w:r>
          </w:p>
        </w:tc>
        <w:tc>
          <w:tcPr>
            <w:tcW w:w="2520" w:type="dxa"/>
          </w:tcPr>
          <w:p w14:paraId="0000055B" w14:textId="77777777" w:rsidR="00116A49" w:rsidRPr="00B12878" w:rsidRDefault="001F0E76">
            <w:pPr>
              <w:rPr>
                <w:rFonts w:asciiTheme="minorHAnsi" w:eastAsia="Arial" w:hAnsiTheme="minorHAnsi" w:cstheme="minorHAnsi"/>
                <w:sz w:val="20"/>
                <w:szCs w:val="20"/>
                <w:highlight w:val="yellow"/>
              </w:rPr>
            </w:pPr>
            <w:r w:rsidRPr="00B12878">
              <w:rPr>
                <w:rFonts w:asciiTheme="minorHAnsi" w:eastAsia="Arial" w:hAnsiTheme="minorHAnsi" w:cstheme="minorHAnsi"/>
                <w:sz w:val="20"/>
                <w:szCs w:val="20"/>
              </w:rPr>
              <w:t>From February 16 2018</w:t>
            </w:r>
          </w:p>
        </w:tc>
      </w:tr>
      <w:tr w:rsidR="00116A49" w:rsidRPr="00B12878" w14:paraId="0E7BB4CD" w14:textId="77777777" w:rsidTr="00116A49">
        <w:tc>
          <w:tcPr>
            <w:tcW w:w="1260" w:type="dxa"/>
          </w:tcPr>
          <w:p w14:paraId="0000055C"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2.3</w:t>
            </w:r>
          </w:p>
        </w:tc>
        <w:tc>
          <w:tcPr>
            <w:tcW w:w="4950" w:type="dxa"/>
          </w:tcPr>
          <w:p w14:paraId="0000055D"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Updated to reflect changes in the SBTi criteria and recommendations and in the target validation service, as well as additional target language guidance. Merged with Submission Form Guidance.</w:t>
            </w:r>
          </w:p>
        </w:tc>
        <w:tc>
          <w:tcPr>
            <w:tcW w:w="1980" w:type="dxa"/>
          </w:tcPr>
          <w:p w14:paraId="0000055E"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October 20</w:t>
            </w:r>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xml:space="preserve"> 2018</w:t>
            </w:r>
          </w:p>
        </w:tc>
        <w:tc>
          <w:tcPr>
            <w:tcW w:w="2520" w:type="dxa"/>
          </w:tcPr>
          <w:p w14:paraId="0000055F"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From October 20</w:t>
            </w:r>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xml:space="preserve"> 2018</w:t>
            </w:r>
          </w:p>
        </w:tc>
      </w:tr>
      <w:tr w:rsidR="00116A49" w:rsidRPr="00B12878" w14:paraId="3AD3CA68" w14:textId="77777777" w:rsidTr="00116A49">
        <w:trPr>
          <w:cnfStyle w:val="000000100000" w:firstRow="0" w:lastRow="0" w:firstColumn="0" w:lastColumn="0" w:oddVBand="0" w:evenVBand="0" w:oddHBand="1" w:evenHBand="0" w:firstRowFirstColumn="0" w:firstRowLastColumn="0" w:lastRowFirstColumn="0" w:lastRowLastColumn="0"/>
        </w:trPr>
        <w:tc>
          <w:tcPr>
            <w:tcW w:w="1260" w:type="dxa"/>
          </w:tcPr>
          <w:p w14:paraId="00000560"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3.0</w:t>
            </w:r>
          </w:p>
        </w:tc>
        <w:tc>
          <w:tcPr>
            <w:tcW w:w="4950" w:type="dxa"/>
          </w:tcPr>
          <w:p w14:paraId="00000561"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Updated submission form and guidance to reflect updates included in version 4 of the SBTi criteria and recommendations and in the target validation service, as well as updates to the target language guidance.</w:t>
            </w:r>
          </w:p>
        </w:tc>
        <w:tc>
          <w:tcPr>
            <w:tcW w:w="1980" w:type="dxa"/>
          </w:tcPr>
          <w:p w14:paraId="00000562"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April 17</w:t>
            </w:r>
            <w:proofErr w:type="gramStart"/>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xml:space="preserve">  2019</w:t>
            </w:r>
            <w:proofErr w:type="gramEnd"/>
          </w:p>
        </w:tc>
        <w:tc>
          <w:tcPr>
            <w:tcW w:w="2520" w:type="dxa"/>
          </w:tcPr>
          <w:p w14:paraId="00000563"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From April 17</w:t>
            </w:r>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xml:space="preserve"> 2019</w:t>
            </w:r>
          </w:p>
        </w:tc>
      </w:tr>
      <w:tr w:rsidR="00116A49" w:rsidRPr="00B12878" w14:paraId="6A08B884" w14:textId="77777777" w:rsidTr="00116A49">
        <w:tc>
          <w:tcPr>
            <w:tcW w:w="1260" w:type="dxa"/>
          </w:tcPr>
          <w:p w14:paraId="00000564"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4.0</w:t>
            </w:r>
          </w:p>
        </w:tc>
        <w:tc>
          <w:tcPr>
            <w:tcW w:w="4950" w:type="dxa"/>
          </w:tcPr>
          <w:p w14:paraId="00000565"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 xml:space="preserve">Updated submission form to reflect minor updates included in version 4.1 of the SBTi criteria with updated form structure and additional guidance on form completion.  Added sections to capture frequently queried information in the target validation process. Combined target submission guidance with the submission form for ease of reading. </w:t>
            </w:r>
          </w:p>
        </w:tc>
        <w:tc>
          <w:tcPr>
            <w:tcW w:w="1980" w:type="dxa"/>
          </w:tcPr>
          <w:p w14:paraId="00000566"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April 15</w:t>
            </w:r>
            <w:proofErr w:type="gramStart"/>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xml:space="preserve">  2020</w:t>
            </w:r>
            <w:proofErr w:type="gramEnd"/>
          </w:p>
        </w:tc>
        <w:tc>
          <w:tcPr>
            <w:tcW w:w="2520" w:type="dxa"/>
          </w:tcPr>
          <w:p w14:paraId="00000567"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From April 15th 2020</w:t>
            </w:r>
          </w:p>
        </w:tc>
      </w:tr>
      <w:tr w:rsidR="00116A49" w:rsidRPr="00B12878" w14:paraId="6B9B9DC1" w14:textId="77777777" w:rsidTr="00116A49">
        <w:trPr>
          <w:cnfStyle w:val="000000100000" w:firstRow="0" w:lastRow="0" w:firstColumn="0" w:lastColumn="0" w:oddVBand="0" w:evenVBand="0" w:oddHBand="1" w:evenHBand="0" w:firstRowFirstColumn="0" w:firstRowLastColumn="0" w:lastRowFirstColumn="0" w:lastRowLastColumn="0"/>
        </w:trPr>
        <w:tc>
          <w:tcPr>
            <w:tcW w:w="1260" w:type="dxa"/>
          </w:tcPr>
          <w:p w14:paraId="00000568"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5</w:t>
            </w:r>
          </w:p>
        </w:tc>
        <w:tc>
          <w:tcPr>
            <w:tcW w:w="4950" w:type="dxa"/>
          </w:tcPr>
          <w:p w14:paraId="00000569"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 xml:space="preserve">Updated submission in accordance with the latest criteria. Replaced subsidiary table with a question and removed redundant questions. Formatted with new SBTi branded template. </w:t>
            </w:r>
          </w:p>
        </w:tc>
        <w:tc>
          <w:tcPr>
            <w:tcW w:w="1980" w:type="dxa"/>
          </w:tcPr>
          <w:p w14:paraId="0000056A"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April 15</w:t>
            </w:r>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xml:space="preserve"> 2021</w:t>
            </w:r>
          </w:p>
        </w:tc>
        <w:tc>
          <w:tcPr>
            <w:tcW w:w="2520" w:type="dxa"/>
          </w:tcPr>
          <w:p w14:paraId="0000056B"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From April 15</w:t>
            </w:r>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xml:space="preserve"> 2021</w:t>
            </w:r>
          </w:p>
        </w:tc>
      </w:tr>
      <w:tr w:rsidR="00116A49" w:rsidRPr="00B12878" w14:paraId="4BFFF457" w14:textId="77777777" w:rsidTr="00116A49">
        <w:tc>
          <w:tcPr>
            <w:tcW w:w="1260" w:type="dxa"/>
          </w:tcPr>
          <w:p w14:paraId="0000056C" w14:textId="77777777" w:rsidR="00116A49" w:rsidRPr="00B12878" w:rsidRDefault="00116A49">
            <w:pPr>
              <w:rPr>
                <w:rFonts w:asciiTheme="minorHAnsi" w:eastAsia="Arial" w:hAnsiTheme="minorHAnsi" w:cstheme="minorHAnsi"/>
                <w:sz w:val="20"/>
                <w:szCs w:val="20"/>
              </w:rPr>
            </w:pPr>
          </w:p>
        </w:tc>
        <w:tc>
          <w:tcPr>
            <w:tcW w:w="4950" w:type="dxa"/>
          </w:tcPr>
          <w:p w14:paraId="0000056D"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Update submission form to include company’s LEI requirement for tracking purposes, a question for companies from land-intensive sectors to align with the FLAG method, and question about recent acquisition or divestments</w:t>
            </w:r>
          </w:p>
        </w:tc>
        <w:tc>
          <w:tcPr>
            <w:tcW w:w="1980" w:type="dxa"/>
          </w:tcPr>
          <w:p w14:paraId="0000056E" w14:textId="38D11104"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July 15</w:t>
            </w:r>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2021</w:t>
            </w:r>
          </w:p>
        </w:tc>
        <w:tc>
          <w:tcPr>
            <w:tcW w:w="2520" w:type="dxa"/>
          </w:tcPr>
          <w:p w14:paraId="0000056F" w14:textId="47868DDC"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From July 15</w:t>
            </w:r>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2021</w:t>
            </w:r>
          </w:p>
        </w:tc>
      </w:tr>
      <w:tr w:rsidR="00116A49" w:rsidRPr="00B12878" w14:paraId="79440F53" w14:textId="77777777" w:rsidTr="00116A49">
        <w:trPr>
          <w:cnfStyle w:val="000000100000" w:firstRow="0" w:lastRow="0" w:firstColumn="0" w:lastColumn="0" w:oddVBand="0" w:evenVBand="0" w:oddHBand="1" w:evenHBand="0" w:firstRowFirstColumn="0" w:firstRowLastColumn="0" w:lastRowFirstColumn="0" w:lastRowLastColumn="0"/>
        </w:trPr>
        <w:tc>
          <w:tcPr>
            <w:tcW w:w="1260" w:type="dxa"/>
          </w:tcPr>
          <w:p w14:paraId="00000570" w14:textId="77777777" w:rsidR="00116A49" w:rsidRPr="00B12878" w:rsidRDefault="00000000">
            <w:pPr>
              <w:rPr>
                <w:rFonts w:asciiTheme="minorHAnsi" w:eastAsia="Arial" w:hAnsiTheme="minorHAnsi" w:cstheme="minorHAnsi"/>
                <w:sz w:val="20"/>
                <w:szCs w:val="20"/>
              </w:rPr>
            </w:pPr>
            <w:sdt>
              <w:sdtPr>
                <w:rPr>
                  <w:rFonts w:asciiTheme="minorHAnsi" w:hAnsiTheme="minorHAnsi" w:cstheme="minorHAnsi"/>
                </w:rPr>
                <w:tag w:val="goog_rdk_84"/>
                <w:id w:val="1788541331"/>
              </w:sdtPr>
              <w:sdtContent/>
            </w:sdt>
            <w:r w:rsidR="001F0E76" w:rsidRPr="00B12878">
              <w:rPr>
                <w:rFonts w:asciiTheme="minorHAnsi" w:eastAsia="Arial" w:hAnsiTheme="minorHAnsi" w:cstheme="minorHAnsi"/>
                <w:sz w:val="20"/>
                <w:szCs w:val="20"/>
              </w:rPr>
              <w:t>5.1</w:t>
            </w:r>
          </w:p>
        </w:tc>
        <w:tc>
          <w:tcPr>
            <w:tcW w:w="4950" w:type="dxa"/>
          </w:tcPr>
          <w:p w14:paraId="00000571"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Updated in accordance with version 5.0 of the criteria. This revision also includes a reordering of sections and new questions have been added to streamline the target validation process and limit the number of queries asked by technical reviewers. An additional excel supplementary document has been included to facilitate company submissions.</w:t>
            </w:r>
          </w:p>
          <w:p w14:paraId="00000572"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Addition of previous submission form scope 3 coverage table added on December 10</w:t>
            </w:r>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w:t>
            </w:r>
          </w:p>
        </w:tc>
        <w:tc>
          <w:tcPr>
            <w:tcW w:w="1980" w:type="dxa"/>
          </w:tcPr>
          <w:p w14:paraId="00000573"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December 6</w:t>
            </w:r>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2021</w:t>
            </w:r>
          </w:p>
        </w:tc>
        <w:tc>
          <w:tcPr>
            <w:tcW w:w="2520" w:type="dxa"/>
          </w:tcPr>
          <w:p w14:paraId="00000574" w14:textId="77777777" w:rsidR="00116A49" w:rsidRPr="00B12878" w:rsidRDefault="001F0E76">
            <w:pPr>
              <w:rPr>
                <w:rFonts w:asciiTheme="minorHAnsi" w:eastAsia="Arial" w:hAnsiTheme="minorHAnsi" w:cstheme="minorHAnsi"/>
                <w:sz w:val="20"/>
                <w:szCs w:val="20"/>
              </w:rPr>
            </w:pPr>
            <w:r w:rsidRPr="00B12878">
              <w:rPr>
                <w:rFonts w:asciiTheme="minorHAnsi" w:eastAsia="Arial" w:hAnsiTheme="minorHAnsi" w:cstheme="minorHAnsi"/>
                <w:sz w:val="20"/>
                <w:szCs w:val="20"/>
              </w:rPr>
              <w:t>From July 15</w:t>
            </w:r>
            <w:r w:rsidRPr="00B12878">
              <w:rPr>
                <w:rFonts w:asciiTheme="minorHAnsi" w:eastAsia="Arial" w:hAnsiTheme="minorHAnsi" w:cstheme="minorHAnsi"/>
                <w:sz w:val="20"/>
                <w:szCs w:val="20"/>
                <w:vertAlign w:val="superscript"/>
              </w:rPr>
              <w:t>th</w:t>
            </w:r>
            <w:r w:rsidRPr="00B12878">
              <w:rPr>
                <w:rFonts w:asciiTheme="minorHAnsi" w:eastAsia="Arial" w:hAnsiTheme="minorHAnsi" w:cstheme="minorHAnsi"/>
                <w:sz w:val="20"/>
                <w:szCs w:val="20"/>
              </w:rPr>
              <w:t>, 2022</w:t>
            </w:r>
          </w:p>
        </w:tc>
      </w:tr>
      <w:tr w:rsidR="005241B2" w:rsidRPr="00B12878" w14:paraId="6D9FAA45" w14:textId="77777777" w:rsidTr="00116A49">
        <w:tc>
          <w:tcPr>
            <w:tcW w:w="1260" w:type="dxa"/>
          </w:tcPr>
          <w:p w14:paraId="103E70F9" w14:textId="4F2A747F" w:rsidR="005241B2" w:rsidRPr="00B12878" w:rsidRDefault="005241B2">
            <w:pPr>
              <w:rPr>
                <w:rFonts w:asciiTheme="minorHAnsi" w:hAnsiTheme="minorHAnsi" w:cstheme="minorHAnsi"/>
              </w:rPr>
            </w:pPr>
            <w:r w:rsidRPr="00B12878">
              <w:rPr>
                <w:rFonts w:asciiTheme="minorHAnsi" w:hAnsiTheme="minorHAnsi" w:cstheme="minorHAnsi"/>
              </w:rPr>
              <w:t>5.2</w:t>
            </w:r>
          </w:p>
        </w:tc>
        <w:tc>
          <w:tcPr>
            <w:tcW w:w="4950" w:type="dxa"/>
          </w:tcPr>
          <w:p w14:paraId="4680A938" w14:textId="362B716C" w:rsidR="005241B2" w:rsidRPr="00B12878" w:rsidRDefault="005B113D">
            <w:pPr>
              <w:rPr>
                <w:rFonts w:asciiTheme="minorHAnsi" w:hAnsiTheme="minorHAnsi" w:cstheme="minorHAnsi"/>
                <w:sz w:val="20"/>
                <w:szCs w:val="20"/>
              </w:rPr>
            </w:pPr>
            <w:r>
              <w:rPr>
                <w:rFonts w:asciiTheme="minorHAnsi" w:hAnsiTheme="minorHAnsi" w:cstheme="minorHAnsi"/>
                <w:sz w:val="20"/>
                <w:szCs w:val="20"/>
              </w:rPr>
              <w:t>Sections added and amended to account for the release of the Forest, Land and Agriculture (FLAG) guidance</w:t>
            </w:r>
          </w:p>
        </w:tc>
        <w:tc>
          <w:tcPr>
            <w:tcW w:w="1980" w:type="dxa"/>
          </w:tcPr>
          <w:p w14:paraId="50E89BFD" w14:textId="6E3C4266" w:rsidR="005241B2" w:rsidRPr="00B12878" w:rsidRDefault="005241B2">
            <w:pPr>
              <w:rPr>
                <w:rFonts w:asciiTheme="minorHAnsi" w:hAnsiTheme="minorHAnsi" w:cstheme="minorHAnsi"/>
                <w:sz w:val="20"/>
                <w:szCs w:val="20"/>
              </w:rPr>
            </w:pPr>
            <w:r w:rsidRPr="00B12878">
              <w:rPr>
                <w:rFonts w:asciiTheme="minorHAnsi" w:hAnsiTheme="minorHAnsi" w:cstheme="minorHAnsi"/>
                <w:sz w:val="20"/>
                <w:szCs w:val="20"/>
              </w:rPr>
              <w:t>March 3</w:t>
            </w:r>
            <w:r w:rsidRPr="00B12878">
              <w:rPr>
                <w:rFonts w:asciiTheme="minorHAnsi" w:hAnsiTheme="minorHAnsi" w:cstheme="minorHAnsi"/>
                <w:sz w:val="20"/>
                <w:szCs w:val="20"/>
                <w:vertAlign w:val="superscript"/>
              </w:rPr>
              <w:t>rd</w:t>
            </w:r>
            <w:r w:rsidRPr="00B12878">
              <w:rPr>
                <w:rFonts w:asciiTheme="minorHAnsi" w:hAnsiTheme="minorHAnsi" w:cstheme="minorHAnsi"/>
                <w:sz w:val="20"/>
                <w:szCs w:val="20"/>
              </w:rPr>
              <w:t>, 2023</w:t>
            </w:r>
          </w:p>
        </w:tc>
        <w:tc>
          <w:tcPr>
            <w:tcW w:w="2520" w:type="dxa"/>
          </w:tcPr>
          <w:p w14:paraId="06B5202A" w14:textId="77777777" w:rsidR="005241B2" w:rsidRPr="00B12878" w:rsidRDefault="005241B2">
            <w:pPr>
              <w:rPr>
                <w:rFonts w:asciiTheme="minorHAnsi" w:hAnsiTheme="minorHAnsi" w:cstheme="minorHAnsi"/>
                <w:sz w:val="20"/>
                <w:szCs w:val="20"/>
              </w:rPr>
            </w:pPr>
          </w:p>
        </w:tc>
      </w:tr>
    </w:tbl>
    <w:p w14:paraId="0000057D" w14:textId="77777777" w:rsidR="00116A49" w:rsidRPr="00B12878" w:rsidRDefault="00116A49">
      <w:pPr>
        <w:pBdr>
          <w:top w:val="nil"/>
          <w:left w:val="nil"/>
          <w:bottom w:val="nil"/>
          <w:right w:val="nil"/>
          <w:between w:val="nil"/>
        </w:pBdr>
        <w:spacing w:line="240" w:lineRule="auto"/>
        <w:rPr>
          <w:rFonts w:asciiTheme="minorHAnsi" w:hAnsiTheme="minorHAnsi" w:cstheme="minorHAnsi"/>
          <w:color w:val="000000"/>
          <w:sz w:val="32"/>
          <w:szCs w:val="32"/>
        </w:rPr>
      </w:pPr>
    </w:p>
    <w:sectPr w:rsidR="00116A49" w:rsidRPr="00B12878" w:rsidSect="00BC67DD">
      <w:headerReference w:type="even" r:id="rId64"/>
      <w:headerReference w:type="default" r:id="rId65"/>
      <w:footerReference w:type="default" r:id="rId66"/>
      <w:headerReference w:type="first" r:id="rId67"/>
      <w:pgSz w:w="16838" w:h="11906" w:orient="landscape"/>
      <w:pgMar w:top="2268" w:right="2025" w:bottom="1928" w:left="204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328B" w14:textId="77777777" w:rsidR="00BC67DD" w:rsidRDefault="00BC67DD">
      <w:pPr>
        <w:spacing w:after="0" w:line="240" w:lineRule="auto"/>
      </w:pPr>
      <w:r>
        <w:separator/>
      </w:r>
    </w:p>
  </w:endnote>
  <w:endnote w:type="continuationSeparator" w:id="0">
    <w:p w14:paraId="2B6DFF56" w14:textId="77777777" w:rsidR="00BC67DD" w:rsidRDefault="00BC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Raleway">
    <w:panose1 w:val="020B0603030101060003"/>
    <w:charset w:val="00"/>
    <w:family w:val="swiss"/>
    <w:pitch w:val="variable"/>
    <w:sig w:usb0="A00002FF" w:usb1="5000205B" w:usb2="00000000" w:usb3="00000000" w:csb0="00000097" w:csb1="00000000"/>
  </w:font>
  <w:font w:name="Microsoft JhengHei">
    <w:panose1 w:val="020B0604030504040204"/>
    <w:charset w:val="88"/>
    <w:family w:val="swiss"/>
    <w:pitch w:val="variable"/>
    <w:sig w:usb0="000002A7" w:usb1="28CF4400" w:usb2="00000016" w:usb3="00000000" w:csb0="00100009"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Unica W1G Light">
    <w:altName w:val="Cambria"/>
    <w:panose1 w:val="020B0404030206020203"/>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B716" w14:textId="77777777" w:rsidR="00CB50F4" w:rsidRDefault="00CB5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81" w14:textId="301E8C04" w:rsidR="00116A49" w:rsidRDefault="00853DE8">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45720" distB="45720" distL="114300" distR="114300" simplePos="0" relativeHeight="251672576" behindDoc="0" locked="0" layoutInCell="1" hidden="0" allowOverlap="1" wp14:anchorId="610ADE61" wp14:editId="50ADEF9C">
              <wp:simplePos x="0" y="0"/>
              <wp:positionH relativeFrom="column">
                <wp:posOffset>-86995</wp:posOffset>
              </wp:positionH>
              <wp:positionV relativeFrom="paragraph">
                <wp:posOffset>-45720</wp:posOffset>
              </wp:positionV>
              <wp:extent cx="3754755" cy="238125"/>
              <wp:effectExtent l="0" t="0" r="0" b="0"/>
              <wp:wrapNone/>
              <wp:docPr id="688" name="Rectangle 688"/>
              <wp:cNvGraphicFramePr/>
              <a:graphic xmlns:a="http://schemas.openxmlformats.org/drawingml/2006/main">
                <a:graphicData uri="http://schemas.microsoft.com/office/word/2010/wordprocessingShape">
                  <wps:wsp>
                    <wps:cNvSpPr/>
                    <wps:spPr>
                      <a:xfrm>
                        <a:off x="0" y="0"/>
                        <a:ext cx="3754755" cy="238125"/>
                      </a:xfrm>
                      <a:prstGeom prst="rect">
                        <a:avLst/>
                      </a:prstGeom>
                      <a:noFill/>
                      <a:ln>
                        <a:noFill/>
                      </a:ln>
                    </wps:spPr>
                    <wps:txbx>
                      <w:txbxContent>
                        <w:p w14:paraId="5D48F99C" w14:textId="77777777" w:rsidR="00116A49" w:rsidRDefault="001F0E76">
                          <w:pPr>
                            <w:spacing w:line="258" w:lineRule="auto"/>
                            <w:textDirection w:val="btLr"/>
                          </w:pPr>
                          <w:r>
                            <w:rPr>
                              <w:b/>
                              <w:color w:val="1D1D1B"/>
                              <w:sz w:val="18"/>
                            </w:rPr>
                            <w:t>SBTi Near-Term Target Submission Form and Guidance</w:t>
                          </w:r>
                        </w:p>
                      </w:txbxContent>
                    </wps:txbx>
                    <wps:bodyPr spcFirstLastPara="1" wrap="square" lIns="91425" tIns="45700" rIns="91425" bIns="45700" anchor="t" anchorCtr="0">
                      <a:noAutofit/>
                    </wps:bodyPr>
                  </wps:wsp>
                </a:graphicData>
              </a:graphic>
            </wp:anchor>
          </w:drawing>
        </mc:Choice>
        <mc:Fallback>
          <w:pict>
            <v:rect w14:anchorId="610ADE61" id="Rectangle 688" o:spid="_x0000_s1047" style="position:absolute;margin-left:-6.85pt;margin-top:-3.6pt;width:295.65pt;height:18.7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" filled="f" stroked="f">
              <v:textbox inset="2.53958mm,1.2694mm,2.53958mm,1.2694mm">
                <w:txbxContent>
                  <w:p w14:paraId="5D48F99C" w14:textId="77777777" w:rsidR="00116A49" w:rsidRDefault="001F0E76">
                    <w:pPr>
                      <w:spacing w:line="258" w:lineRule="auto"/>
                      <w:textDirection w:val="btLr"/>
                    </w:pPr>
                    <w:r>
                      <w:rPr>
                        <w:b/>
                        <w:color w:val="1D1D1B"/>
                        <w:sz w:val="18"/>
                      </w:rPr>
                      <w:t>SBTi Near-Term Target Submission Form and Guidance</w:t>
                    </w: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5F98C520" wp14:editId="3F8ECF86">
              <wp:simplePos x="0" y="0"/>
              <wp:positionH relativeFrom="column">
                <wp:posOffset>3201035</wp:posOffset>
              </wp:positionH>
              <wp:positionV relativeFrom="paragraph">
                <wp:posOffset>-43180</wp:posOffset>
              </wp:positionV>
              <wp:extent cx="2675255" cy="213360"/>
              <wp:effectExtent l="0" t="0" r="0" b="0"/>
              <wp:wrapNone/>
              <wp:docPr id="687" name="Rectangle 687"/>
              <wp:cNvGraphicFramePr/>
              <a:graphic xmlns:a="http://schemas.openxmlformats.org/drawingml/2006/main">
                <a:graphicData uri="http://schemas.microsoft.com/office/word/2010/wordprocessingShape">
                  <wps:wsp>
                    <wps:cNvSpPr/>
                    <wps:spPr>
                      <a:xfrm>
                        <a:off x="0" y="0"/>
                        <a:ext cx="2675255" cy="213360"/>
                      </a:xfrm>
                      <a:prstGeom prst="rect">
                        <a:avLst/>
                      </a:prstGeom>
                      <a:noFill/>
                      <a:ln>
                        <a:noFill/>
                      </a:ln>
                    </wps:spPr>
                    <wps:txbx>
                      <w:txbxContent>
                        <w:p w14:paraId="63A927C1" w14:textId="1C93B7B8" w:rsidR="00116A49" w:rsidRDefault="001F0E76">
                          <w:pPr>
                            <w:spacing w:line="258" w:lineRule="auto"/>
                            <w:jc w:val="right"/>
                            <w:textDirection w:val="btLr"/>
                          </w:pPr>
                          <w:r>
                            <w:rPr>
                              <w:b/>
                              <w:color w:val="1D1D1B"/>
                              <w:sz w:val="18"/>
                            </w:rPr>
                            <w:t>TWG-FOR-001 | Version 5.</w:t>
                          </w:r>
                          <w:r w:rsidR="00F86321">
                            <w:rPr>
                              <w:b/>
                              <w:color w:val="1D1D1B"/>
                              <w:sz w:val="18"/>
                            </w:rPr>
                            <w:t>2</w:t>
                          </w:r>
                          <w:r>
                            <w:rPr>
                              <w:b/>
                              <w:color w:val="1D1D1B"/>
                              <w:sz w:val="18"/>
                            </w:rPr>
                            <w:t xml:space="preserve"> | </w:t>
                          </w:r>
                          <w:r w:rsidR="00F86321">
                            <w:rPr>
                              <w:b/>
                              <w:color w:val="1D1D1B"/>
                              <w:sz w:val="18"/>
                            </w:rPr>
                            <w:t>March 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F98C520" id="Rectangle 687" o:spid="_x0000_s1048" style="position:absolute;margin-left:252.05pt;margin-top:-3.4pt;width:210.65pt;height:16.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" filled="f" stroked="f">
              <v:textbox inset="2.53958mm,1.2694mm,2.53958mm,1.2694mm">
                <w:txbxContent>
                  <w:p w14:paraId="63A927C1" w14:textId="1C93B7B8" w:rsidR="00116A49" w:rsidRDefault="001F0E76">
                    <w:pPr>
                      <w:spacing w:line="258" w:lineRule="auto"/>
                      <w:jc w:val="right"/>
                      <w:textDirection w:val="btLr"/>
                    </w:pPr>
                    <w:r>
                      <w:rPr>
                        <w:b/>
                        <w:color w:val="1D1D1B"/>
                        <w:sz w:val="18"/>
                      </w:rPr>
                      <w:t>TWG-FOR-001 | Version 5.</w:t>
                    </w:r>
                    <w:r w:rsidR="00F86321">
                      <w:rPr>
                        <w:b/>
                        <w:color w:val="1D1D1B"/>
                        <w:sz w:val="18"/>
                      </w:rPr>
                      <w:t>2</w:t>
                    </w:r>
                    <w:r>
                      <w:rPr>
                        <w:b/>
                        <w:color w:val="1D1D1B"/>
                        <w:sz w:val="18"/>
                      </w:rPr>
                      <w:t xml:space="preserve"> | </w:t>
                    </w:r>
                    <w:r w:rsidR="00F86321">
                      <w:rPr>
                        <w:b/>
                        <w:color w:val="1D1D1B"/>
                        <w:sz w:val="18"/>
                      </w:rPr>
                      <w:t>March 2023</w:t>
                    </w:r>
                  </w:p>
                </w:txbxContent>
              </v:textbox>
            </v:rect>
          </w:pict>
        </mc:Fallback>
      </mc:AlternateContent>
    </w:r>
    <w:r w:rsidR="001F0E76">
      <w:rPr>
        <w:color w:val="000000"/>
      </w:rPr>
      <w:tab/>
    </w:r>
  </w:p>
  <w:p w14:paraId="00000582" w14:textId="491A86AD" w:rsidR="00116A49" w:rsidRPr="00853DE8" w:rsidRDefault="004C0F08" w:rsidP="00C03D99">
    <w:pPr>
      <w:pBdr>
        <w:top w:val="nil"/>
        <w:left w:val="nil"/>
        <w:bottom w:val="nil"/>
        <w:right w:val="nil"/>
        <w:between w:val="nil"/>
      </w:pBdr>
      <w:tabs>
        <w:tab w:val="left" w:pos="570"/>
        <w:tab w:val="center" w:pos="4513"/>
        <w:tab w:val="right" w:pos="9026"/>
        <w:tab w:val="right" w:pos="9127"/>
      </w:tabs>
      <w:spacing w:after="0" w:line="240" w:lineRule="auto"/>
      <w:jc w:val="right"/>
      <w:rPr>
        <w:color w:val="000000"/>
        <w:sz w:val="18"/>
        <w:szCs w:val="18"/>
      </w:rPr>
    </w:pPr>
    <w:r w:rsidRPr="00853DE8">
      <w:rPr>
        <w:noProof/>
        <w:sz w:val="18"/>
        <w:szCs w:val="18"/>
      </w:rPr>
      <mc:AlternateContent>
        <mc:Choice Requires="wps">
          <w:drawing>
            <wp:anchor distT="45720" distB="45720" distL="114300" distR="114300" simplePos="0" relativeHeight="251674624" behindDoc="0" locked="0" layoutInCell="1" hidden="0" allowOverlap="1" wp14:anchorId="628BC359" wp14:editId="16180FF5">
              <wp:simplePos x="0" y="0"/>
              <wp:positionH relativeFrom="column">
                <wp:posOffset>87630</wp:posOffset>
              </wp:positionH>
              <wp:positionV relativeFrom="paragraph">
                <wp:posOffset>129540</wp:posOffset>
              </wp:positionV>
              <wp:extent cx="1474470" cy="344170"/>
              <wp:effectExtent l="0" t="0" r="0" b="0"/>
              <wp:wrapNone/>
              <wp:docPr id="684" name="Rectangle 684"/>
              <wp:cNvGraphicFramePr/>
              <a:graphic xmlns:a="http://schemas.openxmlformats.org/drawingml/2006/main">
                <a:graphicData uri="http://schemas.microsoft.com/office/word/2010/wordprocessingShape">
                  <wps:wsp>
                    <wps:cNvSpPr/>
                    <wps:spPr>
                      <a:xfrm>
                        <a:off x="0" y="0"/>
                        <a:ext cx="1474470" cy="344170"/>
                      </a:xfrm>
                      <a:prstGeom prst="rect">
                        <a:avLst/>
                      </a:prstGeom>
                      <a:noFill/>
                      <a:ln>
                        <a:noFill/>
                      </a:ln>
                    </wps:spPr>
                    <wps:txbx>
                      <w:txbxContent>
                        <w:p w14:paraId="6FC4A180"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wps:txbx>
                    <wps:bodyPr spcFirstLastPara="1" wrap="square" lIns="91425" tIns="45700" rIns="91425" bIns="45700" anchor="t" anchorCtr="0">
                      <a:noAutofit/>
                    </wps:bodyPr>
                  </wps:wsp>
                </a:graphicData>
              </a:graphic>
            </wp:anchor>
          </w:drawing>
        </mc:Choice>
        <mc:Fallback>
          <w:pict>
            <v:rect w14:anchorId="628BC359" id="Rectangle 684" o:spid="_x0000_s1049" style="position:absolute;left:0;text-align:left;margin-left:6.9pt;margin-top:10.2pt;width:116.1pt;height:27.1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" filled="f" stroked="f">
              <v:textbox inset="2.53958mm,1.2694mm,2.53958mm,1.2694mm">
                <w:txbxContent>
                  <w:p w14:paraId="6FC4A180"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v:textbox>
            </v:rect>
          </w:pict>
        </mc:Fallback>
      </mc:AlternateContent>
    </w:r>
    <w:r w:rsidRPr="00853DE8">
      <w:rPr>
        <w:noProof/>
        <w:sz w:val="18"/>
        <w:szCs w:val="18"/>
      </w:rPr>
      <mc:AlternateContent>
        <mc:Choice Requires="wps">
          <w:drawing>
            <wp:anchor distT="45720" distB="45720" distL="114300" distR="114300" simplePos="0" relativeHeight="251692032" behindDoc="0" locked="0" layoutInCell="1" hidden="0" allowOverlap="1" wp14:anchorId="4A12C3F3" wp14:editId="2DF2D523">
              <wp:simplePos x="0" y="0"/>
              <wp:positionH relativeFrom="column">
                <wp:posOffset>1609725</wp:posOffset>
              </wp:positionH>
              <wp:positionV relativeFrom="paragraph">
                <wp:posOffset>131445</wp:posOffset>
              </wp:positionV>
              <wp:extent cx="1005840" cy="344170"/>
              <wp:effectExtent l="0" t="0" r="0" b="0"/>
              <wp:wrapNone/>
              <wp:docPr id="16" name="Rectangle 16"/>
              <wp:cNvGraphicFramePr/>
              <a:graphic xmlns:a="http://schemas.openxmlformats.org/drawingml/2006/main">
                <a:graphicData uri="http://schemas.microsoft.com/office/word/2010/wordprocessingShape">
                  <wps:wsp>
                    <wps:cNvSpPr/>
                    <wps:spPr>
                      <a:xfrm>
                        <a:off x="0" y="0"/>
                        <a:ext cx="1005840" cy="344170"/>
                      </a:xfrm>
                      <a:prstGeom prst="rect">
                        <a:avLst/>
                      </a:prstGeom>
                      <a:noFill/>
                      <a:ln>
                        <a:noFill/>
                      </a:ln>
                    </wps:spPr>
                    <wps:txbx>
                      <w:txbxContent>
                        <w:p w14:paraId="3F638319" w14:textId="554D6E80" w:rsidR="00853DE8" w:rsidRDefault="00853DE8" w:rsidP="00853DE8">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A12C3F3" id="Rectangle 16" o:spid="_x0000_s1050" style="position:absolute;left:0;text-align:left;margin-left:126.75pt;margin-top:10.35pt;width:79.2pt;height:27.1pt;z-index:25169203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" filled="f" stroked="f">
              <v:textbox inset="2.53958mm,1.2694mm,2.53958mm,1.2694mm">
                <w:txbxContent>
                  <w:p w14:paraId="3F638319" w14:textId="554D6E80" w:rsidR="00853DE8" w:rsidRDefault="00853DE8" w:rsidP="00853DE8">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v:textbox>
            </v:rect>
          </w:pict>
        </mc:Fallback>
      </mc:AlternateContent>
    </w:r>
    <w:r w:rsidR="005111B3" w:rsidRPr="00853DE8">
      <w:rPr>
        <w:noProof/>
        <w:sz w:val="18"/>
        <w:szCs w:val="18"/>
      </w:rPr>
      <mc:AlternateContent>
        <mc:Choice Requires="wps">
          <w:drawing>
            <wp:anchor distT="45720" distB="45720" distL="114300" distR="114300" simplePos="0" relativeHeight="251670528" behindDoc="0" locked="0" layoutInCell="1" hidden="0" allowOverlap="1" wp14:anchorId="059118C2" wp14:editId="2D3D74B2">
              <wp:simplePos x="0" y="0"/>
              <wp:positionH relativeFrom="column">
                <wp:posOffset>2814320</wp:posOffset>
              </wp:positionH>
              <wp:positionV relativeFrom="paragraph">
                <wp:posOffset>126365</wp:posOffset>
              </wp:positionV>
              <wp:extent cx="1325880" cy="344170"/>
              <wp:effectExtent l="0" t="0" r="0" b="0"/>
              <wp:wrapNone/>
              <wp:docPr id="697" name="Rectangle 697"/>
              <wp:cNvGraphicFramePr/>
              <a:graphic xmlns:a="http://schemas.openxmlformats.org/drawingml/2006/main">
                <a:graphicData uri="http://schemas.microsoft.com/office/word/2010/wordprocessingShape">
                  <wps:wsp>
                    <wps:cNvSpPr/>
                    <wps:spPr>
                      <a:xfrm>
                        <a:off x="0" y="0"/>
                        <a:ext cx="1325880" cy="344170"/>
                      </a:xfrm>
                      <a:prstGeom prst="rect">
                        <a:avLst/>
                      </a:prstGeom>
                      <a:noFill/>
                      <a:ln>
                        <a:noFill/>
                      </a:ln>
                    </wps:spPr>
                    <wps:txbx>
                      <w:txbxContent>
                        <w:p w14:paraId="3DBD1165"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w:t>
                          </w:r>
                          <w:proofErr w:type="gramStart"/>
                          <w:r>
                            <w:rPr>
                              <w:rFonts w:ascii="Neue Haas Unica W1G Light" w:eastAsia="Neue Haas Unica W1G Light" w:hAnsi="Neue Haas Unica W1G Light" w:cs="Neue Haas Unica W1G Light"/>
                              <w:color w:val="1D1D1B"/>
                              <w:sz w:val="18"/>
                            </w:rPr>
                            <w:t>science</w:t>
                          </w:r>
                          <w:proofErr w:type="gramEnd"/>
                          <w:r>
                            <w:rPr>
                              <w:rFonts w:ascii="Neue Haas Unica W1G Light" w:eastAsia="Neue Haas Unica W1G Light" w:hAnsi="Neue Haas Unica W1G Light" w:cs="Neue Haas Unica W1G Light"/>
                              <w:color w:val="1D1D1B"/>
                              <w:sz w:val="18"/>
                            </w:rPr>
                            <w:t>-based-targets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059118C2" id="Rectangle 697" o:spid="_x0000_s1051" style="position:absolute;left:0;text-align:left;margin-left:221.6pt;margin-top:9.95pt;width:104.4pt;height:27.1pt;z-index:25167052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" filled="f" stroked="f">
              <v:textbox inset="2.53958mm,1.2694mm,2.53958mm,1.2694mm">
                <w:txbxContent>
                  <w:p w14:paraId="3DBD1165"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w:t>
                    </w:r>
                    <w:proofErr w:type="gramStart"/>
                    <w:r>
                      <w:rPr>
                        <w:rFonts w:ascii="Neue Haas Unica W1G Light" w:eastAsia="Neue Haas Unica W1G Light" w:hAnsi="Neue Haas Unica W1G Light" w:cs="Neue Haas Unica W1G Light"/>
                        <w:color w:val="1D1D1B"/>
                        <w:sz w:val="18"/>
                      </w:rPr>
                      <w:t>science</w:t>
                    </w:r>
                    <w:proofErr w:type="gramEnd"/>
                    <w:r>
                      <w:rPr>
                        <w:rFonts w:ascii="Neue Haas Unica W1G Light" w:eastAsia="Neue Haas Unica W1G Light" w:hAnsi="Neue Haas Unica W1G Light" w:cs="Neue Haas Unica W1G Light"/>
                        <w:color w:val="1D1D1B"/>
                        <w:sz w:val="18"/>
                      </w:rPr>
                      <w:t>-based-targets</w:t>
                    </w:r>
                  </w:p>
                </w:txbxContent>
              </v:textbox>
            </v:rect>
          </w:pict>
        </mc:Fallback>
      </mc:AlternateContent>
    </w:r>
    <w:r w:rsidR="005111B3" w:rsidRPr="00853DE8">
      <w:rPr>
        <w:noProof/>
        <w:sz w:val="18"/>
        <w:szCs w:val="18"/>
      </w:rPr>
      <mc:AlternateContent>
        <mc:Choice Requires="wps">
          <w:drawing>
            <wp:anchor distT="45720" distB="45720" distL="114300" distR="114300" simplePos="0" relativeHeight="251694080" behindDoc="0" locked="0" layoutInCell="1" hidden="0" allowOverlap="1" wp14:anchorId="5CB06938" wp14:editId="4902F2F9">
              <wp:simplePos x="0" y="0"/>
              <wp:positionH relativeFrom="margin">
                <wp:posOffset>4244975</wp:posOffset>
              </wp:positionH>
              <wp:positionV relativeFrom="paragraph">
                <wp:posOffset>123825</wp:posOffset>
              </wp:positionV>
              <wp:extent cx="1699260" cy="344170"/>
              <wp:effectExtent l="0" t="0" r="0" b="0"/>
              <wp:wrapNone/>
              <wp:docPr id="17" name="Rectangle 17"/>
              <wp:cNvGraphicFramePr/>
              <a:graphic xmlns:a="http://schemas.openxmlformats.org/drawingml/2006/main">
                <a:graphicData uri="http://schemas.microsoft.com/office/word/2010/wordprocessingShape">
                  <wps:wsp>
                    <wps:cNvSpPr/>
                    <wps:spPr>
                      <a:xfrm>
                        <a:off x="0" y="0"/>
                        <a:ext cx="1699260" cy="344170"/>
                      </a:xfrm>
                      <a:prstGeom prst="rect">
                        <a:avLst/>
                      </a:prstGeom>
                      <a:noFill/>
                      <a:ln>
                        <a:noFill/>
                      </a:ln>
                    </wps:spPr>
                    <wps:txbx>
                      <w:txbxContent>
                        <w:p w14:paraId="689BDC4A" w14:textId="66FC8A51" w:rsidR="005111B3" w:rsidRDefault="005111B3" w:rsidP="005111B3">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CB06938" id="Rectangle 17" o:spid="_x0000_s1052" style="position:absolute;left:0;text-align:left;margin-left:334.25pt;margin-top:9.75pt;width:133.8pt;height:27.1pt;z-index:25169408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" filled="f" stroked="f">
              <v:textbox inset="2.53958mm,1.2694mm,2.53958mm,1.2694mm">
                <w:txbxContent>
                  <w:p w14:paraId="689BDC4A" w14:textId="66FC8A51" w:rsidR="005111B3" w:rsidRDefault="005111B3" w:rsidP="005111B3">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v:textbox>
              <w10:wrap anchorx="margin"/>
            </v:rect>
          </w:pict>
        </mc:Fallback>
      </mc:AlternateContent>
    </w:r>
    <w:r w:rsidR="00853DE8">
      <w:rPr>
        <w:color w:val="000000"/>
        <w:sz w:val="18"/>
        <w:szCs w:val="18"/>
      </w:rPr>
      <w:t xml:space="preserve">Page </w:t>
    </w:r>
    <w:r w:rsidR="001F0E76" w:rsidRPr="00853DE8">
      <w:rPr>
        <w:color w:val="000000"/>
        <w:sz w:val="18"/>
        <w:szCs w:val="18"/>
      </w:rPr>
      <w:fldChar w:fldCharType="begin"/>
    </w:r>
    <w:r w:rsidR="001F0E76" w:rsidRPr="00853DE8">
      <w:rPr>
        <w:color w:val="000000"/>
        <w:sz w:val="18"/>
        <w:szCs w:val="18"/>
      </w:rPr>
      <w:instrText>PAGE</w:instrText>
    </w:r>
    <w:r w:rsidR="001F0E76" w:rsidRPr="00853DE8">
      <w:rPr>
        <w:color w:val="000000"/>
        <w:sz w:val="18"/>
        <w:szCs w:val="18"/>
      </w:rPr>
      <w:fldChar w:fldCharType="separate"/>
    </w:r>
    <w:r w:rsidR="000C5F99" w:rsidRPr="00853DE8">
      <w:rPr>
        <w:noProof/>
        <w:color w:val="000000"/>
        <w:sz w:val="18"/>
        <w:szCs w:val="18"/>
      </w:rPr>
      <w:t>2</w:t>
    </w:r>
    <w:r w:rsidR="001F0E76" w:rsidRPr="00853DE8">
      <w:rPr>
        <w:color w:val="000000"/>
        <w:sz w:val="18"/>
        <w:szCs w:val="18"/>
      </w:rPr>
      <w:fldChar w:fldCharType="end"/>
    </w:r>
  </w:p>
  <w:p w14:paraId="00000583" w14:textId="19AD8553" w:rsidR="00116A49" w:rsidRDefault="004C0F08">
    <w:pPr>
      <w:pBdr>
        <w:top w:val="nil"/>
        <w:left w:val="nil"/>
        <w:bottom w:val="nil"/>
        <w:right w:val="nil"/>
        <w:between w:val="nil"/>
      </w:pBdr>
      <w:tabs>
        <w:tab w:val="center" w:pos="4513"/>
        <w:tab w:val="right" w:pos="9026"/>
      </w:tabs>
      <w:spacing w:after="0" w:line="240" w:lineRule="auto"/>
      <w:rPr>
        <w:color w:val="000000"/>
      </w:rPr>
    </w:pPr>
    <w:r w:rsidRPr="00853DE8">
      <w:rPr>
        <w:noProof/>
        <w:sz w:val="18"/>
        <w:szCs w:val="18"/>
      </w:rPr>
      <w:drawing>
        <wp:anchor distT="0" distB="0" distL="114300" distR="114300" simplePos="0" relativeHeight="251676672" behindDoc="0" locked="0" layoutInCell="1" hidden="0" allowOverlap="1" wp14:anchorId="024EE47D" wp14:editId="09B59726">
          <wp:simplePos x="0" y="0"/>
          <wp:positionH relativeFrom="column">
            <wp:posOffset>17145</wp:posOffset>
          </wp:positionH>
          <wp:positionV relativeFrom="paragraph">
            <wp:posOffset>59690</wp:posOffset>
          </wp:positionV>
          <wp:extent cx="116840" cy="114300"/>
          <wp:effectExtent l="0" t="0" r="0" b="0"/>
          <wp:wrapNone/>
          <wp:docPr id="662145129" name="Picture 662145129"/>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116840" cy="114300"/>
                  </a:xfrm>
                  <a:prstGeom prst="rect">
                    <a:avLst/>
                  </a:prstGeom>
                  <a:ln/>
                </pic:spPr>
              </pic:pic>
            </a:graphicData>
          </a:graphic>
        </wp:anchor>
      </w:drawing>
    </w:r>
    <w:r w:rsidRPr="00853DE8">
      <w:rPr>
        <w:noProof/>
        <w:sz w:val="18"/>
        <w:szCs w:val="18"/>
      </w:rPr>
      <w:drawing>
        <wp:anchor distT="0" distB="0" distL="114300" distR="114300" simplePos="0" relativeHeight="251678720" behindDoc="0" locked="0" layoutInCell="1" hidden="0" allowOverlap="1" wp14:anchorId="10A21234" wp14:editId="070B9F93">
          <wp:simplePos x="0" y="0"/>
          <wp:positionH relativeFrom="column">
            <wp:posOffset>2769870</wp:posOffset>
          </wp:positionH>
          <wp:positionV relativeFrom="paragraph">
            <wp:posOffset>61595</wp:posOffset>
          </wp:positionV>
          <wp:extent cx="93980" cy="93980"/>
          <wp:effectExtent l="0" t="0" r="0" b="0"/>
          <wp:wrapNone/>
          <wp:docPr id="221603665" name="Picture 221603665"/>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3980" cy="93980"/>
                  </a:xfrm>
                  <a:prstGeom prst="rect">
                    <a:avLst/>
                  </a:prstGeom>
                  <a:ln/>
                </pic:spPr>
              </pic:pic>
            </a:graphicData>
          </a:graphic>
        </wp:anchor>
      </w:drawing>
    </w:r>
    <w:r w:rsidRPr="00853DE8">
      <w:rPr>
        <w:noProof/>
        <w:sz w:val="18"/>
        <w:szCs w:val="18"/>
      </w:rPr>
      <w:drawing>
        <wp:anchor distT="0" distB="0" distL="114300" distR="114300" simplePos="0" relativeHeight="251677696" behindDoc="0" locked="0" layoutInCell="1" hidden="0" allowOverlap="1" wp14:anchorId="48DCBF87" wp14:editId="68B33F0B">
          <wp:simplePos x="0" y="0"/>
          <wp:positionH relativeFrom="column">
            <wp:posOffset>1562100</wp:posOffset>
          </wp:positionH>
          <wp:positionV relativeFrom="paragraph">
            <wp:posOffset>63500</wp:posOffset>
          </wp:positionV>
          <wp:extent cx="114300" cy="93980"/>
          <wp:effectExtent l="0" t="0" r="0" b="0"/>
          <wp:wrapNone/>
          <wp:docPr id="218620388" name="Picture 218620388"/>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
                  <a:srcRect/>
                  <a:stretch>
                    <a:fillRect/>
                  </a:stretch>
                </pic:blipFill>
                <pic:spPr>
                  <a:xfrm>
                    <a:off x="0" y="0"/>
                    <a:ext cx="114300" cy="93980"/>
                  </a:xfrm>
                  <a:prstGeom prst="rect">
                    <a:avLst/>
                  </a:prstGeom>
                  <a:ln/>
                </pic:spPr>
              </pic:pic>
            </a:graphicData>
          </a:graphic>
        </wp:anchor>
      </w:drawing>
    </w:r>
    <w:r w:rsidR="005111B3">
      <w:rPr>
        <w:noProof/>
      </w:rPr>
      <w:drawing>
        <wp:anchor distT="0" distB="0" distL="114300" distR="114300" simplePos="0" relativeHeight="251679744" behindDoc="0" locked="0" layoutInCell="1" hidden="0" allowOverlap="1" wp14:anchorId="241DA98B" wp14:editId="54AA3C05">
          <wp:simplePos x="0" y="0"/>
          <wp:positionH relativeFrom="column">
            <wp:posOffset>4175125</wp:posOffset>
          </wp:positionH>
          <wp:positionV relativeFrom="paragraph">
            <wp:posOffset>73025</wp:posOffset>
          </wp:positionV>
          <wp:extent cx="93980" cy="64135"/>
          <wp:effectExtent l="0" t="0" r="0" b="0"/>
          <wp:wrapNone/>
          <wp:docPr id="2021354054" name="Picture 202135405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3980" cy="6413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84" w14:textId="77777777" w:rsidR="00116A49" w:rsidRDefault="001F0E76">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45720" distB="45720" distL="114300" distR="114300" simplePos="0" relativeHeight="251680768" behindDoc="0" locked="0" layoutInCell="1" hidden="0" allowOverlap="1" wp14:anchorId="1CB71856" wp14:editId="372D6725">
              <wp:simplePos x="0" y="0"/>
              <wp:positionH relativeFrom="column">
                <wp:posOffset>-88899</wp:posOffset>
              </wp:positionH>
              <wp:positionV relativeFrom="paragraph">
                <wp:posOffset>7621</wp:posOffset>
              </wp:positionV>
              <wp:extent cx="3764280" cy="344170"/>
              <wp:effectExtent l="0" t="0" r="0" b="0"/>
              <wp:wrapNone/>
              <wp:docPr id="690" name="Rectangle 690"/>
              <wp:cNvGraphicFramePr/>
              <a:graphic xmlns:a="http://schemas.openxmlformats.org/drawingml/2006/main">
                <a:graphicData uri="http://schemas.microsoft.com/office/word/2010/wordprocessingShape">
                  <wps:wsp>
                    <wps:cNvSpPr/>
                    <wps:spPr>
                      <a:xfrm>
                        <a:off x="3487673" y="3631728"/>
                        <a:ext cx="3716655" cy="296545"/>
                      </a:xfrm>
                      <a:prstGeom prst="rect">
                        <a:avLst/>
                      </a:prstGeom>
                      <a:noFill/>
                      <a:ln>
                        <a:noFill/>
                      </a:ln>
                    </wps:spPr>
                    <wps:txbx>
                      <w:txbxContent>
                        <w:p w14:paraId="2D84146C" w14:textId="77777777" w:rsidR="00116A49" w:rsidRDefault="001F0E76">
                          <w:pPr>
                            <w:spacing w:line="258" w:lineRule="auto"/>
                            <w:textDirection w:val="btLr"/>
                          </w:pPr>
                          <w:r>
                            <w:rPr>
                              <w:b/>
                              <w:color w:val="1D1D1B"/>
                              <w:sz w:val="18"/>
                            </w:rPr>
                            <w:t>SBTi Near-Term Target Submission Form and Guidance</w:t>
                          </w:r>
                        </w:p>
                      </w:txbxContent>
                    </wps:txbx>
                    <wps:bodyPr spcFirstLastPara="1" wrap="square" lIns="91425" tIns="45700" rIns="91425" bIns="45700" anchor="t" anchorCtr="0">
                      <a:noAutofit/>
                    </wps:bodyPr>
                  </wps:wsp>
                </a:graphicData>
              </a:graphic>
            </wp:anchor>
          </w:drawing>
        </mc:Choice>
        <mc:Fallback>
          <w:pict>
            <v:rect w14:anchorId="1CB71856" id="Rectangle 690" o:spid="_x0000_s1053" style="position:absolute;margin-left:-7pt;margin-top:.6pt;width:296.4pt;height:27.1pt;z-index:2516807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" filled="f" stroked="f">
              <v:textbox inset="2.53958mm,1.2694mm,2.53958mm,1.2694mm">
                <w:txbxContent>
                  <w:p w14:paraId="2D84146C" w14:textId="77777777" w:rsidR="00116A49" w:rsidRDefault="001F0E76">
                    <w:pPr>
                      <w:spacing w:line="258" w:lineRule="auto"/>
                      <w:textDirection w:val="btLr"/>
                    </w:pPr>
                    <w:r>
                      <w:rPr>
                        <w:b/>
                        <w:color w:val="1D1D1B"/>
                        <w:sz w:val="18"/>
                      </w:rPr>
                      <w:t>SBTi Near-Term Target Submission Form and Guidance</w:t>
                    </w: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63DAD05A" wp14:editId="5C780BB3">
              <wp:simplePos x="0" y="0"/>
              <wp:positionH relativeFrom="column">
                <wp:posOffset>3327400</wp:posOffset>
              </wp:positionH>
              <wp:positionV relativeFrom="paragraph">
                <wp:posOffset>0</wp:posOffset>
              </wp:positionV>
              <wp:extent cx="2675255" cy="332740"/>
              <wp:effectExtent l="0" t="0" r="0" b="0"/>
              <wp:wrapNone/>
              <wp:docPr id="692" name="Rectangle 692"/>
              <wp:cNvGraphicFramePr/>
              <a:graphic xmlns:a="http://schemas.openxmlformats.org/drawingml/2006/main">
                <a:graphicData uri="http://schemas.microsoft.com/office/word/2010/wordprocessingShape">
                  <wps:wsp>
                    <wps:cNvSpPr/>
                    <wps:spPr>
                      <a:xfrm>
                        <a:off x="4027423" y="3632680"/>
                        <a:ext cx="2637155" cy="294640"/>
                      </a:xfrm>
                      <a:prstGeom prst="rect">
                        <a:avLst/>
                      </a:prstGeom>
                      <a:noFill/>
                      <a:ln>
                        <a:noFill/>
                      </a:ln>
                    </wps:spPr>
                    <wps:txbx>
                      <w:txbxContent>
                        <w:p w14:paraId="086F3ACF" w14:textId="0D018B2B" w:rsidR="00116A49" w:rsidRDefault="001F0E76">
                          <w:pPr>
                            <w:spacing w:line="258" w:lineRule="auto"/>
                            <w:jc w:val="right"/>
                            <w:textDirection w:val="btLr"/>
                          </w:pPr>
                          <w:r>
                            <w:rPr>
                              <w:b/>
                              <w:color w:val="1D1D1B"/>
                              <w:sz w:val="18"/>
                            </w:rPr>
                            <w:t>TWG-FOR-001 | Version 5.</w:t>
                          </w:r>
                          <w:r w:rsidR="00F86321">
                            <w:rPr>
                              <w:b/>
                              <w:color w:val="1D1D1B"/>
                              <w:sz w:val="18"/>
                            </w:rPr>
                            <w:t>2</w:t>
                          </w:r>
                          <w:r>
                            <w:rPr>
                              <w:b/>
                              <w:color w:val="1D1D1B"/>
                              <w:sz w:val="18"/>
                            </w:rPr>
                            <w:t xml:space="preserve"> | </w:t>
                          </w:r>
                          <w:r w:rsidR="00F86321">
                            <w:rPr>
                              <w:b/>
                              <w:color w:val="1D1D1B"/>
                              <w:sz w:val="18"/>
                            </w:rPr>
                            <w:t>March 2023</w:t>
                          </w:r>
                        </w:p>
                      </w:txbxContent>
                    </wps:txbx>
                    <wps:bodyPr spcFirstLastPara="1" wrap="square" lIns="91425" tIns="45700" rIns="91425" bIns="45700" anchor="t" anchorCtr="0">
                      <a:noAutofit/>
                    </wps:bodyPr>
                  </wps:wsp>
                </a:graphicData>
              </a:graphic>
            </wp:anchor>
          </w:drawing>
        </mc:Choice>
        <mc:Fallback>
          <w:pict>
            <v:rect w14:anchorId="63DAD05A" id="Rectangle 692" o:spid="_x0000_s1054" style="position:absolute;margin-left:262pt;margin-top:0;width:210.65pt;height:26.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" filled="f" stroked="f">
              <v:textbox inset="2.53958mm,1.2694mm,2.53958mm,1.2694mm">
                <w:txbxContent>
                  <w:p w14:paraId="086F3ACF" w14:textId="0D018B2B" w:rsidR="00116A49" w:rsidRDefault="001F0E76">
                    <w:pPr>
                      <w:spacing w:line="258" w:lineRule="auto"/>
                      <w:jc w:val="right"/>
                      <w:textDirection w:val="btLr"/>
                    </w:pPr>
                    <w:r>
                      <w:rPr>
                        <w:b/>
                        <w:color w:val="1D1D1B"/>
                        <w:sz w:val="18"/>
                      </w:rPr>
                      <w:t>TWG-FOR-001 | Version 5.</w:t>
                    </w:r>
                    <w:r w:rsidR="00F86321">
                      <w:rPr>
                        <w:b/>
                        <w:color w:val="1D1D1B"/>
                        <w:sz w:val="18"/>
                      </w:rPr>
                      <w:t>2</w:t>
                    </w:r>
                    <w:r>
                      <w:rPr>
                        <w:b/>
                        <w:color w:val="1D1D1B"/>
                        <w:sz w:val="18"/>
                      </w:rPr>
                      <w:t xml:space="preserve"> | </w:t>
                    </w:r>
                    <w:r w:rsidR="00F86321">
                      <w:rPr>
                        <w:b/>
                        <w:color w:val="1D1D1B"/>
                        <w:sz w:val="18"/>
                      </w:rPr>
                      <w:t>March 2023</w:t>
                    </w:r>
                  </w:p>
                </w:txbxContent>
              </v:textbox>
            </v:rect>
          </w:pict>
        </mc:Fallback>
      </mc:AlternateContent>
    </w:r>
    <w:r>
      <w:rPr>
        <w:noProof/>
      </w:rPr>
      <mc:AlternateContent>
        <mc:Choice Requires="wps">
          <w:drawing>
            <wp:anchor distT="45720" distB="45720" distL="114300" distR="114300" simplePos="0" relativeHeight="251682816" behindDoc="0" locked="0" layoutInCell="1" hidden="0" allowOverlap="1" wp14:anchorId="0465A74D" wp14:editId="4ACFDD35">
              <wp:simplePos x="0" y="0"/>
              <wp:positionH relativeFrom="column">
                <wp:posOffset>50801</wp:posOffset>
              </wp:positionH>
              <wp:positionV relativeFrom="paragraph">
                <wp:posOffset>172720</wp:posOffset>
              </wp:positionV>
              <wp:extent cx="1474470" cy="344170"/>
              <wp:effectExtent l="0" t="0" r="0" b="0"/>
              <wp:wrapNone/>
              <wp:docPr id="693" name="Rectangle 693"/>
              <wp:cNvGraphicFramePr/>
              <a:graphic xmlns:a="http://schemas.openxmlformats.org/drawingml/2006/main">
                <a:graphicData uri="http://schemas.microsoft.com/office/word/2010/wordprocessingShape">
                  <wps:wsp>
                    <wps:cNvSpPr/>
                    <wps:spPr>
                      <a:xfrm>
                        <a:off x="4632578" y="3631728"/>
                        <a:ext cx="1426845" cy="296545"/>
                      </a:xfrm>
                      <a:prstGeom prst="rect">
                        <a:avLst/>
                      </a:prstGeom>
                      <a:noFill/>
                      <a:ln>
                        <a:noFill/>
                      </a:ln>
                    </wps:spPr>
                    <wps:txbx>
                      <w:txbxContent>
                        <w:p w14:paraId="5232E1D3"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wps:txbx>
                    <wps:bodyPr spcFirstLastPara="1" wrap="square" lIns="91425" tIns="45700" rIns="91425" bIns="45700" anchor="t" anchorCtr="0">
                      <a:noAutofit/>
                    </wps:bodyPr>
                  </wps:wsp>
                </a:graphicData>
              </a:graphic>
            </wp:anchor>
          </w:drawing>
        </mc:Choice>
        <mc:Fallback>
          <w:pict>
            <v:rect w14:anchorId="0465A74D" id="Rectangle 693" o:spid="_x0000_s1055" style="position:absolute;margin-left:4pt;margin-top:13.6pt;width:116.1pt;height:27.1pt;z-index:2516828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" filled="f" stroked="f">
              <v:textbox inset="2.53958mm,1.2694mm,2.53958mm,1.2694mm">
                <w:txbxContent>
                  <w:p w14:paraId="5232E1D3"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v:textbox>
            </v:rect>
          </w:pict>
        </mc:Fallback>
      </mc:AlternateContent>
    </w:r>
    <w:r>
      <w:rPr>
        <w:noProof/>
      </w:rPr>
      <mc:AlternateContent>
        <mc:Choice Requires="wps">
          <w:drawing>
            <wp:anchor distT="45720" distB="45720" distL="114300" distR="114300" simplePos="0" relativeHeight="251683840" behindDoc="0" locked="0" layoutInCell="1" hidden="0" allowOverlap="1" wp14:anchorId="236628DA" wp14:editId="2139EA92">
              <wp:simplePos x="0" y="0"/>
              <wp:positionH relativeFrom="column">
                <wp:posOffset>1562100</wp:posOffset>
              </wp:positionH>
              <wp:positionV relativeFrom="paragraph">
                <wp:posOffset>160020</wp:posOffset>
              </wp:positionV>
              <wp:extent cx="1130935" cy="344170"/>
              <wp:effectExtent l="0" t="0" r="0" b="0"/>
              <wp:wrapNone/>
              <wp:docPr id="695" name="Rectangle 695"/>
              <wp:cNvGraphicFramePr/>
              <a:graphic xmlns:a="http://schemas.openxmlformats.org/drawingml/2006/main">
                <a:graphicData uri="http://schemas.microsoft.com/office/word/2010/wordprocessingShape">
                  <wps:wsp>
                    <wps:cNvSpPr/>
                    <wps:spPr>
                      <a:xfrm>
                        <a:off x="4804345" y="3631728"/>
                        <a:ext cx="1083310" cy="296545"/>
                      </a:xfrm>
                      <a:prstGeom prst="rect">
                        <a:avLst/>
                      </a:prstGeom>
                      <a:noFill/>
                      <a:ln>
                        <a:noFill/>
                      </a:ln>
                    </wps:spPr>
                    <wps:txbx>
                      <w:txbxContent>
                        <w:p w14:paraId="04E44850"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wps:txbx>
                    <wps:bodyPr spcFirstLastPara="1" wrap="square" lIns="91425" tIns="45700" rIns="91425" bIns="45700" anchor="t" anchorCtr="0">
                      <a:noAutofit/>
                    </wps:bodyPr>
                  </wps:wsp>
                </a:graphicData>
              </a:graphic>
            </wp:anchor>
          </w:drawing>
        </mc:Choice>
        <mc:Fallback>
          <w:pict>
            <v:rect w14:anchorId="236628DA" id="Rectangle 695" o:spid="_x0000_s1056" style="position:absolute;margin-left:123pt;margin-top:12.6pt;width:89.05pt;height:27.1pt;z-index:2516838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" filled="f" stroked="f">
              <v:textbox inset="2.53958mm,1.2694mm,2.53958mm,1.2694mm">
                <w:txbxContent>
                  <w:p w14:paraId="04E44850"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v:textbox>
            </v:rect>
          </w:pict>
        </mc:Fallback>
      </mc:AlternateContent>
    </w:r>
    <w:r>
      <w:rPr>
        <w:noProof/>
      </w:rPr>
      <mc:AlternateContent>
        <mc:Choice Requires="wps">
          <w:drawing>
            <wp:anchor distT="45720" distB="45720" distL="114300" distR="114300" simplePos="0" relativeHeight="251684864" behindDoc="0" locked="0" layoutInCell="1" hidden="0" allowOverlap="1" wp14:anchorId="45E89F6E" wp14:editId="0839283D">
              <wp:simplePos x="0" y="0"/>
              <wp:positionH relativeFrom="column">
                <wp:posOffset>2755900</wp:posOffset>
              </wp:positionH>
              <wp:positionV relativeFrom="paragraph">
                <wp:posOffset>160020</wp:posOffset>
              </wp:positionV>
              <wp:extent cx="1400175" cy="344170"/>
              <wp:effectExtent l="0" t="0" r="0" b="0"/>
              <wp:wrapNone/>
              <wp:docPr id="681" name="Rectangle 681"/>
              <wp:cNvGraphicFramePr/>
              <a:graphic xmlns:a="http://schemas.openxmlformats.org/drawingml/2006/main">
                <a:graphicData uri="http://schemas.microsoft.com/office/word/2010/wordprocessingShape">
                  <wps:wsp>
                    <wps:cNvSpPr/>
                    <wps:spPr>
                      <a:xfrm>
                        <a:off x="4669725" y="3631728"/>
                        <a:ext cx="1352550" cy="296545"/>
                      </a:xfrm>
                      <a:prstGeom prst="rect">
                        <a:avLst/>
                      </a:prstGeom>
                      <a:noFill/>
                      <a:ln>
                        <a:noFill/>
                      </a:ln>
                    </wps:spPr>
                    <wps:txbx>
                      <w:txbxContent>
                        <w:p w14:paraId="7AC919AB"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w:t>
                          </w:r>
                          <w:proofErr w:type="gramStart"/>
                          <w:r>
                            <w:rPr>
                              <w:rFonts w:ascii="Neue Haas Unica W1G Light" w:eastAsia="Neue Haas Unica W1G Light" w:hAnsi="Neue Haas Unica W1G Light" w:cs="Neue Haas Unica W1G Light"/>
                              <w:color w:val="1D1D1B"/>
                              <w:sz w:val="18"/>
                            </w:rPr>
                            <w:t>science</w:t>
                          </w:r>
                          <w:proofErr w:type="gramEnd"/>
                          <w:r>
                            <w:rPr>
                              <w:rFonts w:ascii="Neue Haas Unica W1G Light" w:eastAsia="Neue Haas Unica W1G Light" w:hAnsi="Neue Haas Unica W1G Light" w:cs="Neue Haas Unica W1G Light"/>
                              <w:color w:val="1D1D1B"/>
                              <w:sz w:val="18"/>
                            </w:rPr>
                            <w:t>-based-targets</w:t>
                          </w:r>
                        </w:p>
                      </w:txbxContent>
                    </wps:txbx>
                    <wps:bodyPr spcFirstLastPara="1" wrap="square" lIns="91425" tIns="45700" rIns="91425" bIns="45700" anchor="t" anchorCtr="0">
                      <a:noAutofit/>
                    </wps:bodyPr>
                  </wps:wsp>
                </a:graphicData>
              </a:graphic>
            </wp:anchor>
          </w:drawing>
        </mc:Choice>
        <mc:Fallback>
          <w:pict>
            <v:rect w14:anchorId="45E89F6E" id="Rectangle 681" o:spid="_x0000_s1057" style="position:absolute;margin-left:217pt;margin-top:12.6pt;width:110.25pt;height:27.1pt;z-index:2516848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" filled="f" stroked="f">
              <v:textbox inset="2.53958mm,1.2694mm,2.53958mm,1.2694mm">
                <w:txbxContent>
                  <w:p w14:paraId="7AC919AB"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w:t>
                    </w:r>
                    <w:proofErr w:type="gramStart"/>
                    <w:r>
                      <w:rPr>
                        <w:rFonts w:ascii="Neue Haas Unica W1G Light" w:eastAsia="Neue Haas Unica W1G Light" w:hAnsi="Neue Haas Unica W1G Light" w:cs="Neue Haas Unica W1G Light"/>
                        <w:color w:val="1D1D1B"/>
                        <w:sz w:val="18"/>
                      </w:rPr>
                      <w:t>science</w:t>
                    </w:r>
                    <w:proofErr w:type="gramEnd"/>
                    <w:r>
                      <w:rPr>
                        <w:rFonts w:ascii="Neue Haas Unica W1G Light" w:eastAsia="Neue Haas Unica W1G Light" w:hAnsi="Neue Haas Unica W1G Light" w:cs="Neue Haas Unica W1G Light"/>
                        <w:color w:val="1D1D1B"/>
                        <w:sz w:val="18"/>
                      </w:rPr>
                      <w:t>-based-targets</w:t>
                    </w:r>
                  </w:p>
                </w:txbxContent>
              </v:textbox>
            </v:rect>
          </w:pict>
        </mc:Fallback>
      </mc:AlternateContent>
    </w:r>
    <w:r>
      <w:rPr>
        <w:noProof/>
      </w:rPr>
      <mc:AlternateContent>
        <mc:Choice Requires="wps">
          <w:drawing>
            <wp:anchor distT="45720" distB="45720" distL="114300" distR="114300" simplePos="0" relativeHeight="251685888" behindDoc="0" locked="0" layoutInCell="1" hidden="0" allowOverlap="1" wp14:anchorId="13C96782" wp14:editId="3094944F">
              <wp:simplePos x="0" y="0"/>
              <wp:positionH relativeFrom="column">
                <wp:posOffset>4229100</wp:posOffset>
              </wp:positionH>
              <wp:positionV relativeFrom="paragraph">
                <wp:posOffset>172720</wp:posOffset>
              </wp:positionV>
              <wp:extent cx="1765300" cy="344170"/>
              <wp:effectExtent l="0" t="0" r="0" b="0"/>
              <wp:wrapNone/>
              <wp:docPr id="682" name="Rectangle 682"/>
              <wp:cNvGraphicFramePr/>
              <a:graphic xmlns:a="http://schemas.openxmlformats.org/drawingml/2006/main">
                <a:graphicData uri="http://schemas.microsoft.com/office/word/2010/wordprocessingShape">
                  <wps:wsp>
                    <wps:cNvSpPr/>
                    <wps:spPr>
                      <a:xfrm>
                        <a:off x="4487163" y="3631728"/>
                        <a:ext cx="1717675" cy="296545"/>
                      </a:xfrm>
                      <a:prstGeom prst="rect">
                        <a:avLst/>
                      </a:prstGeom>
                      <a:noFill/>
                      <a:ln>
                        <a:noFill/>
                      </a:ln>
                    </wps:spPr>
                    <wps:txbx>
                      <w:txbxContent>
                        <w:p w14:paraId="16C3C522"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wps:txbx>
                    <wps:bodyPr spcFirstLastPara="1" wrap="square" lIns="91425" tIns="45700" rIns="91425" bIns="45700" anchor="t" anchorCtr="0">
                      <a:noAutofit/>
                    </wps:bodyPr>
                  </wps:wsp>
                </a:graphicData>
              </a:graphic>
            </wp:anchor>
          </w:drawing>
        </mc:Choice>
        <mc:Fallback>
          <w:pict>
            <v:rect w14:anchorId="13C96782" id="Rectangle 682" o:spid="_x0000_s1058" style="position:absolute;margin-left:333pt;margin-top:13.6pt;width:139pt;height:27.1pt;z-index:2516858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" filled="f" stroked="f">
              <v:textbox inset="2.53958mm,1.2694mm,2.53958mm,1.2694mm">
                <w:txbxContent>
                  <w:p w14:paraId="16C3C522"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v:textbox>
            </v:rect>
          </w:pict>
        </mc:Fallback>
      </mc:AlternateContent>
    </w:r>
    <w:r>
      <w:rPr>
        <w:noProof/>
      </w:rPr>
      <w:drawing>
        <wp:anchor distT="0" distB="0" distL="114300" distR="114300" simplePos="0" relativeHeight="251686912" behindDoc="0" locked="0" layoutInCell="1" hidden="0" allowOverlap="1" wp14:anchorId="4F0A6960" wp14:editId="5D795713">
          <wp:simplePos x="0" y="0"/>
          <wp:positionH relativeFrom="column">
            <wp:posOffset>9530</wp:posOffset>
          </wp:positionH>
          <wp:positionV relativeFrom="paragraph">
            <wp:posOffset>267970</wp:posOffset>
          </wp:positionV>
          <wp:extent cx="116840" cy="114300"/>
          <wp:effectExtent l="0" t="0" r="0" b="0"/>
          <wp:wrapNone/>
          <wp:docPr id="325665605" name="Picture 325665605"/>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116840" cy="114300"/>
                  </a:xfrm>
                  <a:prstGeom prst="rect">
                    <a:avLst/>
                  </a:prstGeom>
                  <a:ln/>
                </pic:spPr>
              </pic:pic>
            </a:graphicData>
          </a:graphic>
        </wp:anchor>
      </w:drawing>
    </w:r>
    <w:r>
      <w:rPr>
        <w:noProof/>
      </w:rPr>
      <w:drawing>
        <wp:anchor distT="0" distB="0" distL="114300" distR="114300" simplePos="0" relativeHeight="251687936" behindDoc="0" locked="0" layoutInCell="1" hidden="0" allowOverlap="1" wp14:anchorId="130E4D85" wp14:editId="26C0A416">
          <wp:simplePos x="0" y="0"/>
          <wp:positionH relativeFrom="column">
            <wp:posOffset>1562100</wp:posOffset>
          </wp:positionH>
          <wp:positionV relativeFrom="paragraph">
            <wp:posOffset>256540</wp:posOffset>
          </wp:positionV>
          <wp:extent cx="114300" cy="93980"/>
          <wp:effectExtent l="0" t="0" r="0" b="0"/>
          <wp:wrapNone/>
          <wp:docPr id="1200993115" name="Picture 1200993115"/>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
                  <a:srcRect/>
                  <a:stretch>
                    <a:fillRect/>
                  </a:stretch>
                </pic:blipFill>
                <pic:spPr>
                  <a:xfrm>
                    <a:off x="0" y="0"/>
                    <a:ext cx="114300" cy="93980"/>
                  </a:xfrm>
                  <a:prstGeom prst="rect">
                    <a:avLst/>
                  </a:prstGeom>
                  <a:ln/>
                </pic:spPr>
              </pic:pic>
            </a:graphicData>
          </a:graphic>
        </wp:anchor>
      </w:drawing>
    </w:r>
    <w:r>
      <w:rPr>
        <w:noProof/>
      </w:rPr>
      <w:drawing>
        <wp:anchor distT="0" distB="0" distL="114300" distR="114300" simplePos="0" relativeHeight="251688960" behindDoc="0" locked="0" layoutInCell="1" hidden="0" allowOverlap="1" wp14:anchorId="47639F62" wp14:editId="53E63FB4">
          <wp:simplePos x="0" y="0"/>
          <wp:positionH relativeFrom="column">
            <wp:posOffset>2762250</wp:posOffset>
          </wp:positionH>
          <wp:positionV relativeFrom="paragraph">
            <wp:posOffset>284480</wp:posOffset>
          </wp:positionV>
          <wp:extent cx="93980" cy="93980"/>
          <wp:effectExtent l="0" t="0" r="0" b="0"/>
          <wp:wrapNone/>
          <wp:docPr id="216357498" name="Picture 216357498"/>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93980" cy="93980"/>
                  </a:xfrm>
                  <a:prstGeom prst="rect">
                    <a:avLst/>
                  </a:prstGeom>
                  <a:ln/>
                </pic:spPr>
              </pic:pic>
            </a:graphicData>
          </a:graphic>
        </wp:anchor>
      </w:drawing>
    </w:r>
    <w:r>
      <w:rPr>
        <w:noProof/>
      </w:rPr>
      <w:drawing>
        <wp:anchor distT="0" distB="0" distL="114300" distR="114300" simplePos="0" relativeHeight="251689984" behindDoc="0" locked="0" layoutInCell="1" hidden="0" allowOverlap="1" wp14:anchorId="4326B2B5" wp14:editId="3EA2AD2F">
          <wp:simplePos x="0" y="0"/>
          <wp:positionH relativeFrom="column">
            <wp:posOffset>4220845</wp:posOffset>
          </wp:positionH>
          <wp:positionV relativeFrom="paragraph">
            <wp:posOffset>304800</wp:posOffset>
          </wp:positionV>
          <wp:extent cx="93980" cy="64135"/>
          <wp:effectExtent l="0" t="0" r="0" b="0"/>
          <wp:wrapNone/>
          <wp:docPr id="1669491697" name="Picture 166949169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3980" cy="64135"/>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F153" w14:textId="0A23B590" w:rsidR="00642CA8" w:rsidRDefault="00E91276">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45720" distB="45720" distL="114300" distR="114300" simplePos="0" relativeHeight="251707392" behindDoc="0" locked="0" layoutInCell="1" hidden="0" allowOverlap="1" wp14:anchorId="16F91A19" wp14:editId="4DF22270">
              <wp:simplePos x="0" y="0"/>
              <wp:positionH relativeFrom="column">
                <wp:posOffset>5821045</wp:posOffset>
              </wp:positionH>
              <wp:positionV relativeFrom="paragraph">
                <wp:posOffset>-65405</wp:posOffset>
              </wp:positionV>
              <wp:extent cx="2400300" cy="220980"/>
              <wp:effectExtent l="0" t="0" r="0" b="7620"/>
              <wp:wrapNone/>
              <wp:docPr id="29" name="Rectangle 29"/>
              <wp:cNvGraphicFramePr/>
              <a:graphic xmlns:a="http://schemas.openxmlformats.org/drawingml/2006/main">
                <a:graphicData uri="http://schemas.microsoft.com/office/word/2010/wordprocessingShape">
                  <wps:wsp>
                    <wps:cNvSpPr/>
                    <wps:spPr>
                      <a:xfrm>
                        <a:off x="0" y="0"/>
                        <a:ext cx="2400300" cy="220980"/>
                      </a:xfrm>
                      <a:prstGeom prst="rect">
                        <a:avLst/>
                      </a:prstGeom>
                      <a:noFill/>
                      <a:ln>
                        <a:noFill/>
                      </a:ln>
                    </wps:spPr>
                    <wps:txbx>
                      <w:txbxContent>
                        <w:p w14:paraId="23CCDAFF" w14:textId="3FCB0902" w:rsidR="00E91276" w:rsidRDefault="009649A7" w:rsidP="00E91276">
                          <w:pPr>
                            <w:spacing w:line="258" w:lineRule="auto"/>
                            <w:textDirection w:val="btLr"/>
                          </w:pPr>
                          <w:r>
                            <w:rPr>
                              <w:b/>
                              <w:color w:val="1D1D1B"/>
                              <w:sz w:val="18"/>
                            </w:rPr>
                            <w:t>TWG-FOR-001 | Version 5.</w:t>
                          </w:r>
                          <w:r w:rsidR="004E1D2A">
                            <w:rPr>
                              <w:b/>
                              <w:color w:val="1D1D1B"/>
                              <w:sz w:val="18"/>
                            </w:rPr>
                            <w:t>2</w:t>
                          </w:r>
                          <w:r>
                            <w:rPr>
                              <w:b/>
                              <w:color w:val="1D1D1B"/>
                              <w:sz w:val="18"/>
                            </w:rPr>
                            <w:t xml:space="preserve"> | March 2023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F91A19" id="Rectangle 29" o:spid="_x0000_s1059" style="position:absolute;margin-left:458.35pt;margin-top:-5.15pt;width:189pt;height:17.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" filled="f" stroked="f">
              <v:textbox inset="2.53958mm,1.2694mm,2.53958mm,1.2694mm">
                <w:txbxContent>
                  <w:p w14:paraId="23CCDAFF" w14:textId="3FCB0902" w:rsidR="00E91276" w:rsidRDefault="009649A7" w:rsidP="00E91276">
                    <w:pPr>
                      <w:spacing w:line="258" w:lineRule="auto"/>
                      <w:textDirection w:val="btLr"/>
                    </w:pPr>
                    <w:r>
                      <w:rPr>
                        <w:b/>
                        <w:color w:val="1D1D1B"/>
                        <w:sz w:val="18"/>
                      </w:rPr>
                      <w:t>TWG-FOR-001 | Version 5.</w:t>
                    </w:r>
                    <w:r w:rsidR="004E1D2A">
                      <w:rPr>
                        <w:b/>
                        <w:color w:val="1D1D1B"/>
                        <w:sz w:val="18"/>
                      </w:rPr>
                      <w:t>2</w:t>
                    </w:r>
                    <w:r>
                      <w:rPr>
                        <w:b/>
                        <w:color w:val="1D1D1B"/>
                        <w:sz w:val="18"/>
                      </w:rPr>
                      <w:t xml:space="preserve"> | March 2023</w:t>
                    </w:r>
                  </w:p>
                </w:txbxContent>
              </v:textbox>
            </v:rect>
          </w:pict>
        </mc:Fallback>
      </mc:AlternateContent>
    </w:r>
    <w:r w:rsidR="00642CA8">
      <w:rPr>
        <w:noProof/>
      </w:rPr>
      <mc:AlternateContent>
        <mc:Choice Requires="wps">
          <w:drawing>
            <wp:anchor distT="45720" distB="45720" distL="114300" distR="114300" simplePos="0" relativeHeight="251697152" behindDoc="0" locked="0" layoutInCell="1" hidden="0" allowOverlap="1" wp14:anchorId="45D3100E" wp14:editId="575A0A26">
              <wp:simplePos x="0" y="0"/>
              <wp:positionH relativeFrom="column">
                <wp:posOffset>-86995</wp:posOffset>
              </wp:positionH>
              <wp:positionV relativeFrom="paragraph">
                <wp:posOffset>-45720</wp:posOffset>
              </wp:positionV>
              <wp:extent cx="3754755" cy="238125"/>
              <wp:effectExtent l="0" t="0" r="0" b="0"/>
              <wp:wrapNone/>
              <wp:docPr id="18" name="Rectangle 18"/>
              <wp:cNvGraphicFramePr/>
              <a:graphic xmlns:a="http://schemas.openxmlformats.org/drawingml/2006/main">
                <a:graphicData uri="http://schemas.microsoft.com/office/word/2010/wordprocessingShape">
                  <wps:wsp>
                    <wps:cNvSpPr/>
                    <wps:spPr>
                      <a:xfrm>
                        <a:off x="0" y="0"/>
                        <a:ext cx="3754755" cy="238125"/>
                      </a:xfrm>
                      <a:prstGeom prst="rect">
                        <a:avLst/>
                      </a:prstGeom>
                      <a:noFill/>
                      <a:ln>
                        <a:noFill/>
                      </a:ln>
                    </wps:spPr>
                    <wps:txbx>
                      <w:txbxContent>
                        <w:p w14:paraId="3B9CCBA5" w14:textId="77777777" w:rsidR="00642CA8" w:rsidRDefault="00642CA8">
                          <w:pPr>
                            <w:spacing w:line="258" w:lineRule="auto"/>
                            <w:textDirection w:val="btLr"/>
                          </w:pPr>
                          <w:r>
                            <w:rPr>
                              <w:b/>
                              <w:color w:val="1D1D1B"/>
                              <w:sz w:val="18"/>
                            </w:rPr>
                            <w:t>SBTi Near-Term Target Submission Form and Guidance</w:t>
                          </w:r>
                        </w:p>
                      </w:txbxContent>
                    </wps:txbx>
                    <wps:bodyPr spcFirstLastPara="1" wrap="square" lIns="91425" tIns="45700" rIns="91425" bIns="45700" anchor="t" anchorCtr="0">
                      <a:noAutofit/>
                    </wps:bodyPr>
                  </wps:wsp>
                </a:graphicData>
              </a:graphic>
            </wp:anchor>
          </w:drawing>
        </mc:Choice>
        <mc:Fallback>
          <w:pict>
            <v:rect w14:anchorId="45D3100E" id="Rectangle 18" o:spid="_x0000_s1060" style="position:absolute;margin-left:-6.85pt;margin-top:-3.6pt;width:295.65pt;height:18.75pt;z-index:2516971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" filled="f" stroked="f">
              <v:textbox inset="2.53958mm,1.2694mm,2.53958mm,1.2694mm">
                <w:txbxContent>
                  <w:p w14:paraId="3B9CCBA5" w14:textId="77777777" w:rsidR="00642CA8" w:rsidRDefault="00642CA8">
                    <w:pPr>
                      <w:spacing w:line="258" w:lineRule="auto"/>
                      <w:textDirection w:val="btLr"/>
                    </w:pPr>
                    <w:r>
                      <w:rPr>
                        <w:b/>
                        <w:color w:val="1D1D1B"/>
                        <w:sz w:val="18"/>
                      </w:rPr>
                      <w:t>SBTi Near-Term Target Submission Form and Guidance</w:t>
                    </w:r>
                  </w:p>
                </w:txbxContent>
              </v:textbox>
            </v:rect>
          </w:pict>
        </mc:Fallback>
      </mc:AlternateContent>
    </w:r>
    <w:r w:rsidR="00642CA8">
      <w:rPr>
        <w:color w:val="000000"/>
      </w:rPr>
      <w:tab/>
    </w:r>
  </w:p>
  <w:p w14:paraId="7D82E0CE" w14:textId="77777777" w:rsidR="00642CA8" w:rsidRPr="00853DE8" w:rsidRDefault="00642CA8" w:rsidP="00C03D99">
    <w:pPr>
      <w:pBdr>
        <w:top w:val="nil"/>
        <w:left w:val="nil"/>
        <w:bottom w:val="nil"/>
        <w:right w:val="nil"/>
        <w:between w:val="nil"/>
      </w:pBdr>
      <w:tabs>
        <w:tab w:val="left" w:pos="570"/>
        <w:tab w:val="center" w:pos="4513"/>
        <w:tab w:val="right" w:pos="9026"/>
        <w:tab w:val="right" w:pos="9127"/>
      </w:tabs>
      <w:spacing w:after="0" w:line="240" w:lineRule="auto"/>
      <w:jc w:val="right"/>
      <w:rPr>
        <w:color w:val="000000"/>
        <w:sz w:val="18"/>
        <w:szCs w:val="18"/>
      </w:rPr>
    </w:pPr>
    <w:r w:rsidRPr="00853DE8">
      <w:rPr>
        <w:noProof/>
        <w:sz w:val="18"/>
        <w:szCs w:val="18"/>
      </w:rPr>
      <mc:AlternateContent>
        <mc:Choice Requires="wps">
          <w:drawing>
            <wp:anchor distT="45720" distB="45720" distL="114300" distR="114300" simplePos="0" relativeHeight="251699200" behindDoc="0" locked="0" layoutInCell="1" hidden="0" allowOverlap="1" wp14:anchorId="587D92A7" wp14:editId="646FF213">
              <wp:simplePos x="0" y="0"/>
              <wp:positionH relativeFrom="column">
                <wp:posOffset>87630</wp:posOffset>
              </wp:positionH>
              <wp:positionV relativeFrom="paragraph">
                <wp:posOffset>129540</wp:posOffset>
              </wp:positionV>
              <wp:extent cx="1474470" cy="344170"/>
              <wp:effectExtent l="0" t="0" r="0" b="0"/>
              <wp:wrapNone/>
              <wp:docPr id="20" name="Rectangle 20"/>
              <wp:cNvGraphicFramePr/>
              <a:graphic xmlns:a="http://schemas.openxmlformats.org/drawingml/2006/main">
                <a:graphicData uri="http://schemas.microsoft.com/office/word/2010/wordprocessingShape">
                  <wps:wsp>
                    <wps:cNvSpPr/>
                    <wps:spPr>
                      <a:xfrm>
                        <a:off x="0" y="0"/>
                        <a:ext cx="1474470" cy="344170"/>
                      </a:xfrm>
                      <a:prstGeom prst="rect">
                        <a:avLst/>
                      </a:prstGeom>
                      <a:noFill/>
                      <a:ln>
                        <a:noFill/>
                      </a:ln>
                    </wps:spPr>
                    <wps:txbx>
                      <w:txbxContent>
                        <w:p w14:paraId="35704470" w14:textId="77777777" w:rsidR="00642CA8" w:rsidRDefault="00642CA8">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wps:txbx>
                    <wps:bodyPr spcFirstLastPara="1" wrap="square" lIns="91425" tIns="45700" rIns="91425" bIns="45700" anchor="t" anchorCtr="0">
                      <a:noAutofit/>
                    </wps:bodyPr>
                  </wps:wsp>
                </a:graphicData>
              </a:graphic>
            </wp:anchor>
          </w:drawing>
        </mc:Choice>
        <mc:Fallback>
          <w:pict>
            <v:rect w14:anchorId="587D92A7" id="Rectangle 20" o:spid="_x0000_s1061" style="position:absolute;left:0;text-align:left;margin-left:6.9pt;margin-top:10.2pt;width:116.1pt;height:27.1pt;z-index:2516992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" filled="f" stroked="f">
              <v:textbox inset="2.53958mm,1.2694mm,2.53958mm,1.2694mm">
                <w:txbxContent>
                  <w:p w14:paraId="35704470" w14:textId="77777777" w:rsidR="00642CA8" w:rsidRDefault="00642CA8">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v:textbox>
            </v:rect>
          </w:pict>
        </mc:Fallback>
      </mc:AlternateContent>
    </w:r>
    <w:r w:rsidRPr="00853DE8">
      <w:rPr>
        <w:noProof/>
        <w:sz w:val="18"/>
        <w:szCs w:val="18"/>
      </w:rPr>
      <mc:AlternateContent>
        <mc:Choice Requires="wps">
          <w:drawing>
            <wp:anchor distT="45720" distB="45720" distL="114300" distR="114300" simplePos="0" relativeHeight="251704320" behindDoc="0" locked="0" layoutInCell="1" hidden="0" allowOverlap="1" wp14:anchorId="35A6A1D6" wp14:editId="549B6DE6">
              <wp:simplePos x="0" y="0"/>
              <wp:positionH relativeFrom="column">
                <wp:posOffset>1609725</wp:posOffset>
              </wp:positionH>
              <wp:positionV relativeFrom="paragraph">
                <wp:posOffset>131445</wp:posOffset>
              </wp:positionV>
              <wp:extent cx="1005840" cy="344170"/>
              <wp:effectExtent l="0" t="0" r="0" b="0"/>
              <wp:wrapNone/>
              <wp:docPr id="21" name="Rectangle 21"/>
              <wp:cNvGraphicFramePr/>
              <a:graphic xmlns:a="http://schemas.openxmlformats.org/drawingml/2006/main">
                <a:graphicData uri="http://schemas.microsoft.com/office/word/2010/wordprocessingShape">
                  <wps:wsp>
                    <wps:cNvSpPr/>
                    <wps:spPr>
                      <a:xfrm>
                        <a:off x="0" y="0"/>
                        <a:ext cx="1005840" cy="344170"/>
                      </a:xfrm>
                      <a:prstGeom prst="rect">
                        <a:avLst/>
                      </a:prstGeom>
                      <a:noFill/>
                      <a:ln>
                        <a:noFill/>
                      </a:ln>
                    </wps:spPr>
                    <wps:txbx>
                      <w:txbxContent>
                        <w:p w14:paraId="6DDFEF7F" w14:textId="77777777" w:rsidR="00642CA8" w:rsidRDefault="00642CA8" w:rsidP="00853DE8">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5A6A1D6" id="Rectangle 21" o:spid="_x0000_s1062" style="position:absolute;left:0;text-align:left;margin-left:126.75pt;margin-top:10.35pt;width:79.2pt;height:27.1pt;z-index:25170432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" filled="f" stroked="f">
              <v:textbox inset="2.53958mm,1.2694mm,2.53958mm,1.2694mm">
                <w:txbxContent>
                  <w:p w14:paraId="6DDFEF7F" w14:textId="77777777" w:rsidR="00642CA8" w:rsidRDefault="00642CA8" w:rsidP="00853DE8">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v:textbox>
            </v:rect>
          </w:pict>
        </mc:Fallback>
      </mc:AlternateContent>
    </w:r>
    <w:r w:rsidRPr="00853DE8">
      <w:rPr>
        <w:noProof/>
        <w:sz w:val="18"/>
        <w:szCs w:val="18"/>
      </w:rPr>
      <mc:AlternateContent>
        <mc:Choice Requires="wps">
          <w:drawing>
            <wp:anchor distT="45720" distB="45720" distL="114300" distR="114300" simplePos="0" relativeHeight="251696128" behindDoc="0" locked="0" layoutInCell="1" hidden="0" allowOverlap="1" wp14:anchorId="69D4049E" wp14:editId="05C2091A">
              <wp:simplePos x="0" y="0"/>
              <wp:positionH relativeFrom="column">
                <wp:posOffset>2814320</wp:posOffset>
              </wp:positionH>
              <wp:positionV relativeFrom="paragraph">
                <wp:posOffset>126365</wp:posOffset>
              </wp:positionV>
              <wp:extent cx="1325880" cy="344170"/>
              <wp:effectExtent l="0" t="0" r="0" b="0"/>
              <wp:wrapNone/>
              <wp:docPr id="22" name="Rectangle 22"/>
              <wp:cNvGraphicFramePr/>
              <a:graphic xmlns:a="http://schemas.openxmlformats.org/drawingml/2006/main">
                <a:graphicData uri="http://schemas.microsoft.com/office/word/2010/wordprocessingShape">
                  <wps:wsp>
                    <wps:cNvSpPr/>
                    <wps:spPr>
                      <a:xfrm>
                        <a:off x="0" y="0"/>
                        <a:ext cx="1325880" cy="344170"/>
                      </a:xfrm>
                      <a:prstGeom prst="rect">
                        <a:avLst/>
                      </a:prstGeom>
                      <a:noFill/>
                      <a:ln>
                        <a:noFill/>
                      </a:ln>
                    </wps:spPr>
                    <wps:txbx>
                      <w:txbxContent>
                        <w:p w14:paraId="1FFBCCBD" w14:textId="77777777" w:rsidR="00642CA8" w:rsidRDefault="00642CA8">
                          <w:pPr>
                            <w:spacing w:line="258" w:lineRule="auto"/>
                            <w:textDirection w:val="btLr"/>
                          </w:pPr>
                          <w:r>
                            <w:rPr>
                              <w:rFonts w:ascii="Neue Haas Unica W1G Light" w:eastAsia="Neue Haas Unica W1G Light" w:hAnsi="Neue Haas Unica W1G Light" w:cs="Neue Haas Unica W1G Light"/>
                              <w:color w:val="1D1D1B"/>
                              <w:sz w:val="18"/>
                            </w:rPr>
                            <w:t>/</w:t>
                          </w:r>
                          <w:proofErr w:type="gramStart"/>
                          <w:r>
                            <w:rPr>
                              <w:rFonts w:ascii="Neue Haas Unica W1G Light" w:eastAsia="Neue Haas Unica W1G Light" w:hAnsi="Neue Haas Unica W1G Light" w:cs="Neue Haas Unica W1G Light"/>
                              <w:color w:val="1D1D1B"/>
                              <w:sz w:val="18"/>
                            </w:rPr>
                            <w:t>science</w:t>
                          </w:r>
                          <w:proofErr w:type="gramEnd"/>
                          <w:r>
                            <w:rPr>
                              <w:rFonts w:ascii="Neue Haas Unica W1G Light" w:eastAsia="Neue Haas Unica W1G Light" w:hAnsi="Neue Haas Unica W1G Light" w:cs="Neue Haas Unica W1G Light"/>
                              <w:color w:val="1D1D1B"/>
                              <w:sz w:val="18"/>
                            </w:rPr>
                            <w:t>-based-targets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9D4049E" id="Rectangle 22" o:spid="_x0000_s1063" style="position:absolute;left:0;text-align:left;margin-left:221.6pt;margin-top:9.95pt;width:104.4pt;height:27.1pt;z-index:25169612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" filled="f" stroked="f">
              <v:textbox inset="2.53958mm,1.2694mm,2.53958mm,1.2694mm">
                <w:txbxContent>
                  <w:p w14:paraId="1FFBCCBD" w14:textId="77777777" w:rsidR="00642CA8" w:rsidRDefault="00642CA8">
                    <w:pPr>
                      <w:spacing w:line="258" w:lineRule="auto"/>
                      <w:textDirection w:val="btLr"/>
                    </w:pPr>
                    <w:r>
                      <w:rPr>
                        <w:rFonts w:ascii="Neue Haas Unica W1G Light" w:eastAsia="Neue Haas Unica W1G Light" w:hAnsi="Neue Haas Unica W1G Light" w:cs="Neue Haas Unica W1G Light"/>
                        <w:color w:val="1D1D1B"/>
                        <w:sz w:val="18"/>
                      </w:rPr>
                      <w:t>/</w:t>
                    </w:r>
                    <w:proofErr w:type="gramStart"/>
                    <w:r>
                      <w:rPr>
                        <w:rFonts w:ascii="Neue Haas Unica W1G Light" w:eastAsia="Neue Haas Unica W1G Light" w:hAnsi="Neue Haas Unica W1G Light" w:cs="Neue Haas Unica W1G Light"/>
                        <w:color w:val="1D1D1B"/>
                        <w:sz w:val="18"/>
                      </w:rPr>
                      <w:t>science</w:t>
                    </w:r>
                    <w:proofErr w:type="gramEnd"/>
                    <w:r>
                      <w:rPr>
                        <w:rFonts w:ascii="Neue Haas Unica W1G Light" w:eastAsia="Neue Haas Unica W1G Light" w:hAnsi="Neue Haas Unica W1G Light" w:cs="Neue Haas Unica W1G Light"/>
                        <w:color w:val="1D1D1B"/>
                        <w:sz w:val="18"/>
                      </w:rPr>
                      <w:t>-based-targets</w:t>
                    </w:r>
                  </w:p>
                </w:txbxContent>
              </v:textbox>
            </v:rect>
          </w:pict>
        </mc:Fallback>
      </mc:AlternateContent>
    </w:r>
    <w:r w:rsidRPr="00853DE8">
      <w:rPr>
        <w:noProof/>
        <w:sz w:val="18"/>
        <w:szCs w:val="18"/>
      </w:rPr>
      <mc:AlternateContent>
        <mc:Choice Requires="wps">
          <w:drawing>
            <wp:anchor distT="45720" distB="45720" distL="114300" distR="114300" simplePos="0" relativeHeight="251705344" behindDoc="0" locked="0" layoutInCell="1" hidden="0" allowOverlap="1" wp14:anchorId="7FE3ECE7" wp14:editId="66045E8A">
              <wp:simplePos x="0" y="0"/>
              <wp:positionH relativeFrom="margin">
                <wp:posOffset>4244975</wp:posOffset>
              </wp:positionH>
              <wp:positionV relativeFrom="paragraph">
                <wp:posOffset>123825</wp:posOffset>
              </wp:positionV>
              <wp:extent cx="1699260" cy="344170"/>
              <wp:effectExtent l="0" t="0" r="0" b="0"/>
              <wp:wrapNone/>
              <wp:docPr id="23" name="Rectangle 23"/>
              <wp:cNvGraphicFramePr/>
              <a:graphic xmlns:a="http://schemas.openxmlformats.org/drawingml/2006/main">
                <a:graphicData uri="http://schemas.microsoft.com/office/word/2010/wordprocessingShape">
                  <wps:wsp>
                    <wps:cNvSpPr/>
                    <wps:spPr>
                      <a:xfrm>
                        <a:off x="0" y="0"/>
                        <a:ext cx="1699260" cy="344170"/>
                      </a:xfrm>
                      <a:prstGeom prst="rect">
                        <a:avLst/>
                      </a:prstGeom>
                      <a:noFill/>
                      <a:ln>
                        <a:noFill/>
                      </a:ln>
                    </wps:spPr>
                    <wps:txbx>
                      <w:txbxContent>
                        <w:p w14:paraId="46578872" w14:textId="77777777" w:rsidR="00642CA8" w:rsidRDefault="00642CA8" w:rsidP="005111B3">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FE3ECE7" id="Rectangle 23" o:spid="_x0000_s1064" style="position:absolute;left:0;text-align:left;margin-left:334.25pt;margin-top:9.75pt;width:133.8pt;height:27.1pt;z-index:251705344;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" filled="f" stroked="f">
              <v:textbox inset="2.53958mm,1.2694mm,2.53958mm,1.2694mm">
                <w:txbxContent>
                  <w:p w14:paraId="46578872" w14:textId="77777777" w:rsidR="00642CA8" w:rsidRDefault="00642CA8" w:rsidP="005111B3">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v:textbox>
              <w10:wrap anchorx="margin"/>
            </v:rect>
          </w:pict>
        </mc:Fallback>
      </mc:AlternateContent>
    </w:r>
    <w:r>
      <w:rPr>
        <w:color w:val="000000"/>
        <w:sz w:val="18"/>
        <w:szCs w:val="18"/>
      </w:rPr>
      <w:t xml:space="preserve">Page </w:t>
    </w:r>
    <w:r w:rsidRPr="00853DE8">
      <w:rPr>
        <w:color w:val="000000"/>
        <w:sz w:val="18"/>
        <w:szCs w:val="18"/>
      </w:rPr>
      <w:fldChar w:fldCharType="begin"/>
    </w:r>
    <w:r w:rsidRPr="00853DE8">
      <w:rPr>
        <w:color w:val="000000"/>
        <w:sz w:val="18"/>
        <w:szCs w:val="18"/>
      </w:rPr>
      <w:instrText>PAGE</w:instrText>
    </w:r>
    <w:r w:rsidRPr="00853DE8">
      <w:rPr>
        <w:color w:val="000000"/>
        <w:sz w:val="18"/>
        <w:szCs w:val="18"/>
      </w:rPr>
      <w:fldChar w:fldCharType="separate"/>
    </w:r>
    <w:r w:rsidRPr="00853DE8">
      <w:rPr>
        <w:noProof/>
        <w:color w:val="000000"/>
        <w:sz w:val="18"/>
        <w:szCs w:val="18"/>
      </w:rPr>
      <w:t>2</w:t>
    </w:r>
    <w:r w:rsidRPr="00853DE8">
      <w:rPr>
        <w:color w:val="000000"/>
        <w:sz w:val="18"/>
        <w:szCs w:val="18"/>
      </w:rPr>
      <w:fldChar w:fldCharType="end"/>
    </w:r>
  </w:p>
  <w:p w14:paraId="20F72F01" w14:textId="77777777" w:rsidR="00642CA8" w:rsidRDefault="00642CA8">
    <w:pPr>
      <w:pBdr>
        <w:top w:val="nil"/>
        <w:left w:val="nil"/>
        <w:bottom w:val="nil"/>
        <w:right w:val="nil"/>
        <w:between w:val="nil"/>
      </w:pBdr>
      <w:tabs>
        <w:tab w:val="center" w:pos="4513"/>
        <w:tab w:val="right" w:pos="9026"/>
      </w:tabs>
      <w:spacing w:after="0" w:line="240" w:lineRule="auto"/>
      <w:rPr>
        <w:color w:val="000000"/>
      </w:rPr>
    </w:pPr>
    <w:r w:rsidRPr="00853DE8">
      <w:rPr>
        <w:noProof/>
        <w:sz w:val="18"/>
        <w:szCs w:val="18"/>
      </w:rPr>
      <w:drawing>
        <wp:anchor distT="0" distB="0" distL="114300" distR="114300" simplePos="0" relativeHeight="251700224" behindDoc="0" locked="0" layoutInCell="1" hidden="0" allowOverlap="1" wp14:anchorId="50ABC174" wp14:editId="68295981">
          <wp:simplePos x="0" y="0"/>
          <wp:positionH relativeFrom="column">
            <wp:posOffset>17145</wp:posOffset>
          </wp:positionH>
          <wp:positionV relativeFrom="paragraph">
            <wp:posOffset>59690</wp:posOffset>
          </wp:positionV>
          <wp:extent cx="116840" cy="114300"/>
          <wp:effectExtent l="0" t="0" r="0" b="0"/>
          <wp:wrapNone/>
          <wp:docPr id="2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116840" cy="114300"/>
                  </a:xfrm>
                  <a:prstGeom prst="rect">
                    <a:avLst/>
                  </a:prstGeom>
                  <a:ln/>
                </pic:spPr>
              </pic:pic>
            </a:graphicData>
          </a:graphic>
        </wp:anchor>
      </w:drawing>
    </w:r>
    <w:r w:rsidRPr="00853DE8">
      <w:rPr>
        <w:noProof/>
        <w:sz w:val="18"/>
        <w:szCs w:val="18"/>
      </w:rPr>
      <w:drawing>
        <wp:anchor distT="0" distB="0" distL="114300" distR="114300" simplePos="0" relativeHeight="251702272" behindDoc="0" locked="0" layoutInCell="1" hidden="0" allowOverlap="1" wp14:anchorId="155B85F4" wp14:editId="732E9E2E">
          <wp:simplePos x="0" y="0"/>
          <wp:positionH relativeFrom="column">
            <wp:posOffset>2769870</wp:posOffset>
          </wp:positionH>
          <wp:positionV relativeFrom="paragraph">
            <wp:posOffset>61595</wp:posOffset>
          </wp:positionV>
          <wp:extent cx="93980" cy="93980"/>
          <wp:effectExtent l="0" t="0" r="0" b="0"/>
          <wp:wrapNone/>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3980" cy="93980"/>
                  </a:xfrm>
                  <a:prstGeom prst="rect">
                    <a:avLst/>
                  </a:prstGeom>
                  <a:ln/>
                </pic:spPr>
              </pic:pic>
            </a:graphicData>
          </a:graphic>
        </wp:anchor>
      </w:drawing>
    </w:r>
    <w:r w:rsidRPr="00853DE8">
      <w:rPr>
        <w:noProof/>
        <w:sz w:val="18"/>
        <w:szCs w:val="18"/>
      </w:rPr>
      <w:drawing>
        <wp:anchor distT="0" distB="0" distL="114300" distR="114300" simplePos="0" relativeHeight="251701248" behindDoc="0" locked="0" layoutInCell="1" hidden="0" allowOverlap="1" wp14:anchorId="5E7741EC" wp14:editId="2028D447">
          <wp:simplePos x="0" y="0"/>
          <wp:positionH relativeFrom="column">
            <wp:posOffset>1562100</wp:posOffset>
          </wp:positionH>
          <wp:positionV relativeFrom="paragraph">
            <wp:posOffset>63500</wp:posOffset>
          </wp:positionV>
          <wp:extent cx="114300" cy="93980"/>
          <wp:effectExtent l="0" t="0" r="0" b="0"/>
          <wp:wrapNone/>
          <wp:docPr id="2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
                  <a:srcRect/>
                  <a:stretch>
                    <a:fillRect/>
                  </a:stretch>
                </pic:blipFill>
                <pic:spPr>
                  <a:xfrm>
                    <a:off x="0" y="0"/>
                    <a:ext cx="114300" cy="93980"/>
                  </a:xfrm>
                  <a:prstGeom prst="rect">
                    <a:avLst/>
                  </a:prstGeom>
                  <a:ln/>
                </pic:spPr>
              </pic:pic>
            </a:graphicData>
          </a:graphic>
        </wp:anchor>
      </w:drawing>
    </w:r>
    <w:r>
      <w:rPr>
        <w:noProof/>
      </w:rPr>
      <w:drawing>
        <wp:anchor distT="0" distB="0" distL="114300" distR="114300" simplePos="0" relativeHeight="251703296" behindDoc="0" locked="0" layoutInCell="1" hidden="0" allowOverlap="1" wp14:anchorId="59645D97" wp14:editId="7A6753BA">
          <wp:simplePos x="0" y="0"/>
          <wp:positionH relativeFrom="column">
            <wp:posOffset>4175125</wp:posOffset>
          </wp:positionH>
          <wp:positionV relativeFrom="paragraph">
            <wp:posOffset>73025</wp:posOffset>
          </wp:positionV>
          <wp:extent cx="93980" cy="6413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3980" cy="64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D555" w14:textId="77777777" w:rsidR="00BC67DD" w:rsidRDefault="00BC67DD">
      <w:pPr>
        <w:spacing w:after="0" w:line="240" w:lineRule="auto"/>
      </w:pPr>
      <w:r>
        <w:separator/>
      </w:r>
    </w:p>
  </w:footnote>
  <w:footnote w:type="continuationSeparator" w:id="0">
    <w:p w14:paraId="37C99DE8" w14:textId="77777777" w:rsidR="00BC67DD" w:rsidRDefault="00BC6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80" w14:textId="77602E16" w:rsidR="00116A49" w:rsidRDefault="00CB50F4">
    <w:pPr>
      <w:pBdr>
        <w:top w:val="nil"/>
        <w:left w:val="nil"/>
        <w:bottom w:val="nil"/>
        <w:right w:val="nil"/>
        <w:between w:val="nil"/>
      </w:pBdr>
      <w:tabs>
        <w:tab w:val="center" w:pos="4513"/>
        <w:tab w:val="right" w:pos="9026"/>
      </w:tabs>
      <w:spacing w:after="0" w:line="240" w:lineRule="auto"/>
      <w:rPr>
        <w:color w:val="000000"/>
      </w:rPr>
    </w:pPr>
    <w:r>
      <w:rPr>
        <w:noProof/>
      </w:rPr>
      <w:pict w14:anchorId="707FF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0235" o:spid="_x0000_s1026" type="#_x0000_t136" style="position:absolute;margin-left:0;margin-top:0;width:536.2pt;height:107.2pt;rotation:315;z-index:-251604992;mso-position-horizontal:center;mso-position-horizontal-relative:margin;mso-position-vertical:center;mso-position-vertical-relative:margin" o:allowincell="f" fillcolor="silver" stroked="f">
          <v:fill opacity=".5"/>
          <v:textpath style="font-family:&quot;Arial&quot;;font-size:1pt" string="SUPERSE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7F" w14:textId="00DAB6A3" w:rsidR="00116A49" w:rsidRDefault="00CB50F4">
    <w:pPr>
      <w:rPr>
        <w:color w:val="000000"/>
      </w:rPr>
    </w:pPr>
    <w:r>
      <w:rPr>
        <w:noProof/>
      </w:rPr>
      <w:pict w14:anchorId="196CE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0236" o:spid="_x0000_s1027" type="#_x0000_t136" style="position:absolute;margin-left:0;margin-top:0;width:536.2pt;height:107.2pt;rotation:315;z-index:-251602944;mso-position-horizontal:center;mso-position-horizontal-relative:margin;mso-position-vertical:center;mso-position-vertical-relative:margin" o:allowincell="f" fillcolor="silver" stroked="f">
          <v:fill opacity=".5"/>
          <v:textpath style="font-family:&quot;Arial&quot;;font-size:1pt" string="SUPERSEDED"/>
        </v:shape>
      </w:pict>
    </w:r>
    <w:r w:rsidR="00642CA8">
      <w:rPr>
        <w:noProof/>
      </w:rPr>
      <mc:AlternateContent>
        <mc:Choice Requires="wps">
          <w:drawing>
            <wp:anchor distT="0" distB="0" distL="114300" distR="114300" simplePos="0" relativeHeight="251698176" behindDoc="0" locked="0" layoutInCell="1" hidden="0" allowOverlap="1" wp14:anchorId="3DFAA54B" wp14:editId="3755688B">
              <wp:simplePos x="0" y="0"/>
              <wp:positionH relativeFrom="column">
                <wp:posOffset>4771390</wp:posOffset>
              </wp:positionH>
              <wp:positionV relativeFrom="paragraph">
                <wp:posOffset>-912495</wp:posOffset>
              </wp:positionV>
              <wp:extent cx="2675255" cy="213360"/>
              <wp:effectExtent l="0" t="0" r="0" b="0"/>
              <wp:wrapNone/>
              <wp:docPr id="19" name="Rectangle 19"/>
              <wp:cNvGraphicFramePr/>
              <a:graphic xmlns:a="http://schemas.openxmlformats.org/drawingml/2006/main">
                <a:graphicData uri="http://schemas.microsoft.com/office/word/2010/wordprocessingShape">
                  <wps:wsp>
                    <wps:cNvSpPr/>
                    <wps:spPr>
                      <a:xfrm>
                        <a:off x="0" y="0"/>
                        <a:ext cx="2675255" cy="213360"/>
                      </a:xfrm>
                      <a:prstGeom prst="rect">
                        <a:avLst/>
                      </a:prstGeom>
                      <a:noFill/>
                      <a:ln>
                        <a:noFill/>
                      </a:ln>
                    </wps:spPr>
                    <wps:txbx>
                      <w:txbxContent>
                        <w:p w14:paraId="1055B791" w14:textId="77777777" w:rsidR="00642CA8" w:rsidRDefault="00642CA8">
                          <w:pPr>
                            <w:spacing w:line="258" w:lineRule="auto"/>
                            <w:jc w:val="right"/>
                            <w:textDirection w:val="btLr"/>
                          </w:pPr>
                          <w:r>
                            <w:rPr>
                              <w:b/>
                              <w:color w:val="1D1D1B"/>
                              <w:sz w:val="18"/>
                            </w:rPr>
                            <w:t>TWG-FOR-001 | Version 5.2 | March 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DFAA54B" id="Rectangle 19" o:spid="_x0000_s1042" style="position:absolute;margin-left:375.7pt;margin-top:-71.85pt;width:210.65pt;height:16.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" filled="f" stroked="f">
              <v:textbox inset="2.53958mm,1.2694mm,2.53958mm,1.2694mm">
                <w:txbxContent>
                  <w:p w14:paraId="1055B791" w14:textId="77777777" w:rsidR="00642CA8" w:rsidRDefault="00642CA8">
                    <w:pPr>
                      <w:spacing w:line="258" w:lineRule="auto"/>
                      <w:jc w:val="right"/>
                      <w:textDirection w:val="btLr"/>
                    </w:pPr>
                    <w:r>
                      <w:rPr>
                        <w:b/>
                        <w:color w:val="1D1D1B"/>
                        <w:sz w:val="18"/>
                      </w:rPr>
                      <w:t>TWG-FOR-001 | Version 5.2 | March 2023</w:t>
                    </w:r>
                  </w:p>
                </w:txbxContent>
              </v:textbox>
            </v:rect>
          </w:pict>
        </mc:Fallback>
      </mc:AlternateContent>
    </w:r>
    <w:r w:rsidR="00853DE8">
      <w:rPr>
        <w:noProof/>
      </w:rPr>
      <mc:AlternateContent>
        <mc:Choice Requires="wps">
          <w:drawing>
            <wp:anchor distT="45720" distB="45720" distL="114300" distR="114300" simplePos="0" relativeHeight="251671552" behindDoc="0" locked="0" layoutInCell="1" hidden="0" allowOverlap="1" wp14:anchorId="14BDEE9B" wp14:editId="30CDC943">
              <wp:simplePos x="0" y="0"/>
              <wp:positionH relativeFrom="column">
                <wp:posOffset>4027805</wp:posOffset>
              </wp:positionH>
              <wp:positionV relativeFrom="paragraph">
                <wp:posOffset>-2700655</wp:posOffset>
              </wp:positionV>
              <wp:extent cx="1765300" cy="344170"/>
              <wp:effectExtent l="0" t="0" r="0" b="0"/>
              <wp:wrapNone/>
              <wp:docPr id="685" name="Rectangle 685"/>
              <wp:cNvGraphicFramePr/>
              <a:graphic xmlns:a="http://schemas.openxmlformats.org/drawingml/2006/main">
                <a:graphicData uri="http://schemas.microsoft.com/office/word/2010/wordprocessingShape">
                  <wps:wsp>
                    <wps:cNvSpPr/>
                    <wps:spPr>
                      <a:xfrm>
                        <a:off x="0" y="0"/>
                        <a:ext cx="1765300" cy="344170"/>
                      </a:xfrm>
                      <a:prstGeom prst="rect">
                        <a:avLst/>
                      </a:prstGeom>
                      <a:noFill/>
                      <a:ln>
                        <a:noFill/>
                      </a:ln>
                    </wps:spPr>
                    <wps:txbx>
                      <w:txbxContent>
                        <w:p w14:paraId="371B18D3"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wps:txbx>
                    <wps:bodyPr spcFirstLastPara="1" wrap="square" lIns="91425" tIns="45700" rIns="91425" bIns="45700" anchor="t" anchorCtr="0">
                      <a:noAutofit/>
                    </wps:bodyPr>
                  </wps:wsp>
                </a:graphicData>
              </a:graphic>
            </wp:anchor>
          </w:drawing>
        </mc:Choice>
        <mc:Fallback>
          <w:pict>
            <v:rect w14:anchorId="14BDEE9B" id="Rectangle 685" o:spid="_x0000_s1043" style="position:absolute;margin-left:317.15pt;margin-top:-212.65pt;width:139pt;height:27.1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" filled="f" stroked="f">
              <v:textbox inset="2.53958mm,1.2694mm,2.53958mm,1.2694mm">
                <w:txbxContent>
                  <w:p w14:paraId="371B18D3"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v:textbox>
            </v:rect>
          </w:pict>
        </mc:Fallback>
      </mc:AlternateContent>
    </w:r>
    <w:r w:rsidR="00C03D99">
      <w:rPr>
        <w:noProof/>
      </w:rPr>
      <mc:AlternateContent>
        <mc:Choice Requires="wps">
          <w:drawing>
            <wp:anchor distT="45720" distB="45720" distL="114300" distR="114300" simplePos="0" relativeHeight="251675648" behindDoc="0" locked="0" layoutInCell="1" hidden="0" allowOverlap="1" wp14:anchorId="666F1D5C" wp14:editId="6C55D25F">
              <wp:simplePos x="0" y="0"/>
              <wp:positionH relativeFrom="margin">
                <wp:posOffset>-540385</wp:posOffset>
              </wp:positionH>
              <wp:positionV relativeFrom="paragraph">
                <wp:posOffset>-2795905</wp:posOffset>
              </wp:positionV>
              <wp:extent cx="1130935" cy="344170"/>
              <wp:effectExtent l="0" t="0" r="0" b="0"/>
              <wp:wrapNone/>
              <wp:docPr id="683" name="Rectangle 683"/>
              <wp:cNvGraphicFramePr/>
              <a:graphic xmlns:a="http://schemas.openxmlformats.org/drawingml/2006/main">
                <a:graphicData uri="http://schemas.microsoft.com/office/word/2010/wordprocessingShape">
                  <wps:wsp>
                    <wps:cNvSpPr/>
                    <wps:spPr>
                      <a:xfrm>
                        <a:off x="0" y="0"/>
                        <a:ext cx="1130935" cy="344170"/>
                      </a:xfrm>
                      <a:prstGeom prst="rect">
                        <a:avLst/>
                      </a:prstGeom>
                      <a:noFill/>
                      <a:ln>
                        <a:noFill/>
                      </a:ln>
                    </wps:spPr>
                    <wps:txbx>
                      <w:txbxContent>
                        <w:p w14:paraId="56E34B0F"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wps:txbx>
                    <wps:bodyPr spcFirstLastPara="1" wrap="square" lIns="91425" tIns="45700" rIns="91425" bIns="45700" anchor="t" anchorCtr="0">
                      <a:noAutofit/>
                    </wps:bodyPr>
                  </wps:wsp>
                </a:graphicData>
              </a:graphic>
            </wp:anchor>
          </w:drawing>
        </mc:Choice>
        <mc:Fallback>
          <w:pict>
            <v:rect w14:anchorId="666F1D5C" id="Rectangle 683" o:spid="_x0000_s1044" style="position:absolute;margin-left:-42.55pt;margin-top:-220.15pt;width:89.05pt;height:27.1pt;z-index:2516756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" filled="f" stroked="f">
              <v:textbox inset="2.53958mm,1.2694mm,2.53958mm,1.2694mm">
                <w:txbxContent>
                  <w:p w14:paraId="56E34B0F" w14:textId="77777777" w:rsidR="00116A49" w:rsidRDefault="001F0E76">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v:textbox>
              <w10:wrap anchorx="margin"/>
            </v:rect>
          </w:pict>
        </mc:Fallback>
      </mc:AlternateContent>
    </w:r>
    <w:r w:rsidR="001F0E76">
      <w:rPr>
        <w:color w:val="000000"/>
      </w:rPr>
      <w:tab/>
    </w:r>
    <w:r w:rsidR="001F0E76">
      <w:rPr>
        <w:noProof/>
      </w:rPr>
      <mc:AlternateContent>
        <mc:Choice Requires="wps">
          <w:drawing>
            <wp:anchor distT="45720" distB="45720" distL="114300" distR="114300" simplePos="0" relativeHeight="251658240" behindDoc="0" locked="0" layoutInCell="1" hidden="0" allowOverlap="1" wp14:anchorId="45575624" wp14:editId="42908CE1">
              <wp:simplePos x="0" y="0"/>
              <wp:positionH relativeFrom="column">
                <wp:posOffset>33528000</wp:posOffset>
              </wp:positionH>
              <wp:positionV relativeFrom="paragraph">
                <wp:posOffset>45720</wp:posOffset>
              </wp:positionV>
              <wp:extent cx="1642745" cy="348615"/>
              <wp:effectExtent l="0" t="0" r="0" b="0"/>
              <wp:wrapNone/>
              <wp:docPr id="694" name="Rectangle 694"/>
              <wp:cNvGraphicFramePr/>
              <a:graphic xmlns:a="http://schemas.openxmlformats.org/drawingml/2006/main">
                <a:graphicData uri="http://schemas.microsoft.com/office/word/2010/wordprocessingShape">
                  <wps:wsp>
                    <wps:cNvSpPr/>
                    <wps:spPr>
                      <a:xfrm>
                        <a:off x="4543678" y="3624743"/>
                        <a:ext cx="1604645" cy="310515"/>
                      </a:xfrm>
                      <a:prstGeom prst="rect">
                        <a:avLst/>
                      </a:prstGeom>
                      <a:noFill/>
                      <a:ln>
                        <a:noFill/>
                      </a:ln>
                    </wps:spPr>
                    <wps:txbx>
                      <w:txbxContent>
                        <w:p w14:paraId="3FE05F35" w14:textId="77777777" w:rsidR="00116A49" w:rsidRDefault="001F0E76">
                          <w:pPr>
                            <w:spacing w:line="258" w:lineRule="auto"/>
                            <w:textDirection w:val="btLr"/>
                          </w:pPr>
                          <w:r>
                            <w:rPr>
                              <w:rFonts w:ascii="Neue Haas Unica W1G Light" w:eastAsia="Neue Haas Unica W1G Light" w:hAnsi="Neue Haas Unica W1G Light" w:cs="Neue Haas Unica W1G Light"/>
                              <w:color w:val="000000"/>
                            </w:rPr>
                            <w:t>Partner organizations</w:t>
                          </w:r>
                        </w:p>
                      </w:txbxContent>
                    </wps:txbx>
                    <wps:bodyPr spcFirstLastPara="1" wrap="square" lIns="91425" tIns="45700" rIns="91425" bIns="45700" anchor="t" anchorCtr="0">
                      <a:noAutofit/>
                    </wps:bodyPr>
                  </wps:wsp>
                </a:graphicData>
              </a:graphic>
            </wp:anchor>
          </w:drawing>
        </mc:Choice>
        <mc:Fallback>
          <w:pict>
            <v:rect w14:anchorId="45575624" id="Rectangle 694" o:spid="_x0000_s1045" style="position:absolute;margin-left:2640pt;margin-top:3.6pt;width:129.35pt;height:27.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" filled="f" stroked="f">
              <v:textbox inset="2.53958mm,1.2694mm,2.53958mm,1.2694mm">
                <w:txbxContent>
                  <w:p w14:paraId="3FE05F35" w14:textId="77777777" w:rsidR="00116A49" w:rsidRDefault="001F0E76">
                    <w:pPr>
                      <w:spacing w:line="258" w:lineRule="auto"/>
                      <w:textDirection w:val="btLr"/>
                    </w:pPr>
                    <w:r>
                      <w:rPr>
                        <w:rFonts w:ascii="Neue Haas Unica W1G Light" w:eastAsia="Neue Haas Unica W1G Light" w:hAnsi="Neue Haas Unica W1G Light" w:cs="Neue Haas Unica W1G Light"/>
                        <w:color w:val="000000"/>
                      </w:rPr>
                      <w:t>Partner organizations</w:t>
                    </w:r>
                  </w:p>
                </w:txbxContent>
              </v:textbox>
            </v:rect>
          </w:pict>
        </mc:Fallback>
      </mc:AlternateContent>
    </w:r>
    <w:r w:rsidR="001F0E76">
      <w:rPr>
        <w:noProof/>
      </w:rPr>
      <mc:AlternateContent>
        <mc:Choice Requires="wps">
          <w:drawing>
            <wp:anchor distT="45720" distB="45720" distL="114300" distR="114300" simplePos="0" relativeHeight="251659264" behindDoc="0" locked="0" layoutInCell="1" hidden="0" allowOverlap="1" wp14:anchorId="3E79597F" wp14:editId="506B3B19">
              <wp:simplePos x="0" y="0"/>
              <wp:positionH relativeFrom="column">
                <wp:posOffset>3771900</wp:posOffset>
              </wp:positionH>
              <wp:positionV relativeFrom="paragraph">
                <wp:posOffset>-55879</wp:posOffset>
              </wp:positionV>
              <wp:extent cx="1642745" cy="348615"/>
              <wp:effectExtent l="0" t="0" r="0" b="0"/>
              <wp:wrapNone/>
              <wp:docPr id="686" name="Rectangle 686"/>
              <wp:cNvGraphicFramePr/>
              <a:graphic xmlns:a="http://schemas.openxmlformats.org/drawingml/2006/main">
                <a:graphicData uri="http://schemas.microsoft.com/office/word/2010/wordprocessingShape">
                  <wps:wsp>
                    <wps:cNvSpPr/>
                    <wps:spPr>
                      <a:xfrm>
                        <a:off x="4543678" y="3624743"/>
                        <a:ext cx="1604645" cy="310515"/>
                      </a:xfrm>
                      <a:prstGeom prst="rect">
                        <a:avLst/>
                      </a:prstGeom>
                      <a:noFill/>
                      <a:ln>
                        <a:noFill/>
                      </a:ln>
                    </wps:spPr>
                    <wps:txbx>
                      <w:txbxContent>
                        <w:p w14:paraId="4CA6980F" w14:textId="77777777" w:rsidR="00116A49" w:rsidRDefault="001F0E76">
                          <w:pPr>
                            <w:spacing w:line="258" w:lineRule="auto"/>
                            <w:textDirection w:val="btLr"/>
                          </w:pPr>
                          <w:r>
                            <w:rPr>
                              <w:rFonts w:ascii="Neue Haas Unica W1G Light" w:eastAsia="Neue Haas Unica W1G Light" w:hAnsi="Neue Haas Unica W1G Light" w:cs="Neue Haas Unica W1G Light"/>
                              <w:color w:val="000000"/>
                            </w:rPr>
                            <w:t>Partner organizations</w:t>
                          </w:r>
                        </w:p>
                      </w:txbxContent>
                    </wps:txbx>
                    <wps:bodyPr spcFirstLastPara="1" wrap="square" lIns="91425" tIns="45700" rIns="91425" bIns="45700" anchor="t" anchorCtr="0">
                      <a:noAutofit/>
                    </wps:bodyPr>
                  </wps:wsp>
                </a:graphicData>
              </a:graphic>
            </wp:anchor>
          </w:drawing>
        </mc:Choice>
        <mc:Fallback>
          <w:pict>
            <v:rect w14:anchorId="3E79597F" id="Rectangle 686" o:spid="_x0000_s1046" style="position:absolute;margin-left:297pt;margin-top:-4.4pt;width:129.35pt;height:27.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" filled="f" stroked="f">
              <v:textbox inset="2.53958mm,1.2694mm,2.53958mm,1.2694mm">
                <w:txbxContent>
                  <w:p w14:paraId="4CA6980F" w14:textId="77777777" w:rsidR="00116A49" w:rsidRDefault="001F0E76">
                    <w:pPr>
                      <w:spacing w:line="258" w:lineRule="auto"/>
                      <w:textDirection w:val="btLr"/>
                    </w:pPr>
                    <w:r>
                      <w:rPr>
                        <w:rFonts w:ascii="Neue Haas Unica W1G Light" w:eastAsia="Neue Haas Unica W1G Light" w:hAnsi="Neue Haas Unica W1G Light" w:cs="Neue Haas Unica W1G Light"/>
                        <w:color w:val="000000"/>
                      </w:rPr>
                      <w:t>Partner organizations</w:t>
                    </w:r>
                  </w:p>
                </w:txbxContent>
              </v:textbox>
            </v:rect>
          </w:pict>
        </mc:Fallback>
      </mc:AlternateContent>
    </w:r>
    <w:r w:rsidR="001F0E76">
      <w:rPr>
        <w:noProof/>
      </w:rPr>
      <w:drawing>
        <wp:anchor distT="0" distB="0" distL="114300" distR="114300" simplePos="0" relativeHeight="251660288" behindDoc="0" locked="0" layoutInCell="1" hidden="0" allowOverlap="1" wp14:anchorId="3CC6FF61" wp14:editId="39400926">
          <wp:simplePos x="0" y="0"/>
          <wp:positionH relativeFrom="column">
            <wp:posOffset>33712148</wp:posOffset>
          </wp:positionH>
          <wp:positionV relativeFrom="paragraph">
            <wp:posOffset>339725</wp:posOffset>
          </wp:positionV>
          <wp:extent cx="506095" cy="233680"/>
          <wp:effectExtent l="0" t="0" r="0" b="0"/>
          <wp:wrapNone/>
          <wp:docPr id="779040059" name="Picture 779040059"/>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a:stretch>
                    <a:fillRect/>
                  </a:stretch>
                </pic:blipFill>
                <pic:spPr>
                  <a:xfrm>
                    <a:off x="0" y="0"/>
                    <a:ext cx="506095" cy="233680"/>
                  </a:xfrm>
                  <a:prstGeom prst="rect">
                    <a:avLst/>
                  </a:prstGeom>
                  <a:ln/>
                </pic:spPr>
              </pic:pic>
            </a:graphicData>
          </a:graphic>
        </wp:anchor>
      </w:drawing>
    </w:r>
    <w:r w:rsidR="001F0E76">
      <w:rPr>
        <w:noProof/>
      </w:rPr>
      <w:drawing>
        <wp:anchor distT="0" distB="0" distL="114300" distR="114300" simplePos="0" relativeHeight="251661312" behindDoc="0" locked="0" layoutInCell="1" hidden="0" allowOverlap="1" wp14:anchorId="68ABD9A2" wp14:editId="23C90C19">
          <wp:simplePos x="0" y="0"/>
          <wp:positionH relativeFrom="column">
            <wp:posOffset>34382076</wp:posOffset>
          </wp:positionH>
          <wp:positionV relativeFrom="paragraph">
            <wp:posOffset>252730</wp:posOffset>
          </wp:positionV>
          <wp:extent cx="408305" cy="398780"/>
          <wp:effectExtent l="0" t="0" r="0" b="0"/>
          <wp:wrapNone/>
          <wp:docPr id="1757857119" name="Picture 1757857119"/>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
                  <a:srcRect/>
                  <a:stretch>
                    <a:fillRect/>
                  </a:stretch>
                </pic:blipFill>
                <pic:spPr>
                  <a:xfrm>
                    <a:off x="0" y="0"/>
                    <a:ext cx="408305" cy="398780"/>
                  </a:xfrm>
                  <a:prstGeom prst="rect">
                    <a:avLst/>
                  </a:prstGeom>
                  <a:ln/>
                </pic:spPr>
              </pic:pic>
            </a:graphicData>
          </a:graphic>
        </wp:anchor>
      </w:drawing>
    </w:r>
    <w:r w:rsidR="001F0E76">
      <w:rPr>
        <w:noProof/>
      </w:rPr>
      <w:drawing>
        <wp:anchor distT="0" distB="0" distL="114300" distR="114300" simplePos="0" relativeHeight="251662336" behindDoc="0" locked="0" layoutInCell="1" hidden="0" allowOverlap="1" wp14:anchorId="72E1D24D" wp14:editId="5C4DCF27">
          <wp:simplePos x="0" y="0"/>
          <wp:positionH relativeFrom="column">
            <wp:posOffset>34961196</wp:posOffset>
          </wp:positionH>
          <wp:positionV relativeFrom="paragraph">
            <wp:posOffset>360045</wp:posOffset>
          </wp:positionV>
          <wp:extent cx="700405" cy="243205"/>
          <wp:effectExtent l="0" t="0" r="0" b="0"/>
          <wp:wrapNone/>
          <wp:docPr id="1773025111" name="Picture 177302511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00405" cy="243205"/>
                  </a:xfrm>
                  <a:prstGeom prst="rect">
                    <a:avLst/>
                  </a:prstGeom>
                  <a:ln/>
                </pic:spPr>
              </pic:pic>
            </a:graphicData>
          </a:graphic>
        </wp:anchor>
      </w:drawing>
    </w:r>
    <w:r w:rsidR="001F0E76">
      <w:rPr>
        <w:noProof/>
      </w:rPr>
      <w:drawing>
        <wp:anchor distT="0" distB="0" distL="114300" distR="114300" simplePos="0" relativeHeight="251663360" behindDoc="0" locked="0" layoutInCell="1" hidden="0" allowOverlap="1" wp14:anchorId="3010FCB0" wp14:editId="16BAA689">
          <wp:simplePos x="0" y="0"/>
          <wp:positionH relativeFrom="column">
            <wp:posOffset>35813364</wp:posOffset>
          </wp:positionH>
          <wp:positionV relativeFrom="paragraph">
            <wp:posOffset>236855</wp:posOffset>
          </wp:positionV>
          <wp:extent cx="301625" cy="457200"/>
          <wp:effectExtent l="0" t="0" r="0" b="0"/>
          <wp:wrapNone/>
          <wp:docPr id="212747882" name="Picture 212747882"/>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301625" cy="457200"/>
                  </a:xfrm>
                  <a:prstGeom prst="rect">
                    <a:avLst/>
                  </a:prstGeom>
                  <a:ln/>
                </pic:spPr>
              </pic:pic>
            </a:graphicData>
          </a:graphic>
        </wp:anchor>
      </w:drawing>
    </w:r>
    <w:r w:rsidR="001F0E76">
      <w:rPr>
        <w:noProof/>
      </w:rPr>
      <w:drawing>
        <wp:anchor distT="0" distB="0" distL="114300" distR="114300" simplePos="0" relativeHeight="251664384" behindDoc="0" locked="0" layoutInCell="1" hidden="0" allowOverlap="1" wp14:anchorId="11938AE6" wp14:editId="644444B6">
          <wp:simplePos x="0" y="0"/>
          <wp:positionH relativeFrom="column">
            <wp:posOffset>4073525</wp:posOffset>
          </wp:positionH>
          <wp:positionV relativeFrom="paragraph">
            <wp:posOffset>335280</wp:posOffset>
          </wp:positionV>
          <wp:extent cx="506095" cy="233680"/>
          <wp:effectExtent l="0" t="0" r="0" b="0"/>
          <wp:wrapNone/>
          <wp:docPr id="626307212" name="Picture 626307212"/>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a:stretch>
                    <a:fillRect/>
                  </a:stretch>
                </pic:blipFill>
                <pic:spPr>
                  <a:xfrm>
                    <a:off x="0" y="0"/>
                    <a:ext cx="506095" cy="233680"/>
                  </a:xfrm>
                  <a:prstGeom prst="rect">
                    <a:avLst/>
                  </a:prstGeom>
                  <a:ln/>
                </pic:spPr>
              </pic:pic>
            </a:graphicData>
          </a:graphic>
        </wp:anchor>
      </w:drawing>
    </w:r>
    <w:r w:rsidR="001F0E76">
      <w:rPr>
        <w:noProof/>
      </w:rPr>
      <w:drawing>
        <wp:anchor distT="0" distB="0" distL="114300" distR="114300" simplePos="0" relativeHeight="251665408" behindDoc="0" locked="0" layoutInCell="1" hidden="0" allowOverlap="1" wp14:anchorId="2A0CEBEF" wp14:editId="4CC4064A">
          <wp:simplePos x="0" y="0"/>
          <wp:positionH relativeFrom="column">
            <wp:posOffset>4743450</wp:posOffset>
          </wp:positionH>
          <wp:positionV relativeFrom="paragraph">
            <wp:posOffset>248284</wp:posOffset>
          </wp:positionV>
          <wp:extent cx="408305" cy="398780"/>
          <wp:effectExtent l="0" t="0" r="0" b="0"/>
          <wp:wrapNone/>
          <wp:docPr id="642452110" name="Picture 642452110"/>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
                  <a:srcRect/>
                  <a:stretch>
                    <a:fillRect/>
                  </a:stretch>
                </pic:blipFill>
                <pic:spPr>
                  <a:xfrm>
                    <a:off x="0" y="0"/>
                    <a:ext cx="408305" cy="398780"/>
                  </a:xfrm>
                  <a:prstGeom prst="rect">
                    <a:avLst/>
                  </a:prstGeom>
                  <a:ln/>
                </pic:spPr>
              </pic:pic>
            </a:graphicData>
          </a:graphic>
        </wp:anchor>
      </w:drawing>
    </w:r>
    <w:r w:rsidR="001F0E76">
      <w:rPr>
        <w:noProof/>
      </w:rPr>
      <w:drawing>
        <wp:anchor distT="0" distB="0" distL="114300" distR="114300" simplePos="0" relativeHeight="251666432" behindDoc="0" locked="0" layoutInCell="1" hidden="0" allowOverlap="1" wp14:anchorId="17323641" wp14:editId="7C580844">
          <wp:simplePos x="0" y="0"/>
          <wp:positionH relativeFrom="column">
            <wp:posOffset>5322570</wp:posOffset>
          </wp:positionH>
          <wp:positionV relativeFrom="paragraph">
            <wp:posOffset>355600</wp:posOffset>
          </wp:positionV>
          <wp:extent cx="700405" cy="243205"/>
          <wp:effectExtent l="0" t="0" r="0" b="0"/>
          <wp:wrapNone/>
          <wp:docPr id="2033754774" name="Picture 203375477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00405" cy="243205"/>
                  </a:xfrm>
                  <a:prstGeom prst="rect">
                    <a:avLst/>
                  </a:prstGeom>
                  <a:ln/>
                </pic:spPr>
              </pic:pic>
            </a:graphicData>
          </a:graphic>
        </wp:anchor>
      </w:drawing>
    </w:r>
    <w:r w:rsidR="001F0E76">
      <w:rPr>
        <w:noProof/>
      </w:rPr>
      <w:drawing>
        <wp:anchor distT="0" distB="0" distL="114300" distR="114300" simplePos="0" relativeHeight="251667456" behindDoc="0" locked="0" layoutInCell="1" hidden="0" allowOverlap="1" wp14:anchorId="584222CB" wp14:editId="7C3DBCF4">
          <wp:simplePos x="0" y="0"/>
          <wp:positionH relativeFrom="column">
            <wp:posOffset>6174740</wp:posOffset>
          </wp:positionH>
          <wp:positionV relativeFrom="paragraph">
            <wp:posOffset>232409</wp:posOffset>
          </wp:positionV>
          <wp:extent cx="301625" cy="457200"/>
          <wp:effectExtent l="0" t="0" r="0" b="0"/>
          <wp:wrapNone/>
          <wp:docPr id="1041950637" name="Picture 1041950637"/>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301625" cy="457200"/>
                  </a:xfrm>
                  <a:prstGeom prst="rect">
                    <a:avLst/>
                  </a:prstGeom>
                  <a:ln/>
                </pic:spPr>
              </pic:pic>
            </a:graphicData>
          </a:graphic>
        </wp:anchor>
      </w:drawing>
    </w:r>
    <w:r w:rsidR="001F0E76">
      <w:rPr>
        <w:noProof/>
      </w:rPr>
      <w:drawing>
        <wp:anchor distT="0" distB="0" distL="114300" distR="114300" simplePos="0" relativeHeight="251668480" behindDoc="0" locked="0" layoutInCell="1" hidden="0" allowOverlap="1" wp14:anchorId="6786DC77" wp14:editId="3BC4BCF0">
          <wp:simplePos x="0" y="0"/>
          <wp:positionH relativeFrom="column">
            <wp:posOffset>-130170</wp:posOffset>
          </wp:positionH>
          <wp:positionV relativeFrom="paragraph">
            <wp:posOffset>-105406</wp:posOffset>
          </wp:positionV>
          <wp:extent cx="1424940" cy="771525"/>
          <wp:effectExtent l="0" t="0" r="0" b="0"/>
          <wp:wrapSquare wrapText="bothSides" distT="0" distB="0" distL="114300" distR="114300"/>
          <wp:docPr id="366004044" name="Picture 366004044"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png" descr="A picture containing logo&#10;&#10;Description automatically generated"/>
                  <pic:cNvPicPr preferRelativeResize="0"/>
                </pic:nvPicPr>
                <pic:blipFill>
                  <a:blip r:embed="rId5"/>
                  <a:srcRect/>
                  <a:stretch>
                    <a:fillRect/>
                  </a:stretch>
                </pic:blipFill>
                <pic:spPr>
                  <a:xfrm>
                    <a:off x="0" y="0"/>
                    <a:ext cx="1424940" cy="7715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7E" w14:textId="46C843F4" w:rsidR="00116A49" w:rsidRDefault="00CB50F4">
    <w:pPr>
      <w:pBdr>
        <w:top w:val="nil"/>
        <w:left w:val="nil"/>
        <w:bottom w:val="nil"/>
        <w:right w:val="nil"/>
        <w:between w:val="nil"/>
      </w:pBdr>
      <w:tabs>
        <w:tab w:val="center" w:pos="4513"/>
        <w:tab w:val="right" w:pos="9026"/>
      </w:tabs>
      <w:spacing w:after="0" w:line="240" w:lineRule="auto"/>
      <w:rPr>
        <w:color w:val="000000"/>
      </w:rPr>
    </w:pPr>
    <w:r>
      <w:rPr>
        <w:noProof/>
      </w:rPr>
      <w:pict w14:anchorId="23F9F2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0234" o:spid="_x0000_s1025" type="#_x0000_t136" style="position:absolute;margin-left:0;margin-top:0;width:536.2pt;height:107.2pt;rotation:315;z-index:-251607040;mso-position-horizontal:center;mso-position-horizontal-relative:margin;mso-position-vertical:center;mso-position-vertical-relative:margin" o:allowincell="f" fillcolor="silver" stroked="f">
          <v:fill opacity=".5"/>
          <v:textpath style="font-family:&quot;Arial&quot;;font-size:1pt" string="SUPERSEDED"/>
        </v:shape>
      </w:pict>
    </w:r>
    <w:r w:rsidR="001F0E76">
      <w:rPr>
        <w:noProof/>
      </w:rPr>
      <w:drawing>
        <wp:anchor distT="0" distB="0" distL="114300" distR="114300" simplePos="0" relativeHeight="251669504" behindDoc="0" locked="0" layoutInCell="1" hidden="0" allowOverlap="1" wp14:anchorId="49929174" wp14:editId="16E2FAAA">
          <wp:simplePos x="0" y="0"/>
          <wp:positionH relativeFrom="column">
            <wp:posOffset>5</wp:posOffset>
          </wp:positionH>
          <wp:positionV relativeFrom="paragraph">
            <wp:posOffset>161290</wp:posOffset>
          </wp:positionV>
          <wp:extent cx="1424940" cy="771525"/>
          <wp:effectExtent l="0" t="0" r="0" b="0"/>
          <wp:wrapSquare wrapText="bothSides" distT="0" distB="0" distL="114300" distR="114300"/>
          <wp:docPr id="1096161743" name="Picture 109616174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png" descr="A picture containing logo&#10;&#10;Description automatically generated"/>
                  <pic:cNvPicPr preferRelativeResize="0"/>
                </pic:nvPicPr>
                <pic:blipFill>
                  <a:blip r:embed="rId1"/>
                  <a:srcRect/>
                  <a:stretch>
                    <a:fillRect/>
                  </a:stretch>
                </pic:blipFill>
                <pic:spPr>
                  <a:xfrm>
                    <a:off x="0" y="0"/>
                    <a:ext cx="1424940" cy="77152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5487" w14:textId="1C842D32" w:rsidR="00CB50F4" w:rsidRDefault="00CB50F4">
    <w:pPr>
      <w:pStyle w:val="Header"/>
    </w:pPr>
    <w:r>
      <w:rPr>
        <w:noProof/>
      </w:rPr>
      <w:pict w14:anchorId="02A8B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0238" o:spid="_x0000_s1029" type="#_x0000_t136" style="position:absolute;margin-left:0;margin-top:0;width:536.2pt;height:107.2pt;rotation:315;z-index:-251598848;mso-position-horizontal:center;mso-position-horizontal-relative:margin;mso-position-vertical:center;mso-position-vertical-relative:margin" o:allowincell="f" fillcolor="silver" stroked="f">
          <v:fill opacity=".5"/>
          <v:textpath style="font-family:&quot;Arial&quot;;font-size:1pt" string="SUPERSED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BA4C" w14:textId="7EDA7A7F" w:rsidR="00CB50F4" w:rsidRDefault="00CB50F4">
    <w:pPr>
      <w:pStyle w:val="Header"/>
    </w:pPr>
    <w:r>
      <w:rPr>
        <w:noProof/>
      </w:rPr>
      <w:pict w14:anchorId="13AD6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0239" o:spid="_x0000_s1030" type="#_x0000_t136" style="position:absolute;margin-left:0;margin-top:0;width:536.2pt;height:107.2pt;rotation:315;z-index:-251596800;mso-position-horizontal:center;mso-position-horizontal-relative:margin;mso-position-vertical:center;mso-position-vertical-relative:margin" o:allowincell="f" fillcolor="silver" stroked="f">
          <v:fill opacity=".5"/>
          <v:textpath style="font-family:&quot;Arial&quot;;font-size:1pt" string="SUPERSED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6D70" w14:textId="1E0BE6B1" w:rsidR="00CB50F4" w:rsidRDefault="00CB50F4">
    <w:pPr>
      <w:pStyle w:val="Header"/>
    </w:pPr>
    <w:r>
      <w:rPr>
        <w:noProof/>
      </w:rPr>
      <w:pict w14:anchorId="42B7B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0237" o:spid="_x0000_s1028" type="#_x0000_t136" style="position:absolute;margin-left:0;margin-top:0;width:536.2pt;height:107.2pt;rotation:315;z-index:-251600896;mso-position-horizontal:center;mso-position-horizontal-relative:margin;mso-position-vertical:center;mso-position-vertical-relative:margin" o:allowincell="f" fillcolor="silver" stroked="f">
          <v:fill opacity=".5"/>
          <v:textpath style="font-family:&quot;Arial&quot;;font-size:1pt" string="SUPERSE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7CE"/>
    <w:multiLevelType w:val="multilevel"/>
    <w:tmpl w:val="F990D20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9826280"/>
    <w:multiLevelType w:val="multilevel"/>
    <w:tmpl w:val="08B66F76"/>
    <w:lvl w:ilvl="0">
      <w:start w:val="1"/>
      <w:numFmt w:val="bullet"/>
      <w:lvlText w:val="●"/>
      <w:lvlJc w:val="left"/>
      <w:pPr>
        <w:ind w:left="0" w:firstLine="360"/>
      </w:pPr>
      <w:rPr>
        <w:rFonts w:ascii="Noto Sans" w:eastAsia="Noto Sans" w:hAnsi="Noto Sans" w:cs="Noto Sans"/>
        <w:color w:val="000000"/>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2" w15:restartNumberingAfterBreak="0">
    <w:nsid w:val="09D136FA"/>
    <w:multiLevelType w:val="multilevel"/>
    <w:tmpl w:val="AB2C3B1A"/>
    <w:lvl w:ilvl="0">
      <w:start w:val="1"/>
      <w:numFmt w:val="decimal"/>
      <w:lvlText w:val="%1."/>
      <w:lvlJc w:val="left"/>
      <w:pPr>
        <w:ind w:left="360" w:hanging="360"/>
      </w:pPr>
      <w:rPr>
        <w:sz w:val="20"/>
        <w:szCs w:val="20"/>
      </w:rPr>
    </w:lvl>
    <w:lvl w:ilvl="1">
      <w:start w:val="1"/>
      <w:numFmt w:val="decimal"/>
      <w:lvlText w:val="%2."/>
      <w:lvlJc w:val="left"/>
      <w:pPr>
        <w:ind w:left="1080" w:hanging="360"/>
      </w:pPr>
    </w:lvl>
    <w:lvl w:ilvl="2">
      <w:start w:val="1"/>
      <w:numFmt w:val="bullet"/>
      <w:lvlText w:val="▪"/>
      <w:lvlJc w:val="left"/>
      <w:pPr>
        <w:ind w:left="1800" w:hanging="360"/>
      </w:pPr>
      <w:rPr>
        <w:rFonts w:ascii="Noto Sans" w:eastAsia="Noto Sans" w:hAnsi="Noto Sans" w:cs="Noto Sans"/>
        <w:sz w:val="20"/>
        <w:szCs w:val="20"/>
      </w:rPr>
    </w:lvl>
    <w:lvl w:ilvl="3">
      <w:start w:val="1"/>
      <w:numFmt w:val="bullet"/>
      <w:lvlText w:val="▪"/>
      <w:lvlJc w:val="left"/>
      <w:pPr>
        <w:ind w:left="2520" w:hanging="360"/>
      </w:pPr>
      <w:rPr>
        <w:rFonts w:ascii="Noto Sans" w:eastAsia="Noto Sans" w:hAnsi="Noto Sans" w:cs="Noto Sans"/>
        <w:sz w:val="20"/>
        <w:szCs w:val="20"/>
      </w:rPr>
    </w:lvl>
    <w:lvl w:ilvl="4">
      <w:start w:val="1"/>
      <w:numFmt w:val="bullet"/>
      <w:lvlText w:val="▪"/>
      <w:lvlJc w:val="left"/>
      <w:pPr>
        <w:ind w:left="3240" w:hanging="360"/>
      </w:pPr>
      <w:rPr>
        <w:rFonts w:ascii="Noto Sans" w:eastAsia="Noto Sans" w:hAnsi="Noto Sans" w:cs="Noto Sans"/>
        <w:sz w:val="20"/>
        <w:szCs w:val="20"/>
      </w:rPr>
    </w:lvl>
    <w:lvl w:ilvl="5">
      <w:start w:val="1"/>
      <w:numFmt w:val="bullet"/>
      <w:lvlText w:val="▪"/>
      <w:lvlJc w:val="left"/>
      <w:pPr>
        <w:ind w:left="3960" w:hanging="360"/>
      </w:pPr>
      <w:rPr>
        <w:rFonts w:ascii="Noto Sans" w:eastAsia="Noto Sans" w:hAnsi="Noto Sans" w:cs="Noto Sans"/>
        <w:sz w:val="20"/>
        <w:szCs w:val="20"/>
      </w:rPr>
    </w:lvl>
    <w:lvl w:ilvl="6">
      <w:start w:val="1"/>
      <w:numFmt w:val="bullet"/>
      <w:lvlText w:val="▪"/>
      <w:lvlJc w:val="left"/>
      <w:pPr>
        <w:ind w:left="4680" w:hanging="360"/>
      </w:pPr>
      <w:rPr>
        <w:rFonts w:ascii="Noto Sans" w:eastAsia="Noto Sans" w:hAnsi="Noto Sans" w:cs="Noto Sans"/>
        <w:sz w:val="20"/>
        <w:szCs w:val="20"/>
      </w:rPr>
    </w:lvl>
    <w:lvl w:ilvl="7">
      <w:start w:val="1"/>
      <w:numFmt w:val="bullet"/>
      <w:lvlText w:val="▪"/>
      <w:lvlJc w:val="left"/>
      <w:pPr>
        <w:ind w:left="5400" w:hanging="360"/>
      </w:pPr>
      <w:rPr>
        <w:rFonts w:ascii="Noto Sans" w:eastAsia="Noto Sans" w:hAnsi="Noto Sans" w:cs="Noto Sans"/>
        <w:sz w:val="20"/>
        <w:szCs w:val="20"/>
      </w:rPr>
    </w:lvl>
    <w:lvl w:ilvl="8">
      <w:start w:val="1"/>
      <w:numFmt w:val="bullet"/>
      <w:lvlText w:val="▪"/>
      <w:lvlJc w:val="left"/>
      <w:pPr>
        <w:ind w:left="6120" w:hanging="360"/>
      </w:pPr>
      <w:rPr>
        <w:rFonts w:ascii="Noto Sans" w:eastAsia="Noto Sans" w:hAnsi="Noto Sans" w:cs="Noto Sans"/>
        <w:sz w:val="20"/>
        <w:szCs w:val="20"/>
      </w:rPr>
    </w:lvl>
  </w:abstractNum>
  <w:abstractNum w:abstractNumId="3" w15:restartNumberingAfterBreak="0">
    <w:nsid w:val="0AA478DD"/>
    <w:multiLevelType w:val="multilevel"/>
    <w:tmpl w:val="34589D3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0BB2576C"/>
    <w:multiLevelType w:val="multilevel"/>
    <w:tmpl w:val="241A5732"/>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5" w15:restartNumberingAfterBreak="0">
    <w:nsid w:val="10787917"/>
    <w:multiLevelType w:val="multilevel"/>
    <w:tmpl w:val="696E297E"/>
    <w:lvl w:ilvl="0">
      <w:start w:val="2"/>
      <w:numFmt w:val="decimal"/>
      <w:lvlText w:val="%1"/>
      <w:lvlJc w:val="left"/>
      <w:pPr>
        <w:ind w:left="444" w:hanging="444"/>
      </w:pPr>
      <w:rPr>
        <w:rFonts w:hint="default"/>
        <w:b/>
      </w:rPr>
    </w:lvl>
    <w:lvl w:ilvl="1">
      <w:start w:val="3"/>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2572B4"/>
    <w:multiLevelType w:val="multilevel"/>
    <w:tmpl w:val="612A16EA"/>
    <w:lvl w:ilvl="0">
      <w:start w:val="1"/>
      <w:numFmt w:val="decimal"/>
      <w:lvlText w:val="6.1.%1"/>
      <w:lvlJc w:val="left"/>
      <w:pPr>
        <w:ind w:left="417" w:hanging="360"/>
      </w:pPr>
      <w:rPr>
        <w:b/>
        <w:i w:val="0"/>
        <w:color w:val="0F243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C207B"/>
    <w:multiLevelType w:val="multilevel"/>
    <w:tmpl w:val="9C2013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F912498"/>
    <w:multiLevelType w:val="multilevel"/>
    <w:tmpl w:val="CADAC4F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rPr>
        <w:b/>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497B34"/>
    <w:multiLevelType w:val="multilevel"/>
    <w:tmpl w:val="AD96C04A"/>
    <w:lvl w:ilvl="0">
      <w:start w:val="1"/>
      <w:numFmt w:val="decimal"/>
      <w:lvlText w:val="1.2.%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5804B43"/>
    <w:multiLevelType w:val="multilevel"/>
    <w:tmpl w:val="3308063C"/>
    <w:lvl w:ilvl="0">
      <w:start w:val="1"/>
      <w:numFmt w:val="decimal"/>
      <w:pStyle w:val="BulletListSBTI"/>
      <w:lvlText w:val="5.1.%1"/>
      <w:lvlJc w:val="left"/>
      <w:pPr>
        <w:ind w:left="417" w:hanging="360"/>
      </w:pPr>
      <w:rPr>
        <w:b/>
        <w:color w:val="0F243E"/>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AA4029"/>
    <w:multiLevelType w:val="multilevel"/>
    <w:tmpl w:val="49687EA6"/>
    <w:lvl w:ilvl="0">
      <w:start w:val="1"/>
      <w:numFmt w:val="decimal"/>
      <w:lvlText w:val="2.2.%1"/>
      <w:lvlJc w:val="left"/>
      <w:pPr>
        <w:ind w:left="36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D351B8"/>
    <w:multiLevelType w:val="multilevel"/>
    <w:tmpl w:val="9C9807D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39A521B0"/>
    <w:multiLevelType w:val="multilevel"/>
    <w:tmpl w:val="21F0586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4" w15:restartNumberingAfterBreak="0">
    <w:nsid w:val="3A5D3501"/>
    <w:multiLevelType w:val="multilevel"/>
    <w:tmpl w:val="41142A8C"/>
    <w:lvl w:ilvl="0">
      <w:start w:val="2"/>
      <w:numFmt w:val="decimal"/>
      <w:lvlText w:val="%1"/>
      <w:lvlJc w:val="left"/>
      <w:pPr>
        <w:ind w:left="444" w:hanging="444"/>
      </w:pPr>
      <w:rPr>
        <w:rFonts w:hint="default"/>
        <w:b/>
      </w:rPr>
    </w:lvl>
    <w:lvl w:ilvl="1">
      <w:start w:val="3"/>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D1A4A09"/>
    <w:multiLevelType w:val="multilevel"/>
    <w:tmpl w:val="18DAC09E"/>
    <w:lvl w:ilvl="0">
      <w:start w:val="1"/>
      <w:numFmt w:val="bullet"/>
      <w:lvlText w:val="●"/>
      <w:lvlJc w:val="left"/>
      <w:pPr>
        <w:ind w:left="720" w:hanging="360"/>
      </w:pPr>
      <w:rPr>
        <w:rFonts w:ascii="Noto Sans" w:eastAsia="Noto Sans" w:hAnsi="Noto Sans" w:cs="Noto San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6" w15:restartNumberingAfterBreak="0">
    <w:nsid w:val="3DE36DBD"/>
    <w:multiLevelType w:val="multilevel"/>
    <w:tmpl w:val="696E297E"/>
    <w:lvl w:ilvl="0">
      <w:start w:val="2"/>
      <w:numFmt w:val="decimal"/>
      <w:lvlText w:val="%1"/>
      <w:lvlJc w:val="left"/>
      <w:pPr>
        <w:ind w:left="444" w:hanging="444"/>
      </w:pPr>
      <w:rPr>
        <w:rFonts w:hint="default"/>
        <w:b/>
        <w:sz w:val="20"/>
      </w:rPr>
    </w:lvl>
    <w:lvl w:ilvl="1">
      <w:start w:val="4"/>
      <w:numFmt w:val="decimal"/>
      <w:lvlText w:val="%1.%2"/>
      <w:lvlJc w:val="left"/>
      <w:pPr>
        <w:ind w:left="444" w:hanging="444"/>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7" w15:restartNumberingAfterBreak="0">
    <w:nsid w:val="440B1427"/>
    <w:multiLevelType w:val="multilevel"/>
    <w:tmpl w:val="821001B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8" w15:restartNumberingAfterBreak="0">
    <w:nsid w:val="4FD14725"/>
    <w:multiLevelType w:val="multilevel"/>
    <w:tmpl w:val="3FF8A07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5350781A"/>
    <w:multiLevelType w:val="multilevel"/>
    <w:tmpl w:val="849E327A"/>
    <w:lvl w:ilvl="0">
      <w:start w:val="1"/>
      <w:numFmt w:val="decimal"/>
      <w:lvlText w:val="3.1.%1"/>
      <w:lvlJc w:val="left"/>
      <w:pPr>
        <w:ind w:left="417" w:hanging="360"/>
      </w:pPr>
      <w:rPr>
        <w:b/>
        <w:color w:val="0F243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715A10"/>
    <w:multiLevelType w:val="multilevel"/>
    <w:tmpl w:val="E40AFB0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1" w15:restartNumberingAfterBreak="0">
    <w:nsid w:val="5D95582E"/>
    <w:multiLevelType w:val="multilevel"/>
    <w:tmpl w:val="540220CE"/>
    <w:lvl w:ilvl="0">
      <w:start w:val="1"/>
      <w:numFmt w:val="decimal"/>
      <w:lvlText w:val="4.1.%1"/>
      <w:lvlJc w:val="left"/>
      <w:pPr>
        <w:ind w:left="417" w:hanging="360"/>
      </w:pPr>
      <w:rPr>
        <w:b/>
        <w:color w:val="0F243E"/>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BC55AA"/>
    <w:multiLevelType w:val="multilevel"/>
    <w:tmpl w:val="5D86344E"/>
    <w:lvl w:ilvl="0">
      <w:start w:val="1"/>
      <w:numFmt w:val="decimal"/>
      <w:lvlText w:val="2.4.%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D45EB5"/>
    <w:multiLevelType w:val="multilevel"/>
    <w:tmpl w:val="36468CD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68F96A14"/>
    <w:multiLevelType w:val="multilevel"/>
    <w:tmpl w:val="B8A05B0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rPr>
        <w:rFonts w:ascii="Arial" w:eastAsia="Arial" w:hAnsi="Arial" w:cs="Arial"/>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9D96808"/>
    <w:multiLevelType w:val="multilevel"/>
    <w:tmpl w:val="983CA8E6"/>
    <w:lvl w:ilvl="0">
      <w:start w:val="1"/>
      <w:numFmt w:val="decimal"/>
      <w:lvlText w:val="2.5.%1"/>
      <w:lvlJc w:val="left"/>
      <w:pPr>
        <w:ind w:left="36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091AB5"/>
    <w:multiLevelType w:val="multilevel"/>
    <w:tmpl w:val="A0EA9FA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7" w15:restartNumberingAfterBreak="0">
    <w:nsid w:val="73E03467"/>
    <w:multiLevelType w:val="multilevel"/>
    <w:tmpl w:val="2DC4251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8" w15:restartNumberingAfterBreak="0">
    <w:nsid w:val="758A0FF3"/>
    <w:multiLevelType w:val="multilevel"/>
    <w:tmpl w:val="0D0037E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795217302">
    <w:abstractNumId w:val="13"/>
  </w:num>
  <w:num w:numId="2" w16cid:durableId="1812865725">
    <w:abstractNumId w:val="19"/>
  </w:num>
  <w:num w:numId="3" w16cid:durableId="1388263778">
    <w:abstractNumId w:val="1"/>
  </w:num>
  <w:num w:numId="4" w16cid:durableId="1147554003">
    <w:abstractNumId w:val="12"/>
  </w:num>
  <w:num w:numId="5" w16cid:durableId="773984380">
    <w:abstractNumId w:val="10"/>
  </w:num>
  <w:num w:numId="6" w16cid:durableId="1161042335">
    <w:abstractNumId w:val="0"/>
  </w:num>
  <w:num w:numId="7" w16cid:durableId="1683969812">
    <w:abstractNumId w:val="23"/>
  </w:num>
  <w:num w:numId="8" w16cid:durableId="140777479">
    <w:abstractNumId w:val="4"/>
  </w:num>
  <w:num w:numId="9" w16cid:durableId="1961642412">
    <w:abstractNumId w:val="21"/>
  </w:num>
  <w:num w:numId="10" w16cid:durableId="1892107109">
    <w:abstractNumId w:val="9"/>
  </w:num>
  <w:num w:numId="11" w16cid:durableId="569736790">
    <w:abstractNumId w:val="11"/>
  </w:num>
  <w:num w:numId="12" w16cid:durableId="1158879870">
    <w:abstractNumId w:val="8"/>
  </w:num>
  <w:num w:numId="13" w16cid:durableId="1637681793">
    <w:abstractNumId w:val="18"/>
  </w:num>
  <w:num w:numId="14" w16cid:durableId="700205904">
    <w:abstractNumId w:val="7"/>
  </w:num>
  <w:num w:numId="15" w16cid:durableId="1250772721">
    <w:abstractNumId w:val="27"/>
  </w:num>
  <w:num w:numId="16" w16cid:durableId="1591229553">
    <w:abstractNumId w:val="20"/>
  </w:num>
  <w:num w:numId="17" w16cid:durableId="1545946890">
    <w:abstractNumId w:val="28"/>
  </w:num>
  <w:num w:numId="18" w16cid:durableId="1921060354">
    <w:abstractNumId w:val="15"/>
  </w:num>
  <w:num w:numId="19" w16cid:durableId="1366565250">
    <w:abstractNumId w:val="25"/>
  </w:num>
  <w:num w:numId="20" w16cid:durableId="1152789399">
    <w:abstractNumId w:val="26"/>
  </w:num>
  <w:num w:numId="21" w16cid:durableId="531386798">
    <w:abstractNumId w:val="3"/>
  </w:num>
  <w:num w:numId="22" w16cid:durableId="1077364358">
    <w:abstractNumId w:val="6"/>
  </w:num>
  <w:num w:numId="23" w16cid:durableId="1657877616">
    <w:abstractNumId w:val="17"/>
  </w:num>
  <w:num w:numId="24" w16cid:durableId="1021053498">
    <w:abstractNumId w:val="2"/>
  </w:num>
  <w:num w:numId="25" w16cid:durableId="106393678">
    <w:abstractNumId w:val="24"/>
  </w:num>
  <w:num w:numId="26" w16cid:durableId="663245978">
    <w:abstractNumId w:val="22"/>
  </w:num>
  <w:num w:numId="27" w16cid:durableId="1288271140">
    <w:abstractNumId w:val="14"/>
  </w:num>
  <w:num w:numId="28" w16cid:durableId="401802814">
    <w:abstractNumId w:val="5"/>
  </w:num>
  <w:num w:numId="29" w16cid:durableId="1132216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49"/>
    <w:rsid w:val="00056F3A"/>
    <w:rsid w:val="000C5F99"/>
    <w:rsid w:val="00116A49"/>
    <w:rsid w:val="00162398"/>
    <w:rsid w:val="00170AA3"/>
    <w:rsid w:val="001C1D03"/>
    <w:rsid w:val="001C22D9"/>
    <w:rsid w:val="001F0E76"/>
    <w:rsid w:val="00235D39"/>
    <w:rsid w:val="00241222"/>
    <w:rsid w:val="002D5F7B"/>
    <w:rsid w:val="003B47EC"/>
    <w:rsid w:val="003E65AD"/>
    <w:rsid w:val="003E7C8E"/>
    <w:rsid w:val="0041326C"/>
    <w:rsid w:val="00433607"/>
    <w:rsid w:val="00440EA5"/>
    <w:rsid w:val="004C0F08"/>
    <w:rsid w:val="004E1D2A"/>
    <w:rsid w:val="004E62AC"/>
    <w:rsid w:val="005024E0"/>
    <w:rsid w:val="005111B3"/>
    <w:rsid w:val="00523185"/>
    <w:rsid w:val="005241B2"/>
    <w:rsid w:val="00586BD0"/>
    <w:rsid w:val="005B113D"/>
    <w:rsid w:val="00605A13"/>
    <w:rsid w:val="00642CA8"/>
    <w:rsid w:val="00645838"/>
    <w:rsid w:val="006D0395"/>
    <w:rsid w:val="0071694B"/>
    <w:rsid w:val="00797196"/>
    <w:rsid w:val="007B3FE8"/>
    <w:rsid w:val="00821797"/>
    <w:rsid w:val="00851C0B"/>
    <w:rsid w:val="00853DE8"/>
    <w:rsid w:val="00866161"/>
    <w:rsid w:val="00884375"/>
    <w:rsid w:val="008D2E5B"/>
    <w:rsid w:val="009303E3"/>
    <w:rsid w:val="00940654"/>
    <w:rsid w:val="009649A7"/>
    <w:rsid w:val="009672C6"/>
    <w:rsid w:val="009B68A6"/>
    <w:rsid w:val="009C3AE8"/>
    <w:rsid w:val="009D4D2F"/>
    <w:rsid w:val="00B12878"/>
    <w:rsid w:val="00B64E91"/>
    <w:rsid w:val="00BC67DD"/>
    <w:rsid w:val="00C03D99"/>
    <w:rsid w:val="00C13A11"/>
    <w:rsid w:val="00C41A3E"/>
    <w:rsid w:val="00C83E8A"/>
    <w:rsid w:val="00CB50F4"/>
    <w:rsid w:val="00CF7835"/>
    <w:rsid w:val="00D00165"/>
    <w:rsid w:val="00D116C2"/>
    <w:rsid w:val="00D263D7"/>
    <w:rsid w:val="00D67862"/>
    <w:rsid w:val="00D91732"/>
    <w:rsid w:val="00E218F1"/>
    <w:rsid w:val="00E26A7A"/>
    <w:rsid w:val="00E91276"/>
    <w:rsid w:val="00F173E9"/>
    <w:rsid w:val="00F31822"/>
    <w:rsid w:val="00F86321"/>
    <w:rsid w:val="00F9374D"/>
  </w:rsids>
  <m:mathPr>
    <m:mathFont m:val="Cambria Math"/>
    <m:brkBin m:val="before"/>
    <m:brkBinSub m:val="--"/>
    <m:smallFrac m:val="0"/>
    <m:dispDef/>
    <m:lMargin m:val="0"/>
    <m:rMargin m:val="0"/>
    <m:defJc m:val="centerGroup"/>
    <m:wrapIndent m:val="1440"/>
    <m:intLim m:val="subSup"/>
    <m:naryLim m:val="undOvr"/>
  </m:mathPr>
  <w:themeFontLang w:val="en-US"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2F142"/>
  <w15:docId w15:val="{F661FE3C-0BA9-426A-9425-E322D999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TW"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StyleSBTI"/>
    <w:next w:val="Normal"/>
    <w:link w:val="Heading1Char"/>
    <w:uiPriority w:val="9"/>
    <w:qFormat/>
    <w:rsid w:val="00BD5BB5"/>
    <w:pPr>
      <w:outlineLvl w:val="0"/>
    </w:pPr>
    <w:rPr>
      <w:rFonts w:ascii="Raleway" w:hAnsi="Raleway"/>
    </w:rPr>
  </w:style>
  <w:style w:type="paragraph" w:styleId="Heading2">
    <w:name w:val="heading 2"/>
    <w:basedOn w:val="Normal"/>
    <w:next w:val="Normal"/>
    <w:link w:val="Heading2Char"/>
    <w:uiPriority w:val="9"/>
    <w:unhideWhenUsed/>
    <w:qFormat/>
    <w:rsid w:val="00C13A11"/>
    <w:pPr>
      <w:keepNext/>
      <w:keepLines/>
      <w:numPr>
        <w:ilvl w:val="1"/>
        <w:numId w:val="12"/>
      </w:numPr>
      <w:pBdr>
        <w:top w:val="nil"/>
        <w:left w:val="nil"/>
        <w:bottom w:val="nil"/>
        <w:right w:val="nil"/>
        <w:between w:val="nil"/>
      </w:pBdr>
      <w:spacing w:before="40" w:after="0"/>
      <w:outlineLvl w:val="1"/>
    </w:pPr>
    <w:rPr>
      <w:color w:val="A65920"/>
      <w:sz w:val="26"/>
      <w:szCs w:val="26"/>
    </w:rPr>
  </w:style>
  <w:style w:type="paragraph" w:styleId="Heading3">
    <w:name w:val="heading 3"/>
    <w:basedOn w:val="Normal"/>
    <w:next w:val="Normal"/>
    <w:link w:val="Heading3Char"/>
    <w:uiPriority w:val="9"/>
    <w:semiHidden/>
    <w:unhideWhenUsed/>
    <w:qFormat/>
    <w:rsid w:val="00EB18E4"/>
    <w:pPr>
      <w:keepNext/>
      <w:keepLines/>
      <w:spacing w:before="40" w:after="0"/>
      <w:outlineLvl w:val="2"/>
    </w:pPr>
    <w:rPr>
      <w:rFonts w:asciiTheme="majorHAnsi" w:eastAsiaTheme="majorEastAsia" w:hAnsiTheme="majorHAnsi" w:cstheme="majorBidi"/>
      <w:color w:val="6E3B15" w:themeColor="accent1" w:themeShade="7F"/>
      <w:sz w:val="24"/>
      <w:szCs w:val="24"/>
    </w:rPr>
  </w:style>
  <w:style w:type="paragraph" w:styleId="Heading4">
    <w:name w:val="heading 4"/>
    <w:basedOn w:val="Normal"/>
    <w:next w:val="Normal"/>
    <w:link w:val="Heading4Char"/>
    <w:uiPriority w:val="9"/>
    <w:semiHidden/>
    <w:unhideWhenUsed/>
    <w:qFormat/>
    <w:rsid w:val="00B61607"/>
    <w:pPr>
      <w:keepNext/>
      <w:keepLines/>
      <w:spacing w:before="200" w:after="0" w:line="274" w:lineRule="auto"/>
      <w:ind w:left="864" w:hanging="864"/>
      <w:outlineLvl w:val="3"/>
    </w:pPr>
    <w:rPr>
      <w:rFonts w:ascii="Calibri" w:eastAsia="Calibri" w:hAnsi="Calibri" w:cs="Calibri"/>
      <w:b/>
      <w:i/>
      <w:color w:val="262626"/>
      <w:lang w:val="en-US"/>
    </w:rPr>
  </w:style>
  <w:style w:type="paragraph" w:styleId="Heading5">
    <w:name w:val="heading 5"/>
    <w:basedOn w:val="Normal"/>
    <w:next w:val="Normal"/>
    <w:link w:val="Heading5Char"/>
    <w:uiPriority w:val="9"/>
    <w:semiHidden/>
    <w:unhideWhenUsed/>
    <w:qFormat/>
    <w:rsid w:val="00B61607"/>
    <w:pPr>
      <w:keepNext/>
      <w:keepLines/>
      <w:spacing w:before="200" w:after="0" w:line="274" w:lineRule="auto"/>
      <w:ind w:left="1008" w:hanging="1008"/>
      <w:outlineLvl w:val="4"/>
    </w:pPr>
    <w:rPr>
      <w:rFonts w:ascii="Calibri" w:eastAsia="Calibri" w:hAnsi="Calibri" w:cs="Calibri"/>
      <w:color w:val="000000"/>
      <w:lang w:val="en-US"/>
    </w:rPr>
  </w:style>
  <w:style w:type="paragraph" w:styleId="Heading6">
    <w:name w:val="heading 6"/>
    <w:basedOn w:val="Normal"/>
    <w:next w:val="Normal"/>
    <w:link w:val="Heading6Char"/>
    <w:uiPriority w:val="9"/>
    <w:semiHidden/>
    <w:unhideWhenUsed/>
    <w:qFormat/>
    <w:rsid w:val="00B61607"/>
    <w:pPr>
      <w:keepNext/>
      <w:keepLines/>
      <w:spacing w:before="200" w:after="0" w:line="274" w:lineRule="auto"/>
      <w:ind w:left="1152" w:hanging="1152"/>
      <w:outlineLvl w:val="5"/>
    </w:pPr>
    <w:rPr>
      <w:rFonts w:ascii="Calibri" w:eastAsia="Calibri" w:hAnsi="Calibri" w:cs="Calibri"/>
      <w:i/>
      <w:color w:val="000000"/>
      <w:lang w:val="en-US"/>
    </w:rPr>
  </w:style>
  <w:style w:type="paragraph" w:styleId="Heading7">
    <w:name w:val="heading 7"/>
    <w:basedOn w:val="Normal"/>
    <w:next w:val="Normal"/>
    <w:link w:val="Heading7Char"/>
    <w:uiPriority w:val="9"/>
    <w:semiHidden/>
    <w:unhideWhenUsed/>
    <w:qFormat/>
    <w:rsid w:val="0071694B"/>
    <w:pPr>
      <w:keepNext/>
      <w:keepLines/>
      <w:spacing w:before="40" w:after="0"/>
      <w:outlineLvl w:val="6"/>
    </w:pPr>
    <w:rPr>
      <w:rFonts w:asciiTheme="majorHAnsi" w:eastAsiaTheme="majorEastAsia" w:hAnsiTheme="majorHAnsi" w:cstheme="majorBidi"/>
      <w:i/>
      <w:iCs/>
      <w:color w:val="6E3B15" w:themeColor="accent1" w:themeShade="7F"/>
      <w:szCs w:val="28"/>
    </w:rPr>
  </w:style>
  <w:style w:type="paragraph" w:styleId="Heading8">
    <w:name w:val="heading 8"/>
    <w:basedOn w:val="Normal"/>
    <w:next w:val="Normal"/>
    <w:link w:val="Heading8Char"/>
    <w:uiPriority w:val="9"/>
    <w:semiHidden/>
    <w:unhideWhenUsed/>
    <w:qFormat/>
    <w:rsid w:val="0071694B"/>
    <w:pPr>
      <w:keepNext/>
      <w:keepLines/>
      <w:spacing w:before="40" w:after="0"/>
      <w:outlineLvl w:val="7"/>
    </w:pPr>
    <w:rPr>
      <w:rFonts w:asciiTheme="majorHAnsi" w:eastAsiaTheme="majorEastAsia" w:hAnsiTheme="majorHAnsi" w:cstheme="majorBidi"/>
      <w:color w:val="272727" w:themeColor="text1" w:themeTint="D8"/>
      <w:sz w:val="21"/>
      <w:szCs w:val="26"/>
    </w:rPr>
  </w:style>
  <w:style w:type="paragraph" w:styleId="Heading9">
    <w:name w:val="heading 9"/>
    <w:basedOn w:val="Normal"/>
    <w:next w:val="Normal"/>
    <w:link w:val="Heading9Char"/>
    <w:uiPriority w:val="9"/>
    <w:semiHidden/>
    <w:unhideWhenUsed/>
    <w:qFormat/>
    <w:rsid w:val="0071694B"/>
    <w:pPr>
      <w:keepNext/>
      <w:keepLines/>
      <w:spacing w:before="40" w:after="0"/>
      <w:outlineLvl w:val="8"/>
    </w:pPr>
    <w:rPr>
      <w:rFonts w:asciiTheme="majorHAnsi" w:eastAsiaTheme="majorEastAsia" w:hAnsiTheme="majorHAnsi" w:cstheme="majorBid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1607"/>
    <w:pPr>
      <w:spacing w:after="120" w:line="240" w:lineRule="auto"/>
      <w:contextualSpacing/>
    </w:pPr>
    <w:rPr>
      <w:rFonts w:ascii="Calibri" w:eastAsia="Calibri" w:hAnsi="Calibri" w:cs="Calibri"/>
      <w:color w:val="44546A"/>
      <w:sz w:val="72"/>
      <w:szCs w:val="72"/>
      <w:lang w:val="en-US"/>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025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1C1"/>
  </w:style>
  <w:style w:type="paragraph" w:styleId="Footer">
    <w:name w:val="footer"/>
    <w:basedOn w:val="Normal"/>
    <w:link w:val="FooterChar"/>
    <w:uiPriority w:val="99"/>
    <w:unhideWhenUsed/>
    <w:rsid w:val="00025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C1"/>
  </w:style>
  <w:style w:type="paragraph" w:customStyle="1" w:styleId="HeadingStyleSBTI">
    <w:name w:val="Heading Style SBTI"/>
    <w:basedOn w:val="Normal"/>
    <w:link w:val="HeadingStyleSBTIChar"/>
    <w:rsid w:val="004F4FA6"/>
    <w:pPr>
      <w:spacing w:line="240" w:lineRule="auto"/>
    </w:pPr>
    <w:rPr>
      <w:color w:val="5D266D"/>
      <w:sz w:val="36"/>
      <w:szCs w:val="36"/>
    </w:rPr>
  </w:style>
  <w:style w:type="paragraph" w:customStyle="1" w:styleId="BodyStyleSBTI">
    <w:name w:val="Body Style SBTI"/>
    <w:basedOn w:val="Normal"/>
    <w:link w:val="BodyStyleSBTIChar"/>
    <w:qFormat/>
    <w:rsid w:val="00BC66AA"/>
    <w:pPr>
      <w:spacing w:after="0" w:line="276" w:lineRule="auto"/>
    </w:pPr>
  </w:style>
  <w:style w:type="character" w:customStyle="1" w:styleId="HeadingStyleSBTIChar">
    <w:name w:val="Heading Style SBTI Char"/>
    <w:basedOn w:val="DefaultParagraphFont"/>
    <w:link w:val="HeadingStyleSBTI"/>
    <w:rsid w:val="004F4FA6"/>
    <w:rPr>
      <w:rFonts w:ascii="Arial" w:hAnsi="Arial" w:cs="Arial"/>
      <w:color w:val="5D266D"/>
      <w:sz w:val="36"/>
      <w:szCs w:val="36"/>
    </w:rPr>
  </w:style>
  <w:style w:type="paragraph" w:customStyle="1" w:styleId="HeadingstyleSBTI0">
    <w:name w:val="Heading style SBTI"/>
    <w:basedOn w:val="HeadingStyleSBTI"/>
    <w:link w:val="HeadingstyleSBTIChar0"/>
    <w:qFormat/>
    <w:rsid w:val="006802A5"/>
    <w:rPr>
      <w:noProof/>
    </w:rPr>
  </w:style>
  <w:style w:type="character" w:customStyle="1" w:styleId="BodyStyleSBTIChar">
    <w:name w:val="Body Style SBTI Char"/>
    <w:basedOn w:val="DefaultParagraphFont"/>
    <w:link w:val="BodyStyleSBTI"/>
    <w:rsid w:val="00BC66AA"/>
    <w:rPr>
      <w:rFonts w:ascii="Arial" w:hAnsi="Arial" w:cs="Arial"/>
    </w:rPr>
  </w:style>
  <w:style w:type="paragraph" w:styleId="ListParagraph">
    <w:name w:val="List Paragraph"/>
    <w:basedOn w:val="Normal"/>
    <w:link w:val="ListParagraphChar"/>
    <w:uiPriority w:val="34"/>
    <w:qFormat/>
    <w:rsid w:val="00BC66AA"/>
    <w:pPr>
      <w:ind w:left="720"/>
      <w:contextualSpacing/>
    </w:pPr>
  </w:style>
  <w:style w:type="character" w:customStyle="1" w:styleId="HeadingstyleSBTIChar0">
    <w:name w:val="Heading style SBTI Char"/>
    <w:basedOn w:val="HeadingStyleSBTIChar"/>
    <w:link w:val="HeadingstyleSBTI0"/>
    <w:rsid w:val="006802A5"/>
    <w:rPr>
      <w:rFonts w:ascii="Arial" w:hAnsi="Arial" w:cs="Arial"/>
      <w:noProof/>
      <w:color w:val="5D266D"/>
      <w:sz w:val="36"/>
      <w:szCs w:val="36"/>
    </w:rPr>
  </w:style>
  <w:style w:type="paragraph" w:customStyle="1" w:styleId="BulletListSBTI">
    <w:name w:val="Bullet List SBTI"/>
    <w:basedOn w:val="ListParagraph"/>
    <w:link w:val="BulletListSBTIChar"/>
    <w:qFormat/>
    <w:rsid w:val="00BC66AA"/>
    <w:pPr>
      <w:numPr>
        <w:numId w:val="5"/>
      </w:numPr>
      <w:spacing w:after="0" w:line="276" w:lineRule="auto"/>
      <w:ind w:left="540" w:right="126"/>
    </w:pPr>
  </w:style>
  <w:style w:type="character" w:customStyle="1" w:styleId="Heading2Char">
    <w:name w:val="Heading 2 Char"/>
    <w:basedOn w:val="DefaultParagraphFont"/>
    <w:link w:val="Heading2"/>
    <w:uiPriority w:val="9"/>
    <w:rsid w:val="00C13A11"/>
    <w:rPr>
      <w:color w:val="A65920"/>
      <w:sz w:val="26"/>
      <w:szCs w:val="26"/>
    </w:rPr>
  </w:style>
  <w:style w:type="character" w:customStyle="1" w:styleId="ListParagraphChar">
    <w:name w:val="List Paragraph Char"/>
    <w:basedOn w:val="DefaultParagraphFont"/>
    <w:link w:val="ListParagraph"/>
    <w:uiPriority w:val="34"/>
    <w:rsid w:val="00BC66AA"/>
  </w:style>
  <w:style w:type="character" w:customStyle="1" w:styleId="BulletListSBTIChar">
    <w:name w:val="Bullet List SBTI Char"/>
    <w:basedOn w:val="ListParagraphChar"/>
    <w:link w:val="BulletListSBTI"/>
    <w:rsid w:val="00BC66AA"/>
    <w:rPr>
      <w:rFonts w:ascii="Arial" w:hAnsi="Arial" w:cs="Arial"/>
    </w:rPr>
  </w:style>
  <w:style w:type="character" w:customStyle="1" w:styleId="Heading3Char">
    <w:name w:val="Heading 3 Char"/>
    <w:basedOn w:val="DefaultParagraphFont"/>
    <w:link w:val="Heading3"/>
    <w:uiPriority w:val="9"/>
    <w:rsid w:val="00EB18E4"/>
    <w:rPr>
      <w:rFonts w:asciiTheme="majorHAnsi" w:eastAsiaTheme="majorEastAsia" w:hAnsiTheme="majorHAnsi" w:cstheme="majorBidi"/>
      <w:color w:val="6E3B15" w:themeColor="accent1" w:themeShade="7F"/>
      <w:sz w:val="24"/>
      <w:szCs w:val="24"/>
    </w:rPr>
  </w:style>
  <w:style w:type="paragraph" w:customStyle="1" w:styleId="SubtitleStyleSBTI">
    <w:name w:val="Subtitle Style SBTI"/>
    <w:basedOn w:val="Normal"/>
    <w:link w:val="SubtitleStyleSBTIChar"/>
    <w:qFormat/>
    <w:rsid w:val="006802A5"/>
    <w:rPr>
      <w:sz w:val="32"/>
      <w:szCs w:val="32"/>
    </w:rPr>
  </w:style>
  <w:style w:type="character" w:customStyle="1" w:styleId="SubtitleStyleSBTIChar">
    <w:name w:val="Subtitle Style SBTI Char"/>
    <w:basedOn w:val="DefaultParagraphFont"/>
    <w:link w:val="SubtitleStyleSBTI"/>
    <w:rsid w:val="006802A5"/>
    <w:rPr>
      <w:sz w:val="32"/>
      <w:szCs w:val="32"/>
    </w:rPr>
  </w:style>
  <w:style w:type="character" w:styleId="Hyperlink">
    <w:name w:val="Hyperlink"/>
    <w:basedOn w:val="DefaultParagraphFont"/>
    <w:uiPriority w:val="99"/>
    <w:unhideWhenUsed/>
    <w:rsid w:val="00B61607"/>
    <w:rPr>
      <w:color w:val="0563C1" w:themeColor="hyperlink"/>
      <w:u w:val="single"/>
    </w:rPr>
  </w:style>
  <w:style w:type="character" w:customStyle="1" w:styleId="UnresolvedMention1">
    <w:name w:val="Unresolved Mention1"/>
    <w:basedOn w:val="DefaultParagraphFont"/>
    <w:uiPriority w:val="99"/>
    <w:semiHidden/>
    <w:unhideWhenUsed/>
    <w:rsid w:val="00B61607"/>
    <w:rPr>
      <w:color w:val="605E5C"/>
      <w:shd w:val="clear" w:color="auto" w:fill="E1DFDD"/>
    </w:rPr>
  </w:style>
  <w:style w:type="character" w:customStyle="1" w:styleId="Heading1Char">
    <w:name w:val="Heading 1 Char"/>
    <w:basedOn w:val="DefaultParagraphFont"/>
    <w:link w:val="Heading1"/>
    <w:uiPriority w:val="9"/>
    <w:rsid w:val="00BD5BB5"/>
    <w:rPr>
      <w:rFonts w:ascii="Raleway" w:hAnsi="Raleway"/>
      <w:sz w:val="32"/>
      <w:szCs w:val="32"/>
    </w:rPr>
  </w:style>
  <w:style w:type="character" w:customStyle="1" w:styleId="Heading4Char">
    <w:name w:val="Heading 4 Char"/>
    <w:basedOn w:val="DefaultParagraphFont"/>
    <w:link w:val="Heading4"/>
    <w:uiPriority w:val="9"/>
    <w:semiHidden/>
    <w:rsid w:val="00B61607"/>
    <w:rPr>
      <w:rFonts w:ascii="Calibri" w:eastAsia="Calibri" w:hAnsi="Calibri" w:cs="Calibri"/>
      <w:b/>
      <w:i/>
      <w:color w:val="262626"/>
      <w:lang w:val="en-US" w:eastAsia="zh-CN"/>
    </w:rPr>
  </w:style>
  <w:style w:type="character" w:customStyle="1" w:styleId="Heading5Char">
    <w:name w:val="Heading 5 Char"/>
    <w:basedOn w:val="DefaultParagraphFont"/>
    <w:link w:val="Heading5"/>
    <w:uiPriority w:val="9"/>
    <w:semiHidden/>
    <w:rsid w:val="00B61607"/>
    <w:rPr>
      <w:rFonts w:ascii="Calibri" w:eastAsia="Calibri" w:hAnsi="Calibri" w:cs="Calibri"/>
      <w:color w:val="000000"/>
      <w:lang w:val="en-US" w:eastAsia="zh-CN"/>
    </w:rPr>
  </w:style>
  <w:style w:type="character" w:customStyle="1" w:styleId="Heading6Char">
    <w:name w:val="Heading 6 Char"/>
    <w:basedOn w:val="DefaultParagraphFont"/>
    <w:link w:val="Heading6"/>
    <w:uiPriority w:val="9"/>
    <w:semiHidden/>
    <w:rsid w:val="00B61607"/>
    <w:rPr>
      <w:rFonts w:ascii="Calibri" w:eastAsia="Calibri" w:hAnsi="Calibri" w:cs="Calibri"/>
      <w:i/>
      <w:color w:val="000000"/>
      <w:lang w:val="en-US" w:eastAsia="zh-CN"/>
    </w:rPr>
  </w:style>
  <w:style w:type="character" w:customStyle="1" w:styleId="TitleChar">
    <w:name w:val="Title Char"/>
    <w:basedOn w:val="DefaultParagraphFont"/>
    <w:link w:val="Title"/>
    <w:uiPriority w:val="10"/>
    <w:rsid w:val="00B61607"/>
    <w:rPr>
      <w:rFonts w:ascii="Calibri" w:eastAsia="Calibri" w:hAnsi="Calibri" w:cs="Calibri"/>
      <w:color w:val="44546A"/>
      <w:sz w:val="72"/>
      <w:szCs w:val="72"/>
      <w:lang w:val="en-US" w:eastAsia="zh-CN"/>
    </w:rPr>
  </w:style>
  <w:style w:type="paragraph" w:styleId="Subtitle">
    <w:name w:val="Subtitle"/>
    <w:basedOn w:val="Normal"/>
    <w:next w:val="Normal"/>
    <w:link w:val="SubtitleChar"/>
    <w:uiPriority w:val="11"/>
    <w:qFormat/>
    <w:pPr>
      <w:spacing w:after="180" w:line="274" w:lineRule="auto"/>
    </w:pPr>
    <w:rPr>
      <w:rFonts w:ascii="Calibri" w:eastAsia="Calibri" w:hAnsi="Calibri" w:cs="Calibri"/>
      <w:color w:val="50637D"/>
      <w:sz w:val="32"/>
      <w:szCs w:val="32"/>
    </w:rPr>
  </w:style>
  <w:style w:type="character" w:customStyle="1" w:styleId="SubtitleChar">
    <w:name w:val="Subtitle Char"/>
    <w:basedOn w:val="DefaultParagraphFont"/>
    <w:link w:val="Subtitle"/>
    <w:uiPriority w:val="11"/>
    <w:rsid w:val="00B61607"/>
    <w:rPr>
      <w:rFonts w:ascii="Calibri" w:eastAsia="Calibri" w:hAnsi="Calibri" w:cs="Calibri"/>
      <w:color w:val="50637D"/>
      <w:sz w:val="32"/>
      <w:szCs w:val="32"/>
      <w:lang w:val="en-US" w:eastAsia="zh-CN"/>
    </w:rPr>
  </w:style>
  <w:style w:type="table" w:customStyle="1" w:styleId="53">
    <w:name w:val="5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2">
    <w:name w:val="5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1">
    <w:name w:val="51"/>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50">
    <w:name w:val="50"/>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9">
    <w:name w:val="49"/>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8">
    <w:name w:val="48"/>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7">
    <w:name w:val="47"/>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6">
    <w:name w:val="46"/>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5">
    <w:name w:val="45"/>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4">
    <w:name w:val="44"/>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3">
    <w:name w:val="43"/>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2">
    <w:name w:val="4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1">
    <w:name w:val="4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0">
    <w:name w:val="4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unhideWhenUsed/>
    <w:rsid w:val="00B61607"/>
    <w:pPr>
      <w:spacing w:after="180" w:line="240" w:lineRule="auto"/>
    </w:pPr>
    <w:rPr>
      <w:rFonts w:ascii="Calibri" w:eastAsia="Calibri" w:hAnsi="Calibri" w:cs="Calibri"/>
      <w:color w:val="44546A"/>
      <w:sz w:val="20"/>
      <w:szCs w:val="20"/>
      <w:lang w:val="en-US"/>
    </w:rPr>
  </w:style>
  <w:style w:type="character" w:customStyle="1" w:styleId="CommentTextChar">
    <w:name w:val="Comment Text Char"/>
    <w:basedOn w:val="DefaultParagraphFont"/>
    <w:link w:val="CommentText"/>
    <w:uiPriority w:val="99"/>
    <w:rsid w:val="00B61607"/>
    <w:rPr>
      <w:rFonts w:ascii="Calibri" w:eastAsia="Calibri" w:hAnsi="Calibri" w:cs="Calibri"/>
      <w:color w:val="44546A"/>
      <w:sz w:val="20"/>
      <w:szCs w:val="20"/>
      <w:lang w:val="en-US" w:eastAsia="zh-CN"/>
    </w:rPr>
  </w:style>
  <w:style w:type="character" w:styleId="CommentReference">
    <w:name w:val="annotation reference"/>
    <w:basedOn w:val="DefaultParagraphFont"/>
    <w:uiPriority w:val="99"/>
    <w:semiHidden/>
    <w:unhideWhenUsed/>
    <w:rsid w:val="00B61607"/>
    <w:rPr>
      <w:sz w:val="16"/>
      <w:szCs w:val="16"/>
    </w:rPr>
  </w:style>
  <w:style w:type="paragraph" w:styleId="BalloonText">
    <w:name w:val="Balloon Text"/>
    <w:basedOn w:val="Normal"/>
    <w:link w:val="BalloonTextChar"/>
    <w:uiPriority w:val="99"/>
    <w:semiHidden/>
    <w:unhideWhenUsed/>
    <w:rsid w:val="00B61607"/>
    <w:pPr>
      <w:spacing w:after="0" w:line="240" w:lineRule="auto"/>
    </w:pPr>
    <w:rPr>
      <w:rFonts w:ascii="Segoe UI" w:eastAsia="Calibri" w:hAnsi="Segoe UI" w:cs="Segoe UI"/>
      <w:color w:val="44546A"/>
      <w:sz w:val="18"/>
      <w:szCs w:val="18"/>
      <w:lang w:val="en-US"/>
    </w:rPr>
  </w:style>
  <w:style w:type="character" w:customStyle="1" w:styleId="BalloonTextChar">
    <w:name w:val="Balloon Text Char"/>
    <w:basedOn w:val="DefaultParagraphFont"/>
    <w:link w:val="BalloonText"/>
    <w:uiPriority w:val="99"/>
    <w:semiHidden/>
    <w:rsid w:val="00B61607"/>
    <w:rPr>
      <w:rFonts w:ascii="Segoe UI" w:eastAsia="Calibri" w:hAnsi="Segoe UI" w:cs="Segoe UI"/>
      <w:color w:val="44546A"/>
      <w:sz w:val="18"/>
      <w:szCs w:val="18"/>
      <w:lang w:val="en-US" w:eastAsia="zh-CN"/>
    </w:rPr>
  </w:style>
  <w:style w:type="paragraph" w:styleId="FootnoteText">
    <w:name w:val="footnote text"/>
    <w:basedOn w:val="Normal"/>
    <w:link w:val="FootnoteTextChar"/>
    <w:uiPriority w:val="99"/>
    <w:semiHidden/>
    <w:unhideWhenUsed/>
    <w:rsid w:val="00B61607"/>
    <w:pPr>
      <w:spacing w:after="0" w:line="240" w:lineRule="auto"/>
    </w:pPr>
    <w:rPr>
      <w:rFonts w:ascii="Calibri" w:eastAsia="Calibri" w:hAnsi="Calibri" w:cs="Calibri"/>
      <w:color w:val="44546A"/>
      <w:sz w:val="20"/>
      <w:szCs w:val="20"/>
      <w:lang w:val="en-US"/>
    </w:rPr>
  </w:style>
  <w:style w:type="character" w:customStyle="1" w:styleId="FootnoteTextChar">
    <w:name w:val="Footnote Text Char"/>
    <w:basedOn w:val="DefaultParagraphFont"/>
    <w:link w:val="FootnoteText"/>
    <w:uiPriority w:val="99"/>
    <w:semiHidden/>
    <w:rsid w:val="00B61607"/>
    <w:rPr>
      <w:rFonts w:ascii="Calibri" w:eastAsia="Calibri" w:hAnsi="Calibri" w:cs="Calibri"/>
      <w:color w:val="44546A"/>
      <w:sz w:val="20"/>
      <w:szCs w:val="20"/>
      <w:lang w:val="en-US" w:eastAsia="zh-CN"/>
    </w:rPr>
  </w:style>
  <w:style w:type="character" w:styleId="FootnoteReference">
    <w:name w:val="footnote reference"/>
    <w:basedOn w:val="DefaultParagraphFont"/>
    <w:uiPriority w:val="99"/>
    <w:semiHidden/>
    <w:unhideWhenUsed/>
    <w:rsid w:val="00B61607"/>
    <w:rPr>
      <w:vertAlign w:val="superscript"/>
    </w:rPr>
  </w:style>
  <w:style w:type="paragraph" w:styleId="TOCHeading">
    <w:name w:val="TOC Heading"/>
    <w:basedOn w:val="Heading1"/>
    <w:next w:val="Normal"/>
    <w:uiPriority w:val="39"/>
    <w:unhideWhenUsed/>
    <w:qFormat/>
    <w:rsid w:val="00B61607"/>
    <w:pPr>
      <w:spacing w:before="240" w:after="0"/>
      <w:outlineLvl w:val="9"/>
    </w:pPr>
    <w:rPr>
      <w:rFonts w:asciiTheme="majorHAnsi" w:eastAsiaTheme="majorEastAsia" w:hAnsiTheme="majorHAnsi" w:cstheme="majorBidi"/>
      <w:b/>
      <w:color w:val="A55920" w:themeColor="accent1" w:themeShade="BF"/>
    </w:rPr>
  </w:style>
  <w:style w:type="paragraph" w:styleId="TOC1">
    <w:name w:val="toc 1"/>
    <w:basedOn w:val="Normal"/>
    <w:next w:val="Normal"/>
    <w:autoRedefine/>
    <w:uiPriority w:val="39"/>
    <w:unhideWhenUsed/>
    <w:rsid w:val="00B61607"/>
    <w:pPr>
      <w:spacing w:after="100" w:line="274" w:lineRule="auto"/>
    </w:pPr>
    <w:rPr>
      <w:rFonts w:ascii="Calibri" w:eastAsia="Calibri" w:hAnsi="Calibri" w:cs="Calibri"/>
      <w:color w:val="44546A"/>
      <w:lang w:val="en-US"/>
    </w:rPr>
  </w:style>
  <w:style w:type="paragraph" w:styleId="TOC2">
    <w:name w:val="toc 2"/>
    <w:basedOn w:val="Normal"/>
    <w:next w:val="Normal"/>
    <w:autoRedefine/>
    <w:uiPriority w:val="39"/>
    <w:unhideWhenUsed/>
    <w:rsid w:val="00B61607"/>
    <w:pPr>
      <w:spacing w:after="100" w:line="274" w:lineRule="auto"/>
      <w:ind w:left="220"/>
    </w:pPr>
    <w:rPr>
      <w:rFonts w:ascii="Calibri" w:eastAsia="Calibri" w:hAnsi="Calibri" w:cs="Calibri"/>
      <w:color w:val="44546A"/>
      <w:lang w:val="en-US"/>
    </w:rPr>
  </w:style>
  <w:style w:type="character" w:styleId="Strong">
    <w:name w:val="Strong"/>
    <w:basedOn w:val="DefaultParagraphFont"/>
    <w:uiPriority w:val="22"/>
    <w:qFormat/>
    <w:rsid w:val="00B61607"/>
    <w:rPr>
      <w:b/>
      <w:bCs/>
    </w:rPr>
  </w:style>
  <w:style w:type="character" w:customStyle="1" w:styleId="UnresolvedMention11">
    <w:name w:val="Unresolved Mention11"/>
    <w:basedOn w:val="DefaultParagraphFont"/>
    <w:uiPriority w:val="99"/>
    <w:semiHidden/>
    <w:unhideWhenUsed/>
    <w:rsid w:val="00B61607"/>
    <w:rPr>
      <w:color w:val="605E5C"/>
      <w:shd w:val="clear" w:color="auto" w:fill="E1DFDD"/>
    </w:rPr>
  </w:style>
  <w:style w:type="paragraph" w:styleId="NormalWeb">
    <w:name w:val="Normal (Web)"/>
    <w:basedOn w:val="Normal"/>
    <w:uiPriority w:val="99"/>
    <w:unhideWhenUsed/>
    <w:rsid w:val="00B61607"/>
    <w:pPr>
      <w:spacing w:before="100" w:beforeAutospacing="1" w:after="100" w:afterAutospacing="1" w:line="240" w:lineRule="auto"/>
    </w:pPr>
    <w:rPr>
      <w:rFonts w:ascii="Calibri" w:hAnsi="Calibri" w:cs="Calibri"/>
      <w:lang w:val="en-US"/>
    </w:rPr>
  </w:style>
  <w:style w:type="character" w:styleId="PlaceholderText">
    <w:name w:val="Placeholder Text"/>
    <w:basedOn w:val="DefaultParagraphFont"/>
    <w:uiPriority w:val="99"/>
    <w:semiHidden/>
    <w:rsid w:val="00B61607"/>
    <w:rPr>
      <w:color w:val="808080"/>
    </w:rPr>
  </w:style>
  <w:style w:type="paragraph" w:styleId="CommentSubject">
    <w:name w:val="annotation subject"/>
    <w:basedOn w:val="CommentText"/>
    <w:next w:val="CommentText"/>
    <w:link w:val="CommentSubjectChar"/>
    <w:uiPriority w:val="99"/>
    <w:semiHidden/>
    <w:unhideWhenUsed/>
    <w:rsid w:val="00B61607"/>
    <w:rPr>
      <w:b/>
      <w:bCs/>
    </w:rPr>
  </w:style>
  <w:style w:type="character" w:customStyle="1" w:styleId="CommentSubjectChar">
    <w:name w:val="Comment Subject Char"/>
    <w:basedOn w:val="CommentTextChar"/>
    <w:link w:val="CommentSubject"/>
    <w:uiPriority w:val="99"/>
    <w:semiHidden/>
    <w:rsid w:val="00B61607"/>
    <w:rPr>
      <w:rFonts w:ascii="Calibri" w:eastAsia="Calibri" w:hAnsi="Calibri" w:cs="Calibri"/>
      <w:b/>
      <w:bCs/>
      <w:color w:val="44546A"/>
      <w:sz w:val="20"/>
      <w:szCs w:val="20"/>
      <w:lang w:val="en-US" w:eastAsia="zh-CN"/>
    </w:rPr>
  </w:style>
  <w:style w:type="character" w:customStyle="1" w:styleId="normaltextrun">
    <w:name w:val="normaltextrun"/>
    <w:basedOn w:val="DefaultParagraphFont"/>
    <w:rsid w:val="00B61607"/>
  </w:style>
  <w:style w:type="character" w:customStyle="1" w:styleId="eop">
    <w:name w:val="eop"/>
    <w:basedOn w:val="DefaultParagraphFont"/>
    <w:rsid w:val="00B61607"/>
  </w:style>
  <w:style w:type="character" w:customStyle="1" w:styleId="UnresolvedMention2">
    <w:name w:val="Unresolved Mention2"/>
    <w:basedOn w:val="DefaultParagraphFont"/>
    <w:uiPriority w:val="99"/>
    <w:semiHidden/>
    <w:unhideWhenUsed/>
    <w:rsid w:val="00B61607"/>
    <w:rPr>
      <w:color w:val="605E5C"/>
      <w:shd w:val="clear" w:color="auto" w:fill="E1DFDD"/>
    </w:rPr>
  </w:style>
  <w:style w:type="character" w:styleId="FollowedHyperlink">
    <w:name w:val="FollowedHyperlink"/>
    <w:basedOn w:val="DefaultParagraphFont"/>
    <w:uiPriority w:val="99"/>
    <w:semiHidden/>
    <w:unhideWhenUsed/>
    <w:rsid w:val="00B61607"/>
    <w:rPr>
      <w:color w:val="954F72" w:themeColor="followedHyperlink"/>
      <w:u w:val="single"/>
    </w:rPr>
  </w:style>
  <w:style w:type="paragraph" w:styleId="Revision">
    <w:name w:val="Revision"/>
    <w:hidden/>
    <w:uiPriority w:val="99"/>
    <w:semiHidden/>
    <w:rsid w:val="00B61607"/>
    <w:pPr>
      <w:spacing w:after="0" w:line="240" w:lineRule="auto"/>
    </w:pPr>
    <w:rPr>
      <w:rFonts w:ascii="Calibri" w:eastAsia="Calibri" w:hAnsi="Calibri" w:cs="Calibri"/>
      <w:color w:val="44546A"/>
      <w:lang w:val="en-US"/>
    </w:rPr>
  </w:style>
  <w:style w:type="table" w:styleId="TableGrid">
    <w:name w:val="Table Grid"/>
    <w:basedOn w:val="TableNormal"/>
    <w:uiPriority w:val="39"/>
    <w:rsid w:val="00B61607"/>
    <w:pPr>
      <w:spacing w:after="0" w:line="240" w:lineRule="auto"/>
    </w:pPr>
    <w:rPr>
      <w:rFonts w:ascii="Calibri" w:eastAsia="Calibri" w:hAnsi="Calibri" w:cs="Calibri"/>
      <w:color w:val="44546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3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8">
    <w:name w:val="3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7">
    <w:name w:val="3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6">
    <w:name w:val="3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5">
    <w:name w:val="3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4">
    <w:name w:val="3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3">
    <w:name w:val="3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2">
    <w:name w:val="3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31">
    <w:name w:val="3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0">
    <w:name w:val="3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9">
    <w:name w:val="2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8">
    <w:name w:val="2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27">
    <w:name w:val="2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6">
    <w:name w:val="2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5">
    <w:name w:val="2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4">
    <w:name w:val="2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3">
    <w:name w:val="2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2">
    <w:name w:val="2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1">
    <w:name w:val="2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0">
    <w:name w:val="2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paragraph" w:customStyle="1" w:styleId="paragraph">
    <w:name w:val="paragraph"/>
    <w:basedOn w:val="Normal"/>
    <w:rsid w:val="00B61607"/>
    <w:pPr>
      <w:spacing w:before="100" w:beforeAutospacing="1" w:after="100" w:afterAutospacing="1" w:line="240" w:lineRule="auto"/>
    </w:pPr>
    <w:rPr>
      <w:rFonts w:ascii="Calibri" w:hAnsi="Calibri" w:cs="Calibri"/>
      <w:lang w:val="en-US"/>
    </w:rPr>
  </w:style>
  <w:style w:type="table" w:styleId="PlainTable3">
    <w:name w:val="Plain Table 3"/>
    <w:basedOn w:val="TableNormal"/>
    <w:uiPriority w:val="43"/>
    <w:rsid w:val="00B61607"/>
    <w:pPr>
      <w:spacing w:after="0" w:line="240" w:lineRule="auto"/>
    </w:pPr>
    <w:rPr>
      <w:rFonts w:ascii="Calibri" w:eastAsia="Calibri" w:hAnsi="Calibri" w:cs="Calibri"/>
      <w:color w:val="44546A"/>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9">
    <w:name w:val="1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8">
    <w:name w:val="1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58" w:type="dxa"/>
        <w:left w:w="58" w:type="dxa"/>
        <w:bottom w:w="58" w:type="dxa"/>
        <w:right w:w="58" w:type="dxa"/>
      </w:tblCellMar>
    </w:tblPr>
  </w:style>
  <w:style w:type="table" w:customStyle="1" w:styleId="17">
    <w:name w:val="1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6">
    <w:name w:val="1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5">
    <w:name w:val="1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4">
    <w:name w:val="1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3">
    <w:name w:val="1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2">
    <w:name w:val="1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1">
    <w:name w:val="1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0">
    <w:name w:val="1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9">
    <w:name w:val="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8">
    <w:name w:val="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7">
    <w:name w:val="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6">
    <w:name w:val="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
    <w:name w:val="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
    <w:name w:val="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
    <w:name w:val="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
    <w:name w:val="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
    <w:name w:val="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styleId="PlainTable4">
    <w:name w:val="Plain Table 4"/>
    <w:basedOn w:val="TableNormal"/>
    <w:uiPriority w:val="44"/>
    <w:rsid w:val="00B61607"/>
    <w:pPr>
      <w:spacing w:after="0" w:line="240" w:lineRule="auto"/>
    </w:pPr>
    <w:rPr>
      <w:rFonts w:ascii="Calibri" w:eastAsia="Calibri" w:hAnsi="Calibri" w:cs="Calibri"/>
      <w:color w:val="44546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style>
  <w:style w:type="table" w:styleId="PlainTable1">
    <w:name w:val="Plain Table 1"/>
    <w:basedOn w:val="TableNormal"/>
    <w:uiPriority w:val="41"/>
    <w:rsid w:val="00B61607"/>
    <w:pPr>
      <w:spacing w:after="0" w:line="240" w:lineRule="auto"/>
    </w:pPr>
    <w:rPr>
      <w:rFonts w:ascii="Calibri" w:eastAsia="Calibri" w:hAnsi="Calibri" w:cs="Calibri"/>
      <w:color w:val="44546A"/>
      <w:lang w:val="en-US"/>
    </w:rPr>
    <w:tblPr>
      <w:tblStyleRowBandSize w:val="1"/>
      <w:tblStyleColBandSize w:val="1"/>
      <w:tblBorders>
        <w:top w:val="single" w:sz="4" w:space="0" w:color="B9B9B9" w:themeColor="background1" w:themeShade="BF"/>
        <w:left w:val="single" w:sz="4" w:space="0" w:color="B9B9B9" w:themeColor="background1" w:themeShade="BF"/>
        <w:bottom w:val="single" w:sz="4" w:space="0" w:color="B9B9B9" w:themeColor="background1" w:themeShade="BF"/>
        <w:right w:val="single" w:sz="4" w:space="0" w:color="B9B9B9" w:themeColor="background1" w:themeShade="BF"/>
        <w:insideH w:val="single" w:sz="4" w:space="0" w:color="B9B9B9" w:themeColor="background1" w:themeShade="BF"/>
        <w:insideV w:val="single" w:sz="4" w:space="0" w:color="B9B9B9" w:themeColor="background1" w:themeShade="BF"/>
      </w:tblBorders>
    </w:tblPr>
    <w:tblStylePr w:type="firstRow">
      <w:rPr>
        <w:b/>
        <w:bCs/>
      </w:rPr>
    </w:tblStylePr>
    <w:tblStylePr w:type="lastRow">
      <w:rPr>
        <w:b/>
        <w:bCs/>
      </w:rPr>
      <w:tblPr/>
      <w:tcPr>
        <w:tcBorders>
          <w:top w:val="double" w:sz="4" w:space="0" w:color="B9B9B9" w:themeColor="background1" w:themeShade="BF"/>
        </w:tcBorders>
      </w:tcPr>
    </w:tblStylePr>
    <w:tblStylePr w:type="firstCol">
      <w:rPr>
        <w:b/>
        <w:bCs/>
      </w:rPr>
    </w:tblStylePr>
    <w:tblStylePr w:type="lastCol">
      <w:rPr>
        <w:b/>
        <w:bCs/>
      </w:r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style>
  <w:style w:type="paragraph" w:customStyle="1" w:styleId="Default">
    <w:name w:val="Default"/>
    <w:rsid w:val="00B61607"/>
    <w:pPr>
      <w:autoSpaceDE w:val="0"/>
      <w:autoSpaceDN w:val="0"/>
      <w:adjustRightInd w:val="0"/>
      <w:spacing w:after="0" w:line="240" w:lineRule="auto"/>
    </w:pPr>
    <w:rPr>
      <w:rFonts w:ascii="Calibri" w:eastAsia="Calibri" w:hAnsi="Calibri" w:cs="Calibri"/>
      <w:color w:val="000000"/>
      <w:sz w:val="24"/>
      <w:szCs w:val="24"/>
      <w:lang w:val="en-US"/>
    </w:rPr>
  </w:style>
  <w:style w:type="paragraph" w:styleId="TOC3">
    <w:name w:val="toc 3"/>
    <w:basedOn w:val="Normal"/>
    <w:next w:val="Normal"/>
    <w:autoRedefine/>
    <w:uiPriority w:val="39"/>
    <w:unhideWhenUsed/>
    <w:rsid w:val="00B61607"/>
    <w:pPr>
      <w:spacing w:after="100" w:line="274" w:lineRule="auto"/>
      <w:ind w:left="440"/>
    </w:pPr>
    <w:rPr>
      <w:rFonts w:ascii="Calibri" w:eastAsia="Calibri" w:hAnsi="Calibri" w:cs="Calibri"/>
      <w:color w:val="44546A"/>
      <w:lang w:val="en-US"/>
    </w:rPr>
  </w:style>
  <w:style w:type="character" w:customStyle="1" w:styleId="Heading7Char">
    <w:name w:val="Heading 7 Char"/>
    <w:basedOn w:val="DefaultParagraphFont"/>
    <w:link w:val="Heading7"/>
    <w:uiPriority w:val="9"/>
    <w:semiHidden/>
    <w:rsid w:val="0071694B"/>
    <w:rPr>
      <w:rFonts w:asciiTheme="majorHAnsi" w:eastAsiaTheme="majorEastAsia" w:hAnsiTheme="majorHAnsi" w:cstheme="majorBidi"/>
      <w:i/>
      <w:iCs/>
      <w:color w:val="6E3B15" w:themeColor="accent1" w:themeShade="7F"/>
      <w:szCs w:val="28"/>
    </w:rPr>
  </w:style>
  <w:style w:type="table" w:customStyle="1" w:styleId="531">
    <w:name w:val="5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21">
    <w:name w:val="5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11">
    <w:name w:val="51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501">
    <w:name w:val="50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91">
    <w:name w:val="49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81">
    <w:name w:val="48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71">
    <w:name w:val="47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61">
    <w:name w:val="46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51">
    <w:name w:val="45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41">
    <w:name w:val="44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31">
    <w:name w:val="43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21">
    <w:name w:val="4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11">
    <w:name w:val="4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01">
    <w:name w:val="4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BD5BB5"/>
    <w:pPr>
      <w:spacing w:after="0" w:line="240" w:lineRule="auto"/>
    </w:pPr>
    <w:rPr>
      <w:rFonts w:ascii="Calibri" w:eastAsia="Calibri" w:hAnsi="Calibri" w:cs="Calibri"/>
      <w:color w:val="44546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3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81">
    <w:name w:val="3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71">
    <w:name w:val="3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61">
    <w:name w:val="3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51">
    <w:name w:val="35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41">
    <w:name w:val="34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31">
    <w:name w:val="3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21">
    <w:name w:val="3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311">
    <w:name w:val="3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01">
    <w:name w:val="3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91">
    <w:name w:val="2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81">
    <w:name w:val="2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271">
    <w:name w:val="2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61">
    <w:name w:val="2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51">
    <w:name w:val="25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41">
    <w:name w:val="24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31">
    <w:name w:val="2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21">
    <w:name w:val="2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11">
    <w:name w:val="2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01">
    <w:name w:val="2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PlainTable31">
    <w:name w:val="Plain Table 31"/>
    <w:basedOn w:val="TableNormal"/>
    <w:next w:val="PlainTable3"/>
    <w:uiPriority w:val="43"/>
    <w:rsid w:val="00BD5BB5"/>
    <w:pPr>
      <w:spacing w:after="0" w:line="240" w:lineRule="auto"/>
    </w:pPr>
    <w:rPr>
      <w:rFonts w:ascii="Calibri" w:eastAsia="Calibri" w:hAnsi="Calibri" w:cs="Calibri"/>
      <w:color w:val="44546A"/>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91">
    <w:name w:val="1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81">
    <w:name w:val="1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58" w:type="dxa"/>
        <w:left w:w="58" w:type="dxa"/>
        <w:bottom w:w="58" w:type="dxa"/>
        <w:right w:w="58" w:type="dxa"/>
      </w:tblCellMar>
    </w:tblPr>
  </w:style>
  <w:style w:type="table" w:customStyle="1" w:styleId="171">
    <w:name w:val="1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61">
    <w:name w:val="1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51">
    <w:name w:val="15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41">
    <w:name w:val="14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31">
    <w:name w:val="1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21">
    <w:name w:val="1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11">
    <w:name w:val="1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01">
    <w:name w:val="1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91">
    <w:name w:val="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81">
    <w:name w:val="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71">
    <w:name w:val="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61">
    <w:name w:val="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4">
    <w:name w:val="54"/>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10">
    <w:name w:val="4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10">
    <w:name w:val="3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10">
    <w:name w:val="2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0">
    <w:name w:val="1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PlainTable41">
    <w:name w:val="Plain Table 41"/>
    <w:basedOn w:val="TableNormal"/>
    <w:next w:val="PlainTable4"/>
    <w:uiPriority w:val="44"/>
    <w:rsid w:val="00BD5BB5"/>
    <w:pPr>
      <w:spacing w:after="0" w:line="240" w:lineRule="auto"/>
    </w:pPr>
    <w:rPr>
      <w:rFonts w:ascii="Calibri" w:eastAsia="Calibri" w:hAnsi="Calibri" w:cs="Calibri"/>
      <w:color w:val="44546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BD5BB5"/>
    <w:pPr>
      <w:spacing w:after="0" w:line="240" w:lineRule="auto"/>
    </w:pPr>
    <w:rPr>
      <w:rFonts w:ascii="Calibri" w:eastAsia="Calibri" w:hAnsi="Calibri" w:cs="Calibri"/>
      <w:color w:val="44546A"/>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styleId="GridTable2-Accent4">
    <w:name w:val="Grid Table 2 Accent 4"/>
    <w:basedOn w:val="TableNormal"/>
    <w:uiPriority w:val="47"/>
    <w:rsid w:val="00371762"/>
    <w:pPr>
      <w:spacing w:after="0" w:line="240" w:lineRule="auto"/>
    </w:pPr>
    <w:tblPr>
      <w:tblStyleRowBandSize w:val="1"/>
      <w:tblStyleColBandSize w:val="1"/>
      <w:tblBorders>
        <w:top w:val="single" w:sz="2" w:space="0" w:color="788DD3" w:themeColor="accent4" w:themeTint="99"/>
        <w:bottom w:val="single" w:sz="2" w:space="0" w:color="788DD3" w:themeColor="accent4" w:themeTint="99"/>
        <w:insideH w:val="single" w:sz="2" w:space="0" w:color="788DD3" w:themeColor="accent4" w:themeTint="99"/>
        <w:insideV w:val="single" w:sz="2" w:space="0" w:color="788DD3" w:themeColor="accent4" w:themeTint="99"/>
      </w:tblBorders>
    </w:tblPr>
    <w:tblStylePr w:type="firstRow">
      <w:rPr>
        <w:b/>
        <w:bCs/>
      </w:rPr>
      <w:tblPr/>
      <w:tcPr>
        <w:tcBorders>
          <w:top w:val="nil"/>
          <w:bottom w:val="single" w:sz="12" w:space="0" w:color="788DD3" w:themeColor="accent4" w:themeTint="99"/>
          <w:insideH w:val="nil"/>
          <w:insideV w:val="nil"/>
        </w:tcBorders>
        <w:shd w:val="clear" w:color="auto" w:fill="F7F7F7" w:themeFill="background1"/>
      </w:tcPr>
    </w:tblStylePr>
    <w:tblStylePr w:type="lastRow">
      <w:rPr>
        <w:b/>
        <w:bCs/>
      </w:rPr>
      <w:tblPr/>
      <w:tcPr>
        <w:tcBorders>
          <w:top w:val="double" w:sz="2" w:space="0" w:color="788DD3" w:themeColor="accent4"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D1D9F0" w:themeFill="accent4" w:themeFillTint="33"/>
      </w:tcPr>
    </w:tblStylePr>
    <w:tblStylePr w:type="band1Horz">
      <w:tblPr/>
      <w:tcPr>
        <w:shd w:val="clear" w:color="auto" w:fill="D1D9F0" w:themeFill="accent4" w:themeFillTint="33"/>
      </w:tcPr>
    </w:tblStylePr>
  </w:style>
  <w:style w:type="table" w:styleId="GridTable3-Accent3">
    <w:name w:val="Grid Table 3 Accent 3"/>
    <w:basedOn w:val="TableNormal"/>
    <w:uiPriority w:val="48"/>
    <w:rsid w:val="00371762"/>
    <w:pPr>
      <w:spacing w:after="0" w:line="240" w:lineRule="auto"/>
    </w:pPr>
    <w:tblPr>
      <w:tblStyleRowBandSize w:val="1"/>
      <w:tblStyleColBandSize w:val="1"/>
      <w:tblBorders>
        <w:top w:val="single" w:sz="4" w:space="0" w:color="7CBADB" w:themeColor="accent3" w:themeTint="99"/>
        <w:left w:val="single" w:sz="4" w:space="0" w:color="7CBADB" w:themeColor="accent3" w:themeTint="99"/>
        <w:bottom w:val="single" w:sz="4" w:space="0" w:color="7CBADB" w:themeColor="accent3" w:themeTint="99"/>
        <w:right w:val="single" w:sz="4" w:space="0" w:color="7CBADB" w:themeColor="accent3" w:themeTint="99"/>
        <w:insideH w:val="single" w:sz="4" w:space="0" w:color="7CBADB" w:themeColor="accent3" w:themeTint="99"/>
        <w:insideV w:val="single" w:sz="4" w:space="0" w:color="7CBADB" w:themeColor="accent3" w:themeTint="99"/>
      </w:tblBorders>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D3E7F3" w:themeFill="accent3" w:themeFillTint="33"/>
      </w:tcPr>
    </w:tblStylePr>
    <w:tblStylePr w:type="band1Horz">
      <w:tblPr/>
      <w:tcPr>
        <w:shd w:val="clear" w:color="auto" w:fill="D3E7F3" w:themeFill="accent3" w:themeFillTint="33"/>
      </w:tcPr>
    </w:tblStylePr>
    <w:tblStylePr w:type="neCell">
      <w:tblPr/>
      <w:tcPr>
        <w:tcBorders>
          <w:bottom w:val="single" w:sz="4" w:space="0" w:color="7CBADB" w:themeColor="accent3" w:themeTint="99"/>
        </w:tcBorders>
      </w:tcPr>
    </w:tblStylePr>
    <w:tblStylePr w:type="nwCell">
      <w:tblPr/>
      <w:tcPr>
        <w:tcBorders>
          <w:bottom w:val="single" w:sz="4" w:space="0" w:color="7CBADB" w:themeColor="accent3" w:themeTint="99"/>
        </w:tcBorders>
      </w:tcPr>
    </w:tblStylePr>
    <w:tblStylePr w:type="seCell">
      <w:tblPr/>
      <w:tcPr>
        <w:tcBorders>
          <w:top w:val="single" w:sz="4" w:space="0" w:color="7CBADB" w:themeColor="accent3" w:themeTint="99"/>
        </w:tcBorders>
      </w:tcPr>
    </w:tblStylePr>
    <w:tblStylePr w:type="swCell">
      <w:tblPr/>
      <w:tcPr>
        <w:tcBorders>
          <w:top w:val="single" w:sz="4" w:space="0" w:color="7CBADB" w:themeColor="accent3" w:themeTint="99"/>
        </w:tcBorders>
      </w:tcPr>
    </w:tblStylePr>
  </w:style>
  <w:style w:type="table" w:styleId="GridTable2-Accent3">
    <w:name w:val="Grid Table 2 Accent 3"/>
    <w:basedOn w:val="TableNormal"/>
    <w:uiPriority w:val="47"/>
    <w:rsid w:val="00371762"/>
    <w:pPr>
      <w:spacing w:after="0" w:line="240" w:lineRule="auto"/>
    </w:pPr>
    <w:tblPr>
      <w:tblStyleRowBandSize w:val="1"/>
      <w:tblStyleColBandSize w:val="1"/>
      <w:tblBorders>
        <w:top w:val="single" w:sz="2" w:space="0" w:color="7CBADB" w:themeColor="accent3" w:themeTint="99"/>
        <w:bottom w:val="single" w:sz="2" w:space="0" w:color="7CBADB" w:themeColor="accent3" w:themeTint="99"/>
        <w:insideH w:val="single" w:sz="2" w:space="0" w:color="7CBADB" w:themeColor="accent3" w:themeTint="99"/>
        <w:insideV w:val="single" w:sz="2" w:space="0" w:color="7CBADB" w:themeColor="accent3" w:themeTint="99"/>
      </w:tblBorders>
    </w:tblPr>
    <w:tblStylePr w:type="firstRow">
      <w:rPr>
        <w:b/>
        <w:bCs/>
      </w:rPr>
      <w:tblPr/>
      <w:tcPr>
        <w:tcBorders>
          <w:top w:val="nil"/>
          <w:bottom w:val="single" w:sz="12" w:space="0" w:color="7CBADB" w:themeColor="accent3" w:themeTint="99"/>
          <w:insideH w:val="nil"/>
          <w:insideV w:val="nil"/>
        </w:tcBorders>
        <w:shd w:val="clear" w:color="auto" w:fill="F7F7F7" w:themeFill="background1"/>
      </w:tcPr>
    </w:tblStylePr>
    <w:tblStylePr w:type="lastRow">
      <w:rPr>
        <w:b/>
        <w:bCs/>
      </w:rPr>
      <w:tblPr/>
      <w:tcPr>
        <w:tcBorders>
          <w:top w:val="double" w:sz="2" w:space="0" w:color="7CBADB" w:themeColor="accent3"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D3E7F3" w:themeFill="accent3" w:themeFillTint="33"/>
      </w:tcPr>
    </w:tblStylePr>
    <w:tblStylePr w:type="band1Horz">
      <w:tblPr/>
      <w:tcPr>
        <w:shd w:val="clear" w:color="auto" w:fill="D3E7F3" w:themeFill="accent3" w:themeFillTint="33"/>
      </w:tcPr>
    </w:tblStylePr>
  </w:style>
  <w:style w:type="table" w:styleId="GridTable2-Accent2">
    <w:name w:val="Grid Table 2 Accent 2"/>
    <w:basedOn w:val="TableNormal"/>
    <w:uiPriority w:val="47"/>
    <w:rsid w:val="00392954"/>
    <w:pPr>
      <w:spacing w:after="0" w:line="240" w:lineRule="auto"/>
    </w:pPr>
    <w:tblPr>
      <w:tblStyleRowBandSize w:val="1"/>
      <w:tblStyleColBandSize w:val="1"/>
      <w:tblBorders>
        <w:top w:val="single" w:sz="2" w:space="0" w:color="E28C8D" w:themeColor="accent2" w:themeTint="99"/>
        <w:bottom w:val="single" w:sz="2" w:space="0" w:color="E28C8D" w:themeColor="accent2" w:themeTint="99"/>
        <w:insideH w:val="single" w:sz="2" w:space="0" w:color="E28C8D" w:themeColor="accent2" w:themeTint="99"/>
        <w:insideV w:val="single" w:sz="2" w:space="0" w:color="E28C8D" w:themeColor="accent2" w:themeTint="99"/>
      </w:tblBorders>
    </w:tblPr>
    <w:tblStylePr w:type="firstRow">
      <w:rPr>
        <w:b/>
        <w:bCs/>
      </w:rPr>
      <w:tblPr/>
      <w:tcPr>
        <w:tcBorders>
          <w:top w:val="nil"/>
          <w:bottom w:val="single" w:sz="12" w:space="0" w:color="E28C8D" w:themeColor="accent2" w:themeTint="99"/>
          <w:insideH w:val="nil"/>
          <w:insideV w:val="nil"/>
        </w:tcBorders>
        <w:shd w:val="clear" w:color="auto" w:fill="F7F7F7" w:themeFill="background1"/>
      </w:tcPr>
    </w:tblStylePr>
    <w:tblStylePr w:type="lastRow">
      <w:rPr>
        <w:b/>
        <w:bCs/>
      </w:rPr>
      <w:tblPr/>
      <w:tcPr>
        <w:tcBorders>
          <w:top w:val="double" w:sz="2" w:space="0" w:color="E28C8D" w:themeColor="accent2"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F5D8D9" w:themeFill="accent2" w:themeFillTint="33"/>
      </w:tcPr>
    </w:tblStylePr>
    <w:tblStylePr w:type="band1Horz">
      <w:tblPr/>
      <w:tcPr>
        <w:shd w:val="clear" w:color="auto" w:fill="F5D8D9" w:themeFill="accent2" w:themeFillTint="33"/>
      </w:tcPr>
    </w:tblStylePr>
  </w:style>
  <w:style w:type="character" w:customStyle="1" w:styleId="UnresolvedMention3">
    <w:name w:val="Unresolved Mention3"/>
    <w:basedOn w:val="DefaultParagraphFont"/>
    <w:uiPriority w:val="99"/>
    <w:semiHidden/>
    <w:unhideWhenUsed/>
    <w:rsid w:val="0093288F"/>
    <w:rPr>
      <w:color w:val="605E5C"/>
      <w:shd w:val="clear" w:color="auto" w:fill="E1DFDD"/>
    </w:rPr>
  </w:style>
  <w:style w:type="table" w:customStyle="1" w:styleId="a">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0">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1">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2">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3">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4">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5">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6">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7">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8">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9">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a">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b">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c">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d">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e">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0">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1">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2">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3">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4">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5">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6">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7">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8">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tblStylePr w:type="firstRow">
      <w:rPr>
        <w:b/>
      </w:rPr>
      <w:tblPr/>
      <w:tcPr>
        <w:tcBorders>
          <w:top w:val="nil"/>
          <w:bottom w:val="single" w:sz="12" w:space="0" w:color="E28D8E"/>
          <w:insideH w:val="nil"/>
          <w:insideV w:val="nil"/>
        </w:tcBorders>
        <w:shd w:val="clear" w:color="auto" w:fill="F7F7F7"/>
      </w:tcPr>
    </w:tblStylePr>
    <w:tblStylePr w:type="lastRow">
      <w:rPr>
        <w:b/>
      </w:rPr>
      <w:tblPr/>
      <w:tcPr>
        <w:tcBorders>
          <w:top w:val="single" w:sz="4" w:space="0" w:color="E28D8E"/>
          <w:bottom w:val="nil"/>
          <w:insideH w:val="nil"/>
          <w:insideV w:val="nil"/>
        </w:tcBorders>
        <w:shd w:val="clear" w:color="auto" w:fill="F7F7F7"/>
      </w:tcPr>
    </w:tblStylePr>
    <w:tblStylePr w:type="firstCol">
      <w:rPr>
        <w:b/>
      </w:rPr>
    </w:tblStylePr>
    <w:tblStylePr w:type="lastCol">
      <w:rPr>
        <w:b/>
      </w:rPr>
    </w:tblStylePr>
    <w:tblStylePr w:type="band1Vert">
      <w:tblPr/>
      <w:tcPr>
        <w:shd w:val="clear" w:color="auto" w:fill="F5D9D9"/>
      </w:tcPr>
    </w:tblStylePr>
    <w:tblStylePr w:type="band1Horz">
      <w:tblPr/>
      <w:tcPr>
        <w:shd w:val="clear" w:color="auto" w:fill="F5D9D9"/>
      </w:tcPr>
    </w:tblStylePr>
  </w:style>
  <w:style w:type="table" w:customStyle="1" w:styleId="af9">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a">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b">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c">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d">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e">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0">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1">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b">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c">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d">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e">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0">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1">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2">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tblStylePr w:type="firstRow">
      <w:rPr>
        <w:b/>
      </w:rPr>
      <w:tblPr/>
      <w:tcPr>
        <w:tcBorders>
          <w:top w:val="nil"/>
          <w:bottom w:val="single" w:sz="12" w:space="0" w:color="E28D8E"/>
          <w:insideH w:val="nil"/>
          <w:insideV w:val="nil"/>
        </w:tcBorders>
        <w:shd w:val="clear" w:color="auto" w:fill="F7F7F7"/>
      </w:tcPr>
    </w:tblStylePr>
    <w:tblStylePr w:type="lastRow">
      <w:rPr>
        <w:b/>
      </w:rPr>
      <w:tblPr/>
      <w:tcPr>
        <w:tcBorders>
          <w:top w:val="single" w:sz="4" w:space="0" w:color="E28D8E"/>
          <w:bottom w:val="nil"/>
          <w:insideH w:val="nil"/>
          <w:insideV w:val="nil"/>
        </w:tcBorders>
        <w:shd w:val="clear" w:color="auto" w:fill="F7F7F7"/>
      </w:tcPr>
    </w:tblStylePr>
    <w:tblStylePr w:type="firstCol">
      <w:rPr>
        <w:b/>
      </w:rPr>
    </w:tblStylePr>
    <w:tblStylePr w:type="lastCol">
      <w:rPr>
        <w:b/>
      </w:rPr>
    </w:tblStylePr>
    <w:tblStylePr w:type="band1Vert">
      <w:tblPr/>
      <w:tcPr>
        <w:shd w:val="clear" w:color="auto" w:fill="F5D9D9"/>
      </w:tcPr>
    </w:tblStylePr>
    <w:tblStylePr w:type="band1Horz">
      <w:tblPr/>
      <w:tcPr>
        <w:shd w:val="clear" w:color="auto" w:fill="F5D9D9"/>
      </w:tcPr>
    </w:tblStylePr>
  </w:style>
  <w:style w:type="table" w:customStyle="1" w:styleId="afff3">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4">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5">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6">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7">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8">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9">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a">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b">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c">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d">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e">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0">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1">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2">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3">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4">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5">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6">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7">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8">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9">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a">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b">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c">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tblStylePr w:type="firstRow">
      <w:rPr>
        <w:b/>
      </w:rPr>
      <w:tblPr/>
      <w:tcPr>
        <w:tcBorders>
          <w:top w:val="nil"/>
          <w:bottom w:val="single" w:sz="12" w:space="0" w:color="E28D8E"/>
          <w:insideH w:val="nil"/>
          <w:insideV w:val="nil"/>
        </w:tcBorders>
        <w:shd w:val="clear" w:color="auto" w:fill="F7F7F7"/>
      </w:tcPr>
    </w:tblStylePr>
    <w:tblStylePr w:type="lastRow">
      <w:rPr>
        <w:b/>
      </w:rPr>
      <w:tblPr/>
      <w:tcPr>
        <w:tcBorders>
          <w:top w:val="single" w:sz="4" w:space="0" w:color="E28D8E"/>
          <w:bottom w:val="nil"/>
          <w:insideH w:val="nil"/>
          <w:insideV w:val="nil"/>
        </w:tcBorders>
        <w:shd w:val="clear" w:color="auto" w:fill="F7F7F7"/>
      </w:tcPr>
    </w:tblStylePr>
    <w:tblStylePr w:type="firstCol">
      <w:rPr>
        <w:b/>
      </w:rPr>
    </w:tblStylePr>
    <w:tblStylePr w:type="lastCol">
      <w:rPr>
        <w:b/>
      </w:rPr>
    </w:tblStylePr>
    <w:tblStylePr w:type="band1Vert">
      <w:tblPr/>
      <w:tcPr>
        <w:shd w:val="clear" w:color="auto" w:fill="F5D9D9"/>
      </w:tcPr>
    </w:tblStylePr>
    <w:tblStylePr w:type="band1Horz">
      <w:tblPr/>
      <w:tcPr>
        <w:shd w:val="clear" w:color="auto" w:fill="F5D9D9"/>
      </w:tcPr>
    </w:tblStylePr>
  </w:style>
  <w:style w:type="table" w:customStyle="1" w:styleId="affffd">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e">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0">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1">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2">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3">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4">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5">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6">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7">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8">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9">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a">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b">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c">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d">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e">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f">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f0">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f1">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f2">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f3">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f4">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f5">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f6">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ffff7">
    <w:basedOn w:val="TableNormal1"/>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tblStylePr w:type="firstRow">
      <w:rPr>
        <w:b/>
      </w:rPr>
      <w:tblPr/>
      <w:tcPr>
        <w:tcBorders>
          <w:top w:val="nil"/>
          <w:bottom w:val="single" w:sz="12" w:space="0" w:color="E28D8E"/>
          <w:insideH w:val="nil"/>
          <w:insideV w:val="nil"/>
        </w:tcBorders>
        <w:shd w:val="clear" w:color="auto" w:fill="F7F7F7"/>
      </w:tcPr>
    </w:tblStylePr>
    <w:tblStylePr w:type="lastRow">
      <w:rPr>
        <w:b/>
      </w:rPr>
      <w:tblPr/>
      <w:tcPr>
        <w:tcBorders>
          <w:top w:val="single" w:sz="4" w:space="0" w:color="E28D8E"/>
          <w:bottom w:val="nil"/>
          <w:insideH w:val="nil"/>
          <w:insideV w:val="nil"/>
        </w:tcBorders>
        <w:shd w:val="clear" w:color="auto" w:fill="F7F7F7"/>
      </w:tcPr>
    </w:tblStylePr>
    <w:tblStylePr w:type="firstCol">
      <w:rPr>
        <w:b/>
      </w:rPr>
    </w:tblStylePr>
    <w:tblStylePr w:type="lastCol">
      <w:rPr>
        <w:b/>
      </w:rPr>
    </w:tblStylePr>
    <w:tblStylePr w:type="band1Vert">
      <w:tblPr/>
      <w:tcPr>
        <w:shd w:val="clear" w:color="auto" w:fill="F5D9D9"/>
      </w:tcPr>
    </w:tblStylePr>
    <w:tblStylePr w:type="band1Horz">
      <w:tblPr/>
      <w:tcPr>
        <w:shd w:val="clear" w:color="auto" w:fill="F5D9D9"/>
      </w:tcPr>
    </w:tblStylePr>
  </w:style>
  <w:style w:type="character" w:customStyle="1" w:styleId="Heading8Char">
    <w:name w:val="Heading 8 Char"/>
    <w:basedOn w:val="DefaultParagraphFont"/>
    <w:link w:val="Heading8"/>
    <w:uiPriority w:val="9"/>
    <w:semiHidden/>
    <w:rsid w:val="0071694B"/>
    <w:rPr>
      <w:rFonts w:asciiTheme="majorHAnsi" w:eastAsiaTheme="majorEastAsia" w:hAnsiTheme="majorHAnsi" w:cstheme="majorBidi"/>
      <w:color w:val="272727" w:themeColor="text1" w:themeTint="D8"/>
      <w:sz w:val="21"/>
      <w:szCs w:val="26"/>
    </w:rPr>
  </w:style>
  <w:style w:type="character" w:customStyle="1" w:styleId="Heading9Char">
    <w:name w:val="Heading 9 Char"/>
    <w:basedOn w:val="DefaultParagraphFont"/>
    <w:link w:val="Heading9"/>
    <w:uiPriority w:val="9"/>
    <w:semiHidden/>
    <w:rsid w:val="0071694B"/>
    <w:rPr>
      <w:rFonts w:asciiTheme="majorHAnsi" w:eastAsiaTheme="majorEastAsia" w:hAnsiTheme="majorHAnsi" w:cstheme="majorBidi"/>
      <w:i/>
      <w:iCs/>
      <w:color w:val="272727" w:themeColor="text1" w:themeTint="D8"/>
      <w:sz w:val="2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hyperlink" Target="https://sciencebasedtargets.org/resources/" TargetMode="External"/><Relationship Id="rId42" Type="http://schemas.openxmlformats.org/officeDocument/2006/relationships/hyperlink" Target="http://www.ghgprotocol.org/standards/corporate-standard" TargetMode="External"/><Relationship Id="rId47" Type="http://schemas.openxmlformats.org/officeDocument/2006/relationships/hyperlink" Target="http://www.ghgprotocol.org/standards/corporate-standard" TargetMode="External"/><Relationship Id="rId50" Type="http://schemas.openxmlformats.org/officeDocument/2006/relationships/hyperlink" Target="http://www.ghgprotocol.org/standards/corporate-standard" TargetMode="External"/><Relationship Id="rId55" Type="http://schemas.openxmlformats.org/officeDocument/2006/relationships/hyperlink" Target="http://www.ghgprotocol.org/standards/corporate-standard" TargetMode="External"/><Relationship Id="rId63" Type="http://schemas.openxmlformats.org/officeDocument/2006/relationships/hyperlink" Target="http://www.ghgprotocol.org/standards/corporate-standard"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ciencebasedtargets.org/sectors" TargetMode="External"/><Relationship Id="rId29" Type="http://schemas.openxmlformats.org/officeDocument/2006/relationships/hyperlink" Target="https://sciencebasedtargets.org/faq/" TargetMode="External"/><Relationship Id="rId24" Type="http://schemas.openxmlformats.org/officeDocument/2006/relationships/footer" Target="footer2.xml"/><Relationship Id="rId32" Type="http://schemas.openxmlformats.org/officeDocument/2006/relationships/hyperlink" Target="https://search.gleif.org/" TargetMode="External"/><Relationship Id="rId37" Type="http://schemas.openxmlformats.org/officeDocument/2006/relationships/hyperlink" Target="https://sciencebasedtargets.org/wp-content/uploads/2020/11/Financial-institution-SBTi-target-submission-form_pilot-version_1102-1.docx" TargetMode="External"/><Relationship Id="rId40" Type="http://schemas.openxmlformats.org/officeDocument/2006/relationships/hyperlink" Target="https://sciencebasedtargets.org/sectors/financial-institutions" TargetMode="External"/><Relationship Id="rId45" Type="http://schemas.openxmlformats.org/officeDocument/2006/relationships/hyperlink" Target="http://www.ghgprotocol.org/standards/corporate-standard" TargetMode="External"/><Relationship Id="rId53" Type="http://schemas.openxmlformats.org/officeDocument/2006/relationships/hyperlink" Target="http://www.ghgprotocol.org/standards/scope-3-standard" TargetMode="External"/><Relationship Id="rId58" Type="http://schemas.openxmlformats.org/officeDocument/2006/relationships/hyperlink" Target="https://ghgprotocol.org/sites/default/files/standards/ghg-protocol-revised.pdf" TargetMode="External"/><Relationship Id="rId66"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https://sciencebasedtargets.org/wp-content/uploads/2015/05/Sectoral-Decarbonization-Approach-Report.pdf" TargetMode="External"/><Relationship Id="rId19" Type="http://schemas.openxmlformats.org/officeDocument/2006/relationships/hyperlink" Target="mailto:targets@sciencebasedtargets.org" TargetMode="External"/><Relationship Id="rId14" Type="http://schemas.openxmlformats.org/officeDocument/2006/relationships/hyperlink" Target="https://sciencebasedtargets.org/wp-content/uploads/2019/04/target-validation-protocol.pdf" TargetMode="External"/><Relationship Id="rId22" Type="http://schemas.openxmlformats.org/officeDocument/2006/relationships/header" Target="header2.xml"/><Relationship Id="rId27" Type="http://schemas.openxmlformats.org/officeDocument/2006/relationships/hyperlink" Target="https://sciencebasedtargets.org/faq/" TargetMode="External"/><Relationship Id="rId30" Type="http://schemas.openxmlformats.org/officeDocument/2006/relationships/hyperlink" Target="https://sciencebasedtargets.org/faqs" TargetMode="External"/><Relationship Id="rId35" Type="http://schemas.openxmlformats.org/officeDocument/2006/relationships/hyperlink" Target="https://sciencebasedtargets.org/resources/files/SBTi-Sector-Classification-Document.pdf" TargetMode="External"/><Relationship Id="rId43" Type="http://schemas.openxmlformats.org/officeDocument/2006/relationships/hyperlink" Target="http://www.ghgprotocol.org/standards/corporate-standard" TargetMode="External"/><Relationship Id="rId48" Type="http://schemas.openxmlformats.org/officeDocument/2006/relationships/hyperlink" Target="https://sciencebasedtargets.org/sectors/transport" TargetMode="External"/><Relationship Id="rId56" Type="http://schemas.openxmlformats.org/officeDocument/2006/relationships/hyperlink" Target="http://www.ghgprotocol.org/blog/accounting-amendment-nf3-now-required-ghg-inventories"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ghgprotocol.org/scope_2_guidance" TargetMode="External"/><Relationship Id="rId3" Type="http://schemas.openxmlformats.org/officeDocument/2006/relationships/numbering" Target="numbering.xml"/><Relationship Id="rId12" Type="http://schemas.openxmlformats.org/officeDocument/2006/relationships/image" Target="media/image23.png"/><Relationship Id="rId17" Type="http://schemas.openxmlformats.org/officeDocument/2006/relationships/hyperlink" Target="https://ghgprotocol.org/sites/default/files/standards/ghg-protocol-revised.pdf" TargetMode="External"/><Relationship Id="rId25" Type="http://schemas.openxmlformats.org/officeDocument/2006/relationships/header" Target="header3.xml"/><Relationship Id="rId33" Type="http://schemas.openxmlformats.org/officeDocument/2006/relationships/hyperlink" Target="https://sciencebasedtargets.org/methods/" TargetMode="External"/><Relationship Id="rId38" Type="http://schemas.openxmlformats.org/officeDocument/2006/relationships/hyperlink" Target="https://sciencebasedtargets.org/sectors/financial-institutions" TargetMode="External"/><Relationship Id="rId46" Type="http://schemas.openxmlformats.org/officeDocument/2006/relationships/hyperlink" Target="http://www.ghgprotocol.org/standards/corporate-standard" TargetMode="External"/><Relationship Id="rId59" Type="http://schemas.openxmlformats.org/officeDocument/2006/relationships/hyperlink" Target="http://sciencebasedtargets.org/companies-taking-action/" TargetMode="External"/><Relationship Id="rId67" Type="http://schemas.openxmlformats.org/officeDocument/2006/relationships/header" Target="header6.xml"/><Relationship Id="rId20" Type="http://schemas.openxmlformats.org/officeDocument/2006/relationships/hyperlink" Target="mailto:info@sciencebasedtargets.org" TargetMode="External"/><Relationship Id="rId41" Type="http://schemas.openxmlformats.org/officeDocument/2006/relationships/hyperlink" Target="https://sciencebasedtargets.org/measurement-reporting-and-verification-mrv" TargetMode="External"/><Relationship Id="rId54" Type="http://schemas.openxmlformats.org/officeDocument/2006/relationships/hyperlink" Target="https://ghgprotocol.org/sites/default/files/standards/Corporate-Value-Chain-Accounting-Reporing-Standard_041613_2.pdf" TargetMode="External"/><Relationship Id="rId62" Type="http://schemas.openxmlformats.org/officeDocument/2006/relationships/hyperlink" Target="http://www.ghgprotocol.org/standards/scope-3-standar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ciencebasedtargets.org/resources/files/SBTi-criteria.pdf" TargetMode="External"/><Relationship Id="rId23" Type="http://schemas.openxmlformats.org/officeDocument/2006/relationships/footer" Target="footer1.xml"/><Relationship Id="rId28" Type="http://schemas.openxmlformats.org/officeDocument/2006/relationships/hyperlink" Target="https://sciencebasedtargets.org/faqs" TargetMode="External"/><Relationship Id="rId36" Type="http://schemas.openxmlformats.org/officeDocument/2006/relationships/hyperlink" Target="https://sciencebasedtargets.org/financial-institutions/" TargetMode="External"/><Relationship Id="rId49" Type="http://schemas.openxmlformats.org/officeDocument/2006/relationships/hyperlink" Target="http://www.ghgprotocol.org/standards/corporate-standard" TargetMode="External"/><Relationship Id="rId57" Type="http://schemas.openxmlformats.org/officeDocument/2006/relationships/hyperlink" Target="http://www.ghgprotocol.org/standards/corporate-standard" TargetMode="External"/><Relationship Id="rId31" Type="http://schemas.openxmlformats.org/officeDocument/2006/relationships/hyperlink" Target="https://www.gleif.org/" TargetMode="External"/><Relationship Id="rId44" Type="http://schemas.openxmlformats.org/officeDocument/2006/relationships/hyperlink" Target="http://www.ghgprotocol.org/standards/corporate-standard" TargetMode="External"/><Relationship Id="rId52" Type="http://schemas.openxmlformats.org/officeDocument/2006/relationships/hyperlink" Target="https://quantis-suite.com/Scope-3-Evaluator/" TargetMode="External"/><Relationship Id="rId60" Type="http://schemas.openxmlformats.org/officeDocument/2006/relationships/hyperlink" Target="https://sciencebasedtargets.org/resources/files/SBTi-Corporate-Manual.pdf" TargetMode="External"/><Relationship Id="rId65"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sciencebasedtargets.org/resources/files/SBTi-Corporate-Manual.pdf" TargetMode="External"/><Relationship Id="rId18" Type="http://schemas.openxmlformats.org/officeDocument/2006/relationships/hyperlink" Target="https://docs.google.com/forms/d/e/1FAIpQLSfBTFS9mZo1UtEq7pdxNxLqSUAxABS7NTEqTtnpjjJpjZotqQ/viewform" TargetMode="External"/><Relationship Id="rId39" Type="http://schemas.openxmlformats.org/officeDocument/2006/relationships/hyperlink" Target="https://sciencebasedtargets.org/wp-content/uploads/2020/04/SBT-SME-Target-Setting-Letter.pdf"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9.png"/><Relationship Id="rId1" Type="http://schemas.openxmlformats.org/officeDocument/2006/relationships/image" Target="media/image7.png"/><Relationship Id="rId4" Type="http://schemas.openxmlformats.org/officeDocument/2006/relationships/image" Target="media/image10.png"/></Relationships>
</file>

<file path=word/_rels/foot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sbti">
      <a:dk1>
        <a:sysClr val="windowText" lastClr="000000"/>
      </a:dk1>
      <a:lt1>
        <a:srgbClr val="F7F7F7"/>
      </a:lt1>
      <a:dk2>
        <a:srgbClr val="5D266D"/>
      </a:dk2>
      <a:lt2>
        <a:srgbClr val="42A5EA"/>
      </a:lt2>
      <a:accent1>
        <a:srgbClr val="D77932"/>
      </a:accent1>
      <a:accent2>
        <a:srgbClr val="CF4143"/>
      </a:accent2>
      <a:accent3>
        <a:srgbClr val="3289B7"/>
      </a:accent3>
      <a:accent4>
        <a:srgbClr val="344EA1"/>
      </a:accent4>
      <a:accent5>
        <a:srgbClr val="161F34"/>
      </a:accent5>
      <a:accent6>
        <a:srgbClr val="000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g1/dIfUB4gtrglmN0zzppkutUg==">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</go:docsCustomData>
</go:gDocsCustomXmlDataStorage>
</file>

<file path=customXml/itemProps1.xml><?xml version="1.0" encoding="utf-8"?>
<ds:datastoreItem xmlns:ds="http://schemas.openxmlformats.org/officeDocument/2006/customXml" ds:itemID="{0B85439F-6FF1-4CC4-BA5B-E2C33C8CD88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59</Pages>
  <Words>12834</Words>
  <Characters>73160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Hughes-Khan, Rebekah</dc:creator>
  <cp:lastModifiedBy>Maxine Meixner</cp:lastModifiedBy>
  <cp:revision>14</cp:revision>
  <dcterms:created xsi:type="dcterms:W3CDTF">2023-03-03T10:38:00Z</dcterms:created>
  <dcterms:modified xsi:type="dcterms:W3CDTF">2024-02-01T15:17:00Z</dcterms:modified>
</cp:coreProperties>
</file>